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10B" w:rsidRPr="00834D32" w:rsidRDefault="00D4110B" w:rsidP="00D4110B">
      <w:pPr>
        <w:widowControl/>
        <w:jc w:val="center"/>
      </w:pPr>
      <w:r w:rsidRPr="00834D32">
        <w:t>Сведения о поступлении заявления об установлении межрегионального маршрута регулярных перевозок (дата поступления 1</w:t>
      </w:r>
      <w:r>
        <w:t>2</w:t>
      </w:r>
      <w:r w:rsidRPr="00834D32">
        <w:t>.04.17) 03-06.24</w:t>
      </w:r>
      <w:r>
        <w:t>58</w:t>
      </w:r>
    </w:p>
    <w:p w:rsidR="00D4110B" w:rsidRPr="00834D32" w:rsidRDefault="00D4110B" w:rsidP="00D4110B">
      <w:pPr>
        <w:widowControl/>
      </w:pPr>
    </w:p>
    <w:p w:rsidR="00D4110B" w:rsidRPr="00834D32" w:rsidRDefault="00D4110B" w:rsidP="00D4110B">
      <w:pPr>
        <w:widowControl/>
      </w:pPr>
      <w:r w:rsidRPr="00834D32">
        <w:t>1. Маршрут:</w:t>
      </w:r>
    </w:p>
    <w:p w:rsidR="00D4110B" w:rsidRPr="00834D32" w:rsidRDefault="00D4110B" w:rsidP="00D4110B">
      <w:pPr>
        <w:widowControl/>
      </w:pPr>
      <w:r>
        <w:t xml:space="preserve">Москва </w:t>
      </w:r>
      <w:r w:rsidRPr="00834D32">
        <w:t xml:space="preserve"> -  </w:t>
      </w:r>
      <w:r>
        <w:t>Михайлов</w:t>
      </w:r>
    </w:p>
    <w:p w:rsidR="00D4110B" w:rsidRPr="00834D32" w:rsidRDefault="00D4110B" w:rsidP="00D4110B">
      <w:pPr>
        <w:widowControl/>
      </w:pPr>
      <w:r w:rsidRPr="00834D32">
        <w:t>(начальный населенный пункт)   (конечный населенный пункт)</w:t>
      </w:r>
    </w:p>
    <w:p w:rsidR="00D4110B" w:rsidRPr="00834D32" w:rsidRDefault="00D4110B" w:rsidP="00D4110B">
      <w:pPr>
        <w:widowControl/>
      </w:pPr>
    </w:p>
    <w:p w:rsidR="00D4110B" w:rsidRPr="00834D32" w:rsidRDefault="00D4110B" w:rsidP="00D4110B">
      <w:pPr>
        <w:widowControl/>
      </w:pPr>
      <w:r w:rsidRPr="00834D32">
        <w:t xml:space="preserve">2. Протяженность маршрута: </w:t>
      </w:r>
    </w:p>
    <w:p w:rsidR="00D4110B" w:rsidRPr="00834D32" w:rsidRDefault="00D4110B" w:rsidP="00D4110B">
      <w:pPr>
        <w:widowControl/>
      </w:pPr>
      <w:r w:rsidRPr="00834D32">
        <w:t>в прямом направлении   20</w:t>
      </w:r>
      <w:r>
        <w:t>1</w:t>
      </w:r>
      <w:r w:rsidRPr="00834D32">
        <w:t xml:space="preserve"> км; </w:t>
      </w:r>
    </w:p>
    <w:p w:rsidR="00D4110B" w:rsidRPr="00834D32" w:rsidRDefault="00D4110B" w:rsidP="00D4110B">
      <w:pPr>
        <w:widowControl/>
      </w:pPr>
      <w:r w:rsidRPr="00834D32">
        <w:t>в обратном направлении 20</w:t>
      </w:r>
      <w:r>
        <w:t>1</w:t>
      </w:r>
      <w:r w:rsidRPr="00834D32">
        <w:t xml:space="preserve"> км.</w:t>
      </w:r>
    </w:p>
    <w:p w:rsidR="00D4110B" w:rsidRDefault="00D4110B">
      <w:pPr>
        <w:pStyle w:val="Style4"/>
        <w:widowControl/>
        <w:rPr>
          <w:rStyle w:val="FontStyle12"/>
        </w:rPr>
      </w:pPr>
    </w:p>
    <w:p w:rsidR="00354196" w:rsidRPr="00D4110B" w:rsidRDefault="00D4110B">
      <w:pPr>
        <w:pStyle w:val="Style4"/>
        <w:widowControl/>
        <w:rPr>
          <w:rStyle w:val="FontStyle12"/>
        </w:rPr>
      </w:pPr>
      <w:r w:rsidRPr="00D4110B">
        <w:rPr>
          <w:rStyle w:val="FontStyle12"/>
        </w:rPr>
        <w:t>3. Сведения об остановочных пунктах:</w:t>
      </w: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3791"/>
        <w:gridCol w:w="5565"/>
      </w:tblGrid>
      <w:tr w:rsidR="00D4110B" w:rsidRPr="00D4110B" w:rsidTr="004904E9">
        <w:trPr>
          <w:trHeight w:val="29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4110B" w:rsidRPr="00D4110B" w:rsidRDefault="00D4110B">
            <w:pPr>
              <w:pStyle w:val="Style3"/>
              <w:widowControl/>
              <w:rPr>
                <w:rStyle w:val="FontStyle12"/>
              </w:rPr>
            </w:pPr>
            <w:r w:rsidRPr="00D4110B">
              <w:rPr>
                <w:rStyle w:val="FontStyle12"/>
              </w:rPr>
              <w:t>N</w:t>
            </w:r>
          </w:p>
        </w:tc>
        <w:tc>
          <w:tcPr>
            <w:tcW w:w="379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4110B" w:rsidRPr="00D4110B" w:rsidRDefault="00D4110B">
            <w:pPr>
              <w:pStyle w:val="Style3"/>
              <w:widowControl/>
              <w:rPr>
                <w:rStyle w:val="FontStyle12"/>
              </w:rPr>
            </w:pPr>
            <w:r w:rsidRPr="00D4110B">
              <w:rPr>
                <w:rStyle w:val="FontStyle12"/>
              </w:rPr>
              <w:t>Наименование</w:t>
            </w:r>
          </w:p>
        </w:tc>
        <w:tc>
          <w:tcPr>
            <w:tcW w:w="556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4110B" w:rsidRPr="00D4110B" w:rsidRDefault="00D4110B">
            <w:pPr>
              <w:pStyle w:val="Style3"/>
              <w:widowControl/>
              <w:rPr>
                <w:rStyle w:val="FontStyle12"/>
              </w:rPr>
            </w:pPr>
            <w:r w:rsidRPr="00D4110B">
              <w:rPr>
                <w:rStyle w:val="FontStyle12"/>
              </w:rPr>
              <w:t>Место нахождения</w:t>
            </w:r>
          </w:p>
        </w:tc>
      </w:tr>
      <w:tr w:rsidR="00D4110B" w:rsidRPr="00D4110B" w:rsidTr="004904E9">
        <w:trPr>
          <w:trHeight w:val="277"/>
        </w:trPr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10B" w:rsidRPr="00D4110B" w:rsidRDefault="00D4110B">
            <w:pPr>
              <w:pStyle w:val="Style3"/>
              <w:widowControl/>
              <w:rPr>
                <w:rStyle w:val="FontStyle12"/>
              </w:rPr>
            </w:pPr>
            <w:proofErr w:type="gramStart"/>
            <w:r w:rsidRPr="00D4110B">
              <w:rPr>
                <w:rStyle w:val="FontStyle12"/>
              </w:rPr>
              <w:t>п</w:t>
            </w:r>
            <w:proofErr w:type="gramEnd"/>
            <w:r w:rsidRPr="00D4110B">
              <w:rPr>
                <w:rStyle w:val="FontStyle12"/>
              </w:rPr>
              <w:t>/п</w:t>
            </w:r>
          </w:p>
        </w:tc>
        <w:tc>
          <w:tcPr>
            <w:tcW w:w="379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10B" w:rsidRPr="00D4110B" w:rsidRDefault="00D4110B">
            <w:pPr>
              <w:pStyle w:val="Style1"/>
              <w:widowControl/>
            </w:pPr>
          </w:p>
        </w:tc>
        <w:tc>
          <w:tcPr>
            <w:tcW w:w="556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10B" w:rsidRPr="00D4110B" w:rsidRDefault="00D4110B">
            <w:pPr>
              <w:pStyle w:val="Style1"/>
              <w:widowControl/>
            </w:pPr>
          </w:p>
        </w:tc>
      </w:tr>
      <w:tr w:rsidR="00354196" w:rsidRPr="00D4110B" w:rsidTr="004904E9">
        <w:trPr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196" w:rsidRPr="00D4110B" w:rsidRDefault="00D4110B">
            <w:pPr>
              <w:pStyle w:val="Style3"/>
              <w:widowControl/>
              <w:rPr>
                <w:rStyle w:val="FontStyle12"/>
              </w:rPr>
            </w:pPr>
            <w:r w:rsidRPr="00D4110B">
              <w:rPr>
                <w:rStyle w:val="FontStyle12"/>
              </w:rPr>
              <w:t>77005</w:t>
            </w:r>
          </w:p>
        </w:tc>
        <w:tc>
          <w:tcPr>
            <w:tcW w:w="3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196" w:rsidRPr="00D4110B" w:rsidRDefault="00354196">
            <w:pPr>
              <w:pStyle w:val="Style1"/>
              <w:widowControl/>
            </w:pPr>
          </w:p>
        </w:tc>
        <w:tc>
          <w:tcPr>
            <w:tcW w:w="5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196" w:rsidRPr="00D4110B" w:rsidRDefault="00354196">
            <w:pPr>
              <w:pStyle w:val="Style1"/>
              <w:widowControl/>
            </w:pPr>
          </w:p>
        </w:tc>
      </w:tr>
      <w:tr w:rsidR="00354196" w:rsidRPr="00D4110B" w:rsidTr="004904E9">
        <w:trPr>
          <w:trHeight w:val="29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196" w:rsidRPr="00D4110B" w:rsidRDefault="00D4110B">
            <w:pPr>
              <w:pStyle w:val="Style3"/>
              <w:widowControl/>
              <w:rPr>
                <w:rStyle w:val="FontStyle12"/>
              </w:rPr>
            </w:pPr>
            <w:r w:rsidRPr="00D4110B">
              <w:rPr>
                <w:rStyle w:val="FontStyle12"/>
              </w:rPr>
              <w:t>62002</w:t>
            </w:r>
          </w:p>
        </w:tc>
        <w:tc>
          <w:tcPr>
            <w:tcW w:w="3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196" w:rsidRPr="00D4110B" w:rsidRDefault="00354196">
            <w:pPr>
              <w:pStyle w:val="Style1"/>
              <w:widowControl/>
            </w:pPr>
          </w:p>
        </w:tc>
        <w:tc>
          <w:tcPr>
            <w:tcW w:w="5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196" w:rsidRPr="00D4110B" w:rsidRDefault="00354196">
            <w:pPr>
              <w:pStyle w:val="Style1"/>
              <w:widowControl/>
            </w:pPr>
          </w:p>
        </w:tc>
      </w:tr>
    </w:tbl>
    <w:p w:rsidR="00D4110B" w:rsidRDefault="00D4110B">
      <w:pPr>
        <w:pStyle w:val="Style2"/>
        <w:widowControl/>
        <w:rPr>
          <w:rStyle w:val="FontStyle12"/>
        </w:rPr>
      </w:pPr>
    </w:p>
    <w:p w:rsidR="00D4110B" w:rsidRDefault="00D4110B">
      <w:pPr>
        <w:pStyle w:val="Style2"/>
        <w:widowControl/>
        <w:rPr>
          <w:rStyle w:val="FontStyle12"/>
        </w:rPr>
      </w:pPr>
      <w:r w:rsidRPr="00D4110B">
        <w:rPr>
          <w:rStyle w:val="FontStyle12"/>
        </w:rPr>
        <w:t>4. Наименования улиц и автомобильных дорог, по которым предполагается движение транспортных средств между остановочными пунктами:</w:t>
      </w:r>
    </w:p>
    <w:p w:rsidR="00D4110B" w:rsidRDefault="00D4110B">
      <w:pPr>
        <w:pStyle w:val="Style2"/>
        <w:widowControl/>
        <w:rPr>
          <w:rStyle w:val="FontStyle12"/>
        </w:rPr>
      </w:pPr>
    </w:p>
    <w:p w:rsidR="00354196" w:rsidRPr="00D4110B" w:rsidRDefault="00D4110B">
      <w:pPr>
        <w:pStyle w:val="Style2"/>
        <w:widowControl/>
        <w:rPr>
          <w:rStyle w:val="FontStyle12"/>
        </w:rPr>
      </w:pPr>
      <w:r w:rsidRPr="00D4110B">
        <w:rPr>
          <w:rStyle w:val="FontStyle12"/>
        </w:rPr>
        <w:t>4.1. В прямом направлении:</w:t>
      </w: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4745"/>
        <w:gridCol w:w="61"/>
        <w:gridCol w:w="4550"/>
      </w:tblGrid>
      <w:tr w:rsidR="00354196" w:rsidRPr="00D4110B" w:rsidTr="004904E9">
        <w:trPr>
          <w:trHeight w:val="31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54196" w:rsidRPr="00D4110B" w:rsidRDefault="00D4110B">
            <w:pPr>
              <w:pStyle w:val="Style3"/>
              <w:widowControl/>
              <w:rPr>
                <w:rStyle w:val="FontStyle12"/>
              </w:rPr>
            </w:pPr>
            <w:r w:rsidRPr="00D4110B">
              <w:rPr>
                <w:rStyle w:val="FontStyle12"/>
              </w:rPr>
              <w:t>N</w:t>
            </w:r>
          </w:p>
        </w:tc>
        <w:tc>
          <w:tcPr>
            <w:tcW w:w="480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54196" w:rsidRPr="00D4110B" w:rsidRDefault="00D4110B">
            <w:pPr>
              <w:pStyle w:val="Style3"/>
              <w:widowControl/>
              <w:rPr>
                <w:rStyle w:val="FontStyle12"/>
              </w:rPr>
            </w:pPr>
            <w:r w:rsidRPr="00D4110B">
              <w:rPr>
                <w:rStyle w:val="FontStyle12"/>
              </w:rPr>
              <w:t>Наименование улиц/ автомобильных дорог</w:t>
            </w:r>
          </w:p>
        </w:tc>
        <w:tc>
          <w:tcPr>
            <w:tcW w:w="45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54196" w:rsidRPr="00D4110B" w:rsidRDefault="00D4110B">
            <w:pPr>
              <w:pStyle w:val="Style3"/>
              <w:widowControl/>
              <w:rPr>
                <w:rStyle w:val="FontStyle12"/>
              </w:rPr>
            </w:pPr>
            <w:r w:rsidRPr="00D4110B">
              <w:rPr>
                <w:rStyle w:val="FontStyle12"/>
              </w:rPr>
              <w:t>Наименование населенного пункта</w:t>
            </w:r>
          </w:p>
        </w:tc>
      </w:tr>
      <w:tr w:rsidR="00354196" w:rsidRPr="00D4110B" w:rsidTr="004904E9">
        <w:trPr>
          <w:trHeight w:val="277"/>
        </w:trPr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196" w:rsidRPr="00D4110B" w:rsidRDefault="00D4110B">
            <w:pPr>
              <w:pStyle w:val="Style3"/>
              <w:widowControl/>
              <w:rPr>
                <w:rStyle w:val="FontStyle12"/>
              </w:rPr>
            </w:pPr>
            <w:proofErr w:type="gramStart"/>
            <w:r w:rsidRPr="00D4110B">
              <w:rPr>
                <w:rStyle w:val="FontStyle12"/>
              </w:rPr>
              <w:t>п</w:t>
            </w:r>
            <w:proofErr w:type="gramEnd"/>
            <w:r w:rsidRPr="00D4110B">
              <w:rPr>
                <w:rStyle w:val="FontStyle12"/>
              </w:rPr>
              <w:t>/п</w:t>
            </w:r>
          </w:p>
        </w:tc>
        <w:tc>
          <w:tcPr>
            <w:tcW w:w="480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196" w:rsidRPr="00D4110B" w:rsidRDefault="00D4110B">
            <w:pPr>
              <w:pStyle w:val="Style3"/>
              <w:widowControl/>
              <w:rPr>
                <w:rStyle w:val="FontStyle12"/>
              </w:rPr>
            </w:pPr>
            <w:r w:rsidRPr="00D4110B">
              <w:rPr>
                <w:rStyle w:val="FontStyle12"/>
              </w:rPr>
              <w:t>в прямом направлении</w:t>
            </w:r>
          </w:p>
        </w:tc>
        <w:tc>
          <w:tcPr>
            <w:tcW w:w="45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196" w:rsidRPr="00D4110B" w:rsidRDefault="00354196">
            <w:pPr>
              <w:pStyle w:val="Style1"/>
              <w:widowControl/>
            </w:pPr>
          </w:p>
        </w:tc>
      </w:tr>
      <w:tr w:rsidR="00354196" w:rsidRPr="00D4110B" w:rsidTr="004904E9">
        <w:trPr>
          <w:trHeight w:val="28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196" w:rsidRPr="00D4110B" w:rsidRDefault="00D4110B">
            <w:pPr>
              <w:pStyle w:val="Style3"/>
              <w:widowControl/>
              <w:rPr>
                <w:rStyle w:val="FontStyle12"/>
              </w:rPr>
            </w:pPr>
            <w:r w:rsidRPr="00D4110B">
              <w:rPr>
                <w:rStyle w:val="FontStyle12"/>
              </w:rPr>
              <w:t>1</w:t>
            </w:r>
          </w:p>
        </w:tc>
        <w:tc>
          <w:tcPr>
            <w:tcW w:w="4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196" w:rsidRPr="00D4110B" w:rsidRDefault="00D4110B">
            <w:pPr>
              <w:pStyle w:val="Style3"/>
              <w:widowControl/>
              <w:rPr>
                <w:rStyle w:val="FontStyle12"/>
              </w:rPr>
            </w:pPr>
            <w:r w:rsidRPr="00D4110B">
              <w:rPr>
                <w:rStyle w:val="FontStyle12"/>
              </w:rPr>
              <w:t>Ореховый бульвар</w:t>
            </w:r>
          </w:p>
        </w:tc>
        <w:tc>
          <w:tcPr>
            <w:tcW w:w="4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196" w:rsidRPr="00D4110B" w:rsidRDefault="00D4110B">
            <w:pPr>
              <w:pStyle w:val="Style3"/>
              <w:widowControl/>
              <w:rPr>
                <w:rStyle w:val="FontStyle12"/>
              </w:rPr>
            </w:pPr>
            <w:r w:rsidRPr="00D4110B">
              <w:rPr>
                <w:rStyle w:val="FontStyle12"/>
              </w:rPr>
              <w:t>г. Москва</w:t>
            </w:r>
          </w:p>
        </w:tc>
      </w:tr>
      <w:tr w:rsidR="00354196" w:rsidRPr="00D4110B" w:rsidTr="004904E9">
        <w:trPr>
          <w:trHeight w:val="29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196" w:rsidRPr="00D4110B" w:rsidRDefault="00D4110B">
            <w:pPr>
              <w:pStyle w:val="Style3"/>
              <w:widowControl/>
              <w:rPr>
                <w:rStyle w:val="FontStyle12"/>
              </w:rPr>
            </w:pPr>
            <w:r w:rsidRPr="00D4110B">
              <w:rPr>
                <w:rStyle w:val="FontStyle12"/>
              </w:rPr>
              <w:t>2</w:t>
            </w:r>
          </w:p>
        </w:tc>
        <w:tc>
          <w:tcPr>
            <w:tcW w:w="4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196" w:rsidRPr="00D4110B" w:rsidRDefault="00D4110B">
            <w:pPr>
              <w:pStyle w:val="Style3"/>
              <w:widowControl/>
              <w:rPr>
                <w:rStyle w:val="FontStyle12"/>
              </w:rPr>
            </w:pPr>
            <w:r w:rsidRPr="00D4110B">
              <w:rPr>
                <w:rStyle w:val="FontStyle12"/>
              </w:rPr>
              <w:t>ул. Ясеневая</w:t>
            </w:r>
          </w:p>
        </w:tc>
        <w:tc>
          <w:tcPr>
            <w:tcW w:w="4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196" w:rsidRPr="00D4110B" w:rsidRDefault="00D4110B">
            <w:pPr>
              <w:pStyle w:val="Style3"/>
              <w:widowControl/>
              <w:rPr>
                <w:rStyle w:val="FontStyle12"/>
              </w:rPr>
            </w:pPr>
            <w:r w:rsidRPr="00D4110B">
              <w:rPr>
                <w:rStyle w:val="FontStyle12"/>
              </w:rPr>
              <w:t>г. Москва</w:t>
            </w:r>
          </w:p>
        </w:tc>
      </w:tr>
      <w:tr w:rsidR="00354196" w:rsidRPr="00D4110B" w:rsidTr="004904E9">
        <w:trPr>
          <w:trHeight w:val="28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196" w:rsidRPr="00D4110B" w:rsidRDefault="00D4110B">
            <w:pPr>
              <w:pStyle w:val="Style3"/>
              <w:widowControl/>
              <w:rPr>
                <w:rStyle w:val="FontStyle12"/>
              </w:rPr>
            </w:pPr>
            <w:r w:rsidRPr="00D4110B">
              <w:rPr>
                <w:rStyle w:val="FontStyle12"/>
              </w:rPr>
              <w:t>3</w:t>
            </w:r>
          </w:p>
        </w:tc>
        <w:tc>
          <w:tcPr>
            <w:tcW w:w="4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196" w:rsidRPr="00D4110B" w:rsidRDefault="00D4110B">
            <w:pPr>
              <w:pStyle w:val="Style3"/>
              <w:widowControl/>
              <w:rPr>
                <w:rStyle w:val="FontStyle12"/>
              </w:rPr>
            </w:pPr>
            <w:r w:rsidRPr="00D4110B">
              <w:rPr>
                <w:rStyle w:val="FontStyle12"/>
              </w:rPr>
              <w:t>Каширское шоссе</w:t>
            </w:r>
          </w:p>
        </w:tc>
        <w:tc>
          <w:tcPr>
            <w:tcW w:w="4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196" w:rsidRPr="00D4110B" w:rsidRDefault="00D4110B">
            <w:pPr>
              <w:pStyle w:val="Style3"/>
              <w:widowControl/>
              <w:rPr>
                <w:rStyle w:val="FontStyle12"/>
              </w:rPr>
            </w:pPr>
            <w:r w:rsidRPr="00D4110B">
              <w:rPr>
                <w:rStyle w:val="FontStyle12"/>
              </w:rPr>
              <w:t>г. Москва</w:t>
            </w:r>
          </w:p>
        </w:tc>
      </w:tr>
      <w:tr w:rsidR="00354196" w:rsidRPr="00D4110B" w:rsidTr="004904E9">
        <w:trPr>
          <w:trHeight w:val="30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196" w:rsidRPr="00D4110B" w:rsidRDefault="00D4110B">
            <w:pPr>
              <w:pStyle w:val="Style3"/>
              <w:widowControl/>
              <w:rPr>
                <w:rStyle w:val="FontStyle12"/>
              </w:rPr>
            </w:pPr>
            <w:r w:rsidRPr="00D4110B">
              <w:rPr>
                <w:rStyle w:val="FontStyle12"/>
              </w:rPr>
              <w:t>4</w:t>
            </w:r>
          </w:p>
        </w:tc>
        <w:tc>
          <w:tcPr>
            <w:tcW w:w="4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196" w:rsidRPr="00D4110B" w:rsidRDefault="00D4110B">
            <w:pPr>
              <w:pStyle w:val="Style3"/>
              <w:widowControl/>
              <w:rPr>
                <w:rStyle w:val="FontStyle12"/>
              </w:rPr>
            </w:pPr>
            <w:r w:rsidRPr="00D4110B">
              <w:rPr>
                <w:rStyle w:val="FontStyle12"/>
              </w:rPr>
              <w:t>МКАД</w:t>
            </w:r>
          </w:p>
        </w:tc>
        <w:tc>
          <w:tcPr>
            <w:tcW w:w="4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196" w:rsidRPr="00D4110B" w:rsidRDefault="00D4110B">
            <w:pPr>
              <w:pStyle w:val="Style3"/>
              <w:widowControl/>
              <w:rPr>
                <w:rStyle w:val="FontStyle12"/>
              </w:rPr>
            </w:pPr>
            <w:r w:rsidRPr="00D4110B">
              <w:rPr>
                <w:rStyle w:val="FontStyle12"/>
              </w:rPr>
              <w:t>г. Москва</w:t>
            </w:r>
          </w:p>
        </w:tc>
      </w:tr>
      <w:tr w:rsidR="00354196" w:rsidRPr="00D4110B" w:rsidTr="004904E9">
        <w:trPr>
          <w:trHeight w:val="27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196" w:rsidRPr="00D4110B" w:rsidRDefault="00D4110B">
            <w:pPr>
              <w:pStyle w:val="Style3"/>
              <w:widowControl/>
              <w:rPr>
                <w:rStyle w:val="FontStyle12"/>
              </w:rPr>
            </w:pPr>
            <w:r w:rsidRPr="00D4110B">
              <w:rPr>
                <w:rStyle w:val="FontStyle12"/>
              </w:rPr>
              <w:t>5</w:t>
            </w:r>
          </w:p>
        </w:tc>
        <w:tc>
          <w:tcPr>
            <w:tcW w:w="4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196" w:rsidRPr="00D4110B" w:rsidRDefault="00D4110B">
            <w:pPr>
              <w:pStyle w:val="Style3"/>
              <w:widowControl/>
              <w:rPr>
                <w:rStyle w:val="FontStyle12"/>
              </w:rPr>
            </w:pPr>
            <w:r w:rsidRPr="00D4110B">
              <w:rPr>
                <w:rStyle w:val="FontStyle12"/>
              </w:rPr>
              <w:t>М</w:t>
            </w:r>
            <w:proofErr w:type="gramStart"/>
            <w:r w:rsidRPr="00D4110B">
              <w:rPr>
                <w:rStyle w:val="FontStyle12"/>
              </w:rPr>
              <w:t>4</w:t>
            </w:r>
            <w:proofErr w:type="gramEnd"/>
            <w:r w:rsidRPr="00D4110B">
              <w:rPr>
                <w:rStyle w:val="FontStyle12"/>
              </w:rPr>
              <w:t>"Дон"</w:t>
            </w:r>
          </w:p>
        </w:tc>
        <w:tc>
          <w:tcPr>
            <w:tcW w:w="4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196" w:rsidRPr="00D4110B" w:rsidRDefault="00354196">
            <w:pPr>
              <w:pStyle w:val="Style1"/>
              <w:widowControl/>
            </w:pPr>
          </w:p>
        </w:tc>
      </w:tr>
      <w:tr w:rsidR="00354196" w:rsidRPr="00D4110B" w:rsidTr="004904E9">
        <w:trPr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196" w:rsidRPr="00D4110B" w:rsidRDefault="00D4110B">
            <w:pPr>
              <w:pStyle w:val="Style3"/>
              <w:widowControl/>
              <w:rPr>
                <w:rStyle w:val="FontStyle12"/>
              </w:rPr>
            </w:pPr>
            <w:r w:rsidRPr="00D4110B">
              <w:rPr>
                <w:rStyle w:val="FontStyle12"/>
              </w:rPr>
              <w:t>6</w:t>
            </w:r>
          </w:p>
        </w:tc>
        <w:tc>
          <w:tcPr>
            <w:tcW w:w="4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196" w:rsidRPr="00D4110B" w:rsidRDefault="00D4110B">
            <w:pPr>
              <w:pStyle w:val="Style3"/>
              <w:widowControl/>
              <w:rPr>
                <w:rStyle w:val="FontStyle12"/>
              </w:rPr>
            </w:pPr>
            <w:r w:rsidRPr="00D4110B">
              <w:rPr>
                <w:rStyle w:val="FontStyle12"/>
              </w:rPr>
              <w:t>Р-22 "Каспий"</w:t>
            </w:r>
          </w:p>
        </w:tc>
        <w:tc>
          <w:tcPr>
            <w:tcW w:w="4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196" w:rsidRPr="00D4110B" w:rsidRDefault="00354196">
            <w:pPr>
              <w:pStyle w:val="Style1"/>
              <w:widowControl/>
            </w:pPr>
          </w:p>
        </w:tc>
      </w:tr>
      <w:tr w:rsidR="00354196" w:rsidRPr="00D4110B" w:rsidTr="004904E9">
        <w:trPr>
          <w:trHeight w:val="28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196" w:rsidRPr="00D4110B" w:rsidRDefault="00D4110B">
            <w:pPr>
              <w:pStyle w:val="Style3"/>
              <w:widowControl/>
              <w:rPr>
                <w:rStyle w:val="FontStyle12"/>
              </w:rPr>
            </w:pPr>
            <w:r w:rsidRPr="00D4110B">
              <w:rPr>
                <w:rStyle w:val="FontStyle12"/>
              </w:rPr>
              <w:t>7</w:t>
            </w:r>
          </w:p>
        </w:tc>
        <w:tc>
          <w:tcPr>
            <w:tcW w:w="4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196" w:rsidRPr="00D4110B" w:rsidRDefault="00D4110B">
            <w:pPr>
              <w:pStyle w:val="Style3"/>
              <w:widowControl/>
              <w:rPr>
                <w:rStyle w:val="FontStyle12"/>
              </w:rPr>
            </w:pPr>
            <w:r w:rsidRPr="00D4110B">
              <w:rPr>
                <w:rStyle w:val="FontStyle12"/>
              </w:rPr>
              <w:t>ул. Рязанская</w:t>
            </w:r>
          </w:p>
        </w:tc>
        <w:tc>
          <w:tcPr>
            <w:tcW w:w="4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196" w:rsidRPr="00D4110B" w:rsidRDefault="00D4110B">
            <w:pPr>
              <w:pStyle w:val="Style3"/>
              <w:widowControl/>
              <w:rPr>
                <w:rStyle w:val="FontStyle12"/>
              </w:rPr>
            </w:pPr>
            <w:r w:rsidRPr="00D4110B">
              <w:rPr>
                <w:rStyle w:val="FontStyle12"/>
              </w:rPr>
              <w:t>г. Михайлов</w:t>
            </w:r>
          </w:p>
        </w:tc>
      </w:tr>
      <w:tr w:rsidR="00354196" w:rsidRPr="00D4110B" w:rsidTr="004904E9">
        <w:trPr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196" w:rsidRPr="00D4110B" w:rsidRDefault="00D4110B">
            <w:pPr>
              <w:pStyle w:val="Style3"/>
              <w:widowControl/>
              <w:rPr>
                <w:rStyle w:val="FontStyle12"/>
              </w:rPr>
            </w:pPr>
            <w:r w:rsidRPr="00D4110B">
              <w:rPr>
                <w:rStyle w:val="FontStyle12"/>
              </w:rPr>
              <w:t>8</w:t>
            </w:r>
          </w:p>
        </w:tc>
        <w:tc>
          <w:tcPr>
            <w:tcW w:w="4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196" w:rsidRPr="00D4110B" w:rsidRDefault="00D4110B">
            <w:pPr>
              <w:pStyle w:val="Style3"/>
              <w:widowControl/>
              <w:rPr>
                <w:rStyle w:val="FontStyle12"/>
              </w:rPr>
            </w:pPr>
            <w:r w:rsidRPr="00D4110B">
              <w:rPr>
                <w:rStyle w:val="FontStyle12"/>
              </w:rPr>
              <w:t>ул. Кузнечная</w:t>
            </w:r>
          </w:p>
        </w:tc>
        <w:tc>
          <w:tcPr>
            <w:tcW w:w="4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196" w:rsidRPr="00D4110B" w:rsidRDefault="00D4110B">
            <w:pPr>
              <w:pStyle w:val="Style3"/>
              <w:widowControl/>
              <w:rPr>
                <w:rStyle w:val="FontStyle12"/>
              </w:rPr>
            </w:pPr>
            <w:r w:rsidRPr="00D4110B">
              <w:rPr>
                <w:rStyle w:val="FontStyle12"/>
              </w:rPr>
              <w:t>г. Михайлов</w:t>
            </w:r>
          </w:p>
        </w:tc>
      </w:tr>
      <w:tr w:rsidR="00354196" w:rsidRPr="00D4110B" w:rsidTr="004904E9">
        <w:trPr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4196" w:rsidRPr="00D4110B" w:rsidRDefault="00D4110B">
            <w:pPr>
              <w:pStyle w:val="Style3"/>
              <w:widowControl/>
              <w:rPr>
                <w:rStyle w:val="FontStyle12"/>
              </w:rPr>
            </w:pPr>
            <w:r w:rsidRPr="00D4110B">
              <w:rPr>
                <w:rStyle w:val="FontStyle12"/>
              </w:rPr>
              <w:t>9</w:t>
            </w:r>
          </w:p>
        </w:tc>
        <w:tc>
          <w:tcPr>
            <w:tcW w:w="480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4196" w:rsidRPr="00D4110B" w:rsidRDefault="00D4110B">
            <w:pPr>
              <w:pStyle w:val="Style3"/>
              <w:widowControl/>
              <w:rPr>
                <w:rStyle w:val="FontStyle12"/>
              </w:rPr>
            </w:pPr>
            <w:r w:rsidRPr="00D4110B">
              <w:rPr>
                <w:rStyle w:val="FontStyle12"/>
              </w:rPr>
              <w:t>ул. К. Маркса</w:t>
            </w:r>
          </w:p>
        </w:tc>
        <w:tc>
          <w:tcPr>
            <w:tcW w:w="45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4196" w:rsidRPr="00D4110B" w:rsidRDefault="00D4110B">
            <w:pPr>
              <w:pStyle w:val="Style3"/>
              <w:widowControl/>
              <w:rPr>
                <w:rStyle w:val="FontStyle12"/>
              </w:rPr>
            </w:pPr>
            <w:r w:rsidRPr="00D4110B">
              <w:rPr>
                <w:rStyle w:val="FontStyle12"/>
              </w:rPr>
              <w:t>г. Михайлов</w:t>
            </w:r>
          </w:p>
        </w:tc>
      </w:tr>
      <w:tr w:rsidR="00354196" w:rsidRPr="00D4110B" w:rsidTr="004904E9">
        <w:trPr>
          <w:trHeight w:val="29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196" w:rsidRPr="00D4110B" w:rsidRDefault="00D4110B">
            <w:pPr>
              <w:pStyle w:val="Style3"/>
              <w:widowControl/>
              <w:rPr>
                <w:rStyle w:val="FontStyle12"/>
              </w:rPr>
            </w:pPr>
            <w:r w:rsidRPr="00D4110B">
              <w:rPr>
                <w:rStyle w:val="FontStyle12"/>
              </w:rPr>
              <w:t>10</w:t>
            </w:r>
          </w:p>
        </w:tc>
        <w:tc>
          <w:tcPr>
            <w:tcW w:w="4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196" w:rsidRPr="00D4110B" w:rsidRDefault="00D4110B">
            <w:pPr>
              <w:pStyle w:val="Style3"/>
              <w:widowControl/>
              <w:rPr>
                <w:rStyle w:val="FontStyle12"/>
              </w:rPr>
            </w:pPr>
            <w:r w:rsidRPr="00D4110B">
              <w:rPr>
                <w:rStyle w:val="FontStyle12"/>
              </w:rPr>
              <w:t>ул. Маршала Голикова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196" w:rsidRPr="00D4110B" w:rsidRDefault="00D4110B">
            <w:pPr>
              <w:pStyle w:val="Style3"/>
              <w:widowControl/>
              <w:rPr>
                <w:rStyle w:val="FontStyle12"/>
              </w:rPr>
            </w:pPr>
            <w:r w:rsidRPr="00D4110B">
              <w:rPr>
                <w:rStyle w:val="FontStyle12"/>
              </w:rPr>
              <w:t>г. Михайлов</w:t>
            </w:r>
          </w:p>
        </w:tc>
      </w:tr>
      <w:tr w:rsidR="00D4110B" w:rsidRPr="00D4110B" w:rsidTr="004904E9">
        <w:trPr>
          <w:trHeight w:val="292"/>
        </w:trPr>
        <w:tc>
          <w:tcPr>
            <w:tcW w:w="10065" w:type="dxa"/>
            <w:gridSpan w:val="4"/>
            <w:tcBorders>
              <w:top w:val="single" w:sz="4" w:space="0" w:color="auto"/>
            </w:tcBorders>
          </w:tcPr>
          <w:p w:rsidR="00D4110B" w:rsidRDefault="00D4110B">
            <w:pPr>
              <w:pStyle w:val="Style3"/>
              <w:widowControl/>
              <w:rPr>
                <w:rStyle w:val="FontStyle12"/>
              </w:rPr>
            </w:pPr>
          </w:p>
          <w:p w:rsidR="00D4110B" w:rsidRPr="00D4110B" w:rsidRDefault="00D4110B">
            <w:pPr>
              <w:pStyle w:val="Style3"/>
              <w:widowControl/>
              <w:rPr>
                <w:rStyle w:val="FontStyle12"/>
              </w:rPr>
            </w:pPr>
            <w:r>
              <w:rPr>
                <w:rStyle w:val="FontStyle12"/>
              </w:rPr>
              <w:t>4.2. В обратном направлении:</w:t>
            </w:r>
          </w:p>
        </w:tc>
      </w:tr>
      <w:tr w:rsidR="00354196" w:rsidRPr="00D4110B" w:rsidTr="004904E9">
        <w:trPr>
          <w:trHeight w:val="57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196" w:rsidRPr="00D4110B" w:rsidRDefault="00D4110B">
            <w:pPr>
              <w:pStyle w:val="Style3"/>
              <w:widowControl/>
              <w:rPr>
                <w:rStyle w:val="FontStyle12"/>
              </w:rPr>
            </w:pPr>
            <w:r w:rsidRPr="00D4110B">
              <w:rPr>
                <w:rStyle w:val="FontStyle12"/>
              </w:rPr>
              <w:t xml:space="preserve">N </w:t>
            </w:r>
            <w:proofErr w:type="gramStart"/>
            <w:r w:rsidRPr="00D4110B">
              <w:rPr>
                <w:rStyle w:val="FontStyle12"/>
              </w:rPr>
              <w:t>п</w:t>
            </w:r>
            <w:proofErr w:type="gramEnd"/>
            <w:r w:rsidRPr="00D4110B">
              <w:rPr>
                <w:rStyle w:val="FontStyle12"/>
              </w:rPr>
              <w:t>/п</w:t>
            </w:r>
          </w:p>
        </w:tc>
        <w:tc>
          <w:tcPr>
            <w:tcW w:w="4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196" w:rsidRPr="00D4110B" w:rsidRDefault="00D4110B">
            <w:pPr>
              <w:pStyle w:val="Style3"/>
              <w:widowControl/>
              <w:rPr>
                <w:rStyle w:val="FontStyle12"/>
              </w:rPr>
            </w:pPr>
            <w:r w:rsidRPr="00D4110B">
              <w:rPr>
                <w:rStyle w:val="FontStyle12"/>
              </w:rPr>
              <w:t>Наименование улиц/автомобильных дорог в обратном направлении</w:t>
            </w:r>
          </w:p>
        </w:tc>
        <w:tc>
          <w:tcPr>
            <w:tcW w:w="46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196" w:rsidRPr="00D4110B" w:rsidRDefault="00D4110B">
            <w:pPr>
              <w:pStyle w:val="Style3"/>
              <w:widowControl/>
              <w:rPr>
                <w:rStyle w:val="FontStyle12"/>
              </w:rPr>
            </w:pPr>
            <w:r w:rsidRPr="00D4110B">
              <w:rPr>
                <w:rStyle w:val="FontStyle12"/>
              </w:rPr>
              <w:t>Наименование населенного пункта</w:t>
            </w:r>
          </w:p>
        </w:tc>
      </w:tr>
      <w:tr w:rsidR="00354196" w:rsidRPr="00D4110B" w:rsidTr="004904E9">
        <w:trPr>
          <w:trHeight w:val="29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196" w:rsidRPr="00D4110B" w:rsidRDefault="00354196">
            <w:pPr>
              <w:pStyle w:val="Style1"/>
              <w:widowControl/>
            </w:pPr>
          </w:p>
        </w:tc>
        <w:tc>
          <w:tcPr>
            <w:tcW w:w="4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196" w:rsidRPr="00D4110B" w:rsidRDefault="00354196">
            <w:pPr>
              <w:pStyle w:val="Style1"/>
              <w:widowControl/>
            </w:pPr>
          </w:p>
        </w:tc>
        <w:tc>
          <w:tcPr>
            <w:tcW w:w="46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196" w:rsidRPr="00D4110B" w:rsidRDefault="00354196">
            <w:pPr>
              <w:pStyle w:val="Style1"/>
              <w:widowControl/>
            </w:pPr>
          </w:p>
        </w:tc>
      </w:tr>
    </w:tbl>
    <w:p w:rsidR="00D4110B" w:rsidRDefault="00D4110B">
      <w:pPr>
        <w:pStyle w:val="Style2"/>
        <w:widowControl/>
        <w:rPr>
          <w:rStyle w:val="FontStyle12"/>
        </w:rPr>
      </w:pPr>
    </w:p>
    <w:p w:rsidR="00354196" w:rsidRPr="00D4110B" w:rsidRDefault="00D4110B">
      <w:pPr>
        <w:pStyle w:val="Style2"/>
        <w:widowControl/>
        <w:rPr>
          <w:rStyle w:val="FontStyle12"/>
        </w:rPr>
      </w:pPr>
      <w:r w:rsidRPr="00D4110B">
        <w:rPr>
          <w:rStyle w:val="FontStyle12"/>
        </w:rPr>
        <w:t>5. Транспортные средства:</w:t>
      </w: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56"/>
        <w:gridCol w:w="1991"/>
        <w:gridCol w:w="1735"/>
        <w:gridCol w:w="1670"/>
        <w:gridCol w:w="1393"/>
        <w:gridCol w:w="2020"/>
      </w:tblGrid>
      <w:tr w:rsidR="00D4110B" w:rsidRPr="00D4110B" w:rsidTr="004904E9">
        <w:trPr>
          <w:trHeight w:val="295"/>
        </w:trPr>
        <w:tc>
          <w:tcPr>
            <w:tcW w:w="125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4110B" w:rsidRPr="00D4110B" w:rsidRDefault="00D4110B" w:rsidP="00D4110B">
            <w:pPr>
              <w:pStyle w:val="Style3"/>
              <w:jc w:val="center"/>
            </w:pPr>
            <w:r w:rsidRPr="00D4110B">
              <w:rPr>
                <w:rStyle w:val="FontStyle12"/>
              </w:rPr>
              <w:t>Класс</w:t>
            </w:r>
          </w:p>
        </w:tc>
        <w:tc>
          <w:tcPr>
            <w:tcW w:w="199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4110B" w:rsidRPr="00D4110B" w:rsidRDefault="00D4110B" w:rsidP="00D4110B">
            <w:pPr>
              <w:pStyle w:val="Style3"/>
              <w:widowControl/>
              <w:jc w:val="center"/>
              <w:rPr>
                <w:rStyle w:val="FontStyle12"/>
              </w:rPr>
            </w:pPr>
            <w:r w:rsidRPr="00D4110B">
              <w:rPr>
                <w:rStyle w:val="FontStyle12"/>
              </w:rPr>
              <w:t>Максимальное</w:t>
            </w:r>
          </w:p>
          <w:p w:rsidR="00D4110B" w:rsidRPr="00D4110B" w:rsidRDefault="00D4110B" w:rsidP="00D4110B">
            <w:pPr>
              <w:pStyle w:val="Style3"/>
              <w:jc w:val="center"/>
              <w:rPr>
                <w:rStyle w:val="FontStyle12"/>
              </w:rPr>
            </w:pPr>
            <w:r w:rsidRPr="00D4110B">
              <w:rPr>
                <w:rStyle w:val="FontStyle12"/>
              </w:rPr>
              <w:t>количество</w:t>
            </w:r>
          </w:p>
        </w:tc>
        <w:tc>
          <w:tcPr>
            <w:tcW w:w="47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10B" w:rsidRPr="00D4110B" w:rsidRDefault="00D4110B" w:rsidP="00D4110B">
            <w:pPr>
              <w:pStyle w:val="Style3"/>
              <w:widowControl/>
              <w:jc w:val="center"/>
              <w:rPr>
                <w:rStyle w:val="FontStyle12"/>
              </w:rPr>
            </w:pPr>
            <w:r w:rsidRPr="00D4110B">
              <w:rPr>
                <w:rStyle w:val="FontStyle12"/>
              </w:rPr>
              <w:t>Габаритные и весовые параметры</w:t>
            </w:r>
          </w:p>
        </w:tc>
        <w:tc>
          <w:tcPr>
            <w:tcW w:w="20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4110B" w:rsidRPr="00D4110B" w:rsidRDefault="00D4110B" w:rsidP="00D4110B">
            <w:pPr>
              <w:pStyle w:val="Style3"/>
              <w:widowControl/>
              <w:jc w:val="center"/>
              <w:rPr>
                <w:rStyle w:val="FontStyle12"/>
              </w:rPr>
            </w:pPr>
            <w:r w:rsidRPr="00D4110B">
              <w:rPr>
                <w:rStyle w:val="FontStyle12"/>
              </w:rPr>
              <w:t>Экологические</w:t>
            </w:r>
          </w:p>
          <w:p w:rsidR="00D4110B" w:rsidRPr="00D4110B" w:rsidRDefault="00D4110B" w:rsidP="00D4110B">
            <w:pPr>
              <w:pStyle w:val="Style3"/>
              <w:jc w:val="center"/>
              <w:rPr>
                <w:rStyle w:val="FontStyle12"/>
              </w:rPr>
            </w:pPr>
            <w:r w:rsidRPr="00D4110B">
              <w:rPr>
                <w:rStyle w:val="FontStyle12"/>
              </w:rPr>
              <w:t>характеристики</w:t>
            </w:r>
          </w:p>
        </w:tc>
      </w:tr>
      <w:tr w:rsidR="00D4110B" w:rsidRPr="00D4110B" w:rsidTr="004904E9">
        <w:trPr>
          <w:trHeight w:val="604"/>
        </w:trPr>
        <w:tc>
          <w:tcPr>
            <w:tcW w:w="125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4110B" w:rsidRPr="00D4110B" w:rsidRDefault="00D4110B">
            <w:pPr>
              <w:pStyle w:val="Style3"/>
              <w:widowControl/>
              <w:rPr>
                <w:rStyle w:val="FontStyle12"/>
              </w:rPr>
            </w:pPr>
          </w:p>
        </w:tc>
        <w:tc>
          <w:tcPr>
            <w:tcW w:w="199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4110B" w:rsidRPr="00D4110B" w:rsidRDefault="00D4110B">
            <w:pPr>
              <w:pStyle w:val="Style3"/>
              <w:widowControl/>
              <w:rPr>
                <w:rStyle w:val="FontStyle12"/>
              </w:rPr>
            </w:pP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4110B" w:rsidRPr="00D4110B" w:rsidRDefault="00D4110B" w:rsidP="00D4110B">
            <w:pPr>
              <w:pStyle w:val="Style3"/>
              <w:widowControl/>
              <w:jc w:val="center"/>
              <w:rPr>
                <w:rStyle w:val="FontStyle12"/>
              </w:rPr>
            </w:pPr>
            <w:r w:rsidRPr="00D4110B">
              <w:rPr>
                <w:rStyle w:val="FontStyle12"/>
              </w:rPr>
              <w:t>максимальная</w:t>
            </w:r>
          </w:p>
          <w:p w:rsidR="00D4110B" w:rsidRPr="00D4110B" w:rsidRDefault="00D4110B" w:rsidP="00D4110B">
            <w:pPr>
              <w:pStyle w:val="Style3"/>
              <w:jc w:val="center"/>
              <w:rPr>
                <w:rStyle w:val="FontStyle12"/>
              </w:rPr>
            </w:pPr>
            <w:r w:rsidRPr="00D4110B">
              <w:rPr>
                <w:rStyle w:val="FontStyle12"/>
              </w:rPr>
              <w:t xml:space="preserve">высота, </w:t>
            </w:r>
            <w:proofErr w:type="gramStart"/>
            <w:r w:rsidRPr="00D4110B">
              <w:rPr>
                <w:rStyle w:val="FontStyle12"/>
              </w:rPr>
              <w:t>м</w:t>
            </w:r>
            <w:proofErr w:type="gramEnd"/>
            <w:r w:rsidRPr="00D4110B">
              <w:rPr>
                <w:rStyle w:val="FontStyle12"/>
              </w:rPr>
              <w:t>.</w:t>
            </w: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4110B" w:rsidRPr="00D4110B" w:rsidRDefault="00D4110B" w:rsidP="00D4110B">
            <w:pPr>
              <w:pStyle w:val="Style3"/>
              <w:widowControl/>
              <w:jc w:val="center"/>
              <w:rPr>
                <w:rStyle w:val="FontStyle12"/>
              </w:rPr>
            </w:pPr>
            <w:r w:rsidRPr="00D4110B">
              <w:rPr>
                <w:rStyle w:val="FontStyle12"/>
              </w:rPr>
              <w:t>максимальная</w:t>
            </w:r>
          </w:p>
          <w:p w:rsidR="00D4110B" w:rsidRPr="00D4110B" w:rsidRDefault="00D4110B" w:rsidP="00D4110B">
            <w:pPr>
              <w:pStyle w:val="Style3"/>
              <w:jc w:val="center"/>
              <w:rPr>
                <w:rStyle w:val="FontStyle12"/>
              </w:rPr>
            </w:pPr>
            <w:r w:rsidRPr="00D4110B">
              <w:rPr>
                <w:rStyle w:val="FontStyle12"/>
              </w:rPr>
              <w:t xml:space="preserve">ширина, </w:t>
            </w:r>
            <w:proofErr w:type="gramStart"/>
            <w:r w:rsidRPr="00D4110B">
              <w:rPr>
                <w:rStyle w:val="FontStyle12"/>
              </w:rPr>
              <w:t>м</w:t>
            </w:r>
            <w:proofErr w:type="gramEnd"/>
            <w:r w:rsidRPr="00D4110B">
              <w:rPr>
                <w:rStyle w:val="FontStyle12"/>
              </w:rPr>
              <w:t>.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4110B" w:rsidRPr="00D4110B" w:rsidRDefault="00D4110B" w:rsidP="00D4110B">
            <w:pPr>
              <w:pStyle w:val="Style3"/>
              <w:widowControl/>
              <w:jc w:val="center"/>
              <w:rPr>
                <w:rStyle w:val="FontStyle12"/>
              </w:rPr>
            </w:pPr>
            <w:r w:rsidRPr="00D4110B">
              <w:rPr>
                <w:rStyle w:val="FontStyle12"/>
              </w:rPr>
              <w:t>полная</w:t>
            </w:r>
          </w:p>
          <w:p w:rsidR="00D4110B" w:rsidRPr="00D4110B" w:rsidRDefault="00D4110B" w:rsidP="00D4110B">
            <w:pPr>
              <w:pStyle w:val="Style3"/>
              <w:jc w:val="center"/>
              <w:rPr>
                <w:rStyle w:val="FontStyle12"/>
              </w:rPr>
            </w:pPr>
            <w:r w:rsidRPr="00D4110B">
              <w:rPr>
                <w:rStyle w:val="FontStyle12"/>
              </w:rPr>
              <w:t xml:space="preserve">масса, </w:t>
            </w:r>
            <w:proofErr w:type="gramStart"/>
            <w:r w:rsidRPr="00D4110B">
              <w:rPr>
                <w:rStyle w:val="FontStyle12"/>
              </w:rPr>
              <w:t>т</w:t>
            </w:r>
            <w:proofErr w:type="gramEnd"/>
            <w:r w:rsidRPr="00D4110B">
              <w:rPr>
                <w:rStyle w:val="FontStyle12"/>
              </w:rPr>
              <w:t>.</w:t>
            </w:r>
          </w:p>
        </w:tc>
        <w:tc>
          <w:tcPr>
            <w:tcW w:w="202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4110B" w:rsidRPr="00D4110B" w:rsidRDefault="00D4110B">
            <w:pPr>
              <w:pStyle w:val="Style3"/>
              <w:widowControl/>
              <w:rPr>
                <w:rStyle w:val="FontStyle12"/>
              </w:rPr>
            </w:pPr>
          </w:p>
        </w:tc>
      </w:tr>
      <w:tr w:rsidR="00354196" w:rsidRPr="00D4110B" w:rsidTr="004904E9">
        <w:trPr>
          <w:trHeight w:val="331"/>
        </w:trPr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196" w:rsidRPr="00D4110B" w:rsidRDefault="00D4110B">
            <w:pPr>
              <w:pStyle w:val="Style3"/>
              <w:widowControl/>
              <w:rPr>
                <w:rStyle w:val="FontStyle12"/>
              </w:rPr>
            </w:pPr>
            <w:r w:rsidRPr="00D4110B">
              <w:rPr>
                <w:rStyle w:val="FontStyle12"/>
              </w:rPr>
              <w:t>малый</w:t>
            </w: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196" w:rsidRPr="00D4110B" w:rsidRDefault="00D4110B">
            <w:pPr>
              <w:pStyle w:val="Style3"/>
              <w:widowControl/>
              <w:rPr>
                <w:rStyle w:val="FontStyle12"/>
              </w:rPr>
            </w:pPr>
            <w:r w:rsidRPr="00D4110B">
              <w:rPr>
                <w:rStyle w:val="FontStyle12"/>
              </w:rPr>
              <w:t>2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196" w:rsidRPr="00D4110B" w:rsidRDefault="00D4110B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D4110B">
              <w:rPr>
                <w:rStyle w:val="FontStyle11"/>
                <w:sz w:val="24"/>
                <w:szCs w:val="24"/>
              </w:rPr>
              <w:t>2,8</w:t>
            </w: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196" w:rsidRPr="00D4110B" w:rsidRDefault="00D4110B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D4110B">
              <w:rPr>
                <w:rStyle w:val="FontStyle11"/>
                <w:sz w:val="24"/>
                <w:szCs w:val="24"/>
              </w:rPr>
              <w:t>1,998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196" w:rsidRPr="00D4110B" w:rsidRDefault="00D4110B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D4110B">
              <w:rPr>
                <w:rStyle w:val="FontStyle11"/>
                <w:sz w:val="24"/>
                <w:szCs w:val="24"/>
              </w:rPr>
              <w:t>4,6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196" w:rsidRPr="00D4110B" w:rsidRDefault="00D4110B">
            <w:pPr>
              <w:pStyle w:val="Style3"/>
              <w:widowControl/>
              <w:rPr>
                <w:rStyle w:val="FontStyle12"/>
              </w:rPr>
            </w:pPr>
            <w:r w:rsidRPr="00D4110B">
              <w:rPr>
                <w:rStyle w:val="FontStyle12"/>
              </w:rPr>
              <w:t>ЕВРО 4</w:t>
            </w:r>
          </w:p>
        </w:tc>
      </w:tr>
      <w:tr w:rsidR="00354196" w:rsidRPr="00D4110B" w:rsidTr="004904E9">
        <w:trPr>
          <w:trHeight w:val="331"/>
        </w:trPr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196" w:rsidRPr="00D4110B" w:rsidRDefault="00D4110B">
            <w:pPr>
              <w:pStyle w:val="Style3"/>
              <w:widowControl/>
              <w:rPr>
                <w:rStyle w:val="FontStyle12"/>
              </w:rPr>
            </w:pPr>
            <w:r w:rsidRPr="00D4110B">
              <w:rPr>
                <w:rStyle w:val="FontStyle12"/>
              </w:rPr>
              <w:t>средний</w:t>
            </w: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196" w:rsidRPr="00D4110B" w:rsidRDefault="00D4110B">
            <w:pPr>
              <w:pStyle w:val="Style3"/>
              <w:widowControl/>
              <w:rPr>
                <w:rStyle w:val="FontStyle12"/>
              </w:rPr>
            </w:pPr>
            <w:r w:rsidRPr="00D4110B">
              <w:rPr>
                <w:rStyle w:val="FontStyle12"/>
              </w:rPr>
              <w:t>3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196" w:rsidRPr="00D4110B" w:rsidRDefault="00D4110B">
            <w:pPr>
              <w:pStyle w:val="Style5"/>
              <w:widowControl/>
              <w:rPr>
                <w:rStyle w:val="FontStyle11"/>
                <w:spacing w:val="20"/>
                <w:sz w:val="24"/>
                <w:szCs w:val="24"/>
              </w:rPr>
            </w:pPr>
            <w:r>
              <w:rPr>
                <w:rStyle w:val="FontStyle11"/>
                <w:spacing w:val="20"/>
                <w:sz w:val="24"/>
                <w:szCs w:val="24"/>
              </w:rPr>
              <w:t>3,15</w:t>
            </w: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196" w:rsidRPr="00D4110B" w:rsidRDefault="00D4110B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D4110B">
              <w:rPr>
                <w:rStyle w:val="FontStyle11"/>
                <w:sz w:val="24"/>
                <w:szCs w:val="24"/>
              </w:rPr>
              <w:t>2,34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196" w:rsidRPr="00D4110B" w:rsidRDefault="00D4110B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D4110B">
              <w:rPr>
                <w:rStyle w:val="FontStyle11"/>
                <w:sz w:val="24"/>
                <w:szCs w:val="24"/>
              </w:rPr>
              <w:t>7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196" w:rsidRPr="00D4110B" w:rsidRDefault="00D4110B">
            <w:pPr>
              <w:pStyle w:val="Style3"/>
              <w:widowControl/>
              <w:rPr>
                <w:rStyle w:val="FontStyle12"/>
              </w:rPr>
            </w:pPr>
            <w:r w:rsidRPr="00D4110B">
              <w:rPr>
                <w:rStyle w:val="FontStyle12"/>
              </w:rPr>
              <w:t>ЕВРО 4</w:t>
            </w:r>
          </w:p>
        </w:tc>
      </w:tr>
      <w:tr w:rsidR="00354196" w:rsidRPr="00D4110B" w:rsidTr="004904E9">
        <w:trPr>
          <w:trHeight w:val="346"/>
        </w:trPr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196" w:rsidRPr="00D4110B" w:rsidRDefault="00D4110B">
            <w:pPr>
              <w:pStyle w:val="Style3"/>
              <w:widowControl/>
              <w:rPr>
                <w:rStyle w:val="FontStyle12"/>
              </w:rPr>
            </w:pPr>
            <w:r w:rsidRPr="00D4110B">
              <w:rPr>
                <w:rStyle w:val="FontStyle12"/>
              </w:rPr>
              <w:t>большой</w:t>
            </w: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196" w:rsidRPr="00D4110B" w:rsidRDefault="00D4110B">
            <w:pPr>
              <w:pStyle w:val="Style3"/>
              <w:widowControl/>
              <w:rPr>
                <w:rStyle w:val="FontStyle12"/>
              </w:rPr>
            </w:pPr>
            <w:r w:rsidRPr="00D4110B">
              <w:rPr>
                <w:rStyle w:val="FontStyle12"/>
              </w:rPr>
              <w:t>2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196" w:rsidRPr="00D4110B" w:rsidRDefault="00D4110B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D4110B">
              <w:rPr>
                <w:rStyle w:val="FontStyle11"/>
                <w:sz w:val="24"/>
                <w:szCs w:val="24"/>
              </w:rPr>
              <w:t>3,3</w:t>
            </w: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196" w:rsidRPr="00D4110B" w:rsidRDefault="00D4110B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D4110B">
              <w:rPr>
                <w:rStyle w:val="FontStyle11"/>
                <w:sz w:val="24"/>
                <w:szCs w:val="24"/>
              </w:rPr>
              <w:t>2,5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196" w:rsidRPr="00D4110B" w:rsidRDefault="00D4110B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D4110B">
              <w:rPr>
                <w:rStyle w:val="FontStyle11"/>
                <w:sz w:val="24"/>
                <w:szCs w:val="24"/>
              </w:rPr>
              <w:t>18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196" w:rsidRPr="00D4110B" w:rsidRDefault="00D4110B">
            <w:pPr>
              <w:pStyle w:val="Style3"/>
              <w:widowControl/>
              <w:rPr>
                <w:rStyle w:val="FontStyle12"/>
              </w:rPr>
            </w:pPr>
            <w:r w:rsidRPr="00D4110B">
              <w:rPr>
                <w:rStyle w:val="FontStyle12"/>
              </w:rPr>
              <w:t>ЕВРОЗ</w:t>
            </w:r>
          </w:p>
        </w:tc>
      </w:tr>
    </w:tbl>
    <w:p w:rsidR="00D4110B" w:rsidRDefault="00D4110B">
      <w:pPr>
        <w:pStyle w:val="Style2"/>
        <w:widowControl/>
        <w:rPr>
          <w:rStyle w:val="FontStyle12"/>
        </w:rPr>
      </w:pPr>
    </w:p>
    <w:p w:rsidR="00354196" w:rsidRPr="00D4110B" w:rsidRDefault="00D4110B">
      <w:pPr>
        <w:pStyle w:val="Style2"/>
        <w:widowControl/>
        <w:rPr>
          <w:rStyle w:val="FontStyle12"/>
        </w:rPr>
      </w:pPr>
      <w:r w:rsidRPr="00D4110B">
        <w:rPr>
          <w:rStyle w:val="FontStyle12"/>
        </w:rPr>
        <w:lastRenderedPageBreak/>
        <w:t>6. Планируемое расписание для каждого остановочного пункта:</w:t>
      </w: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1411"/>
        <w:gridCol w:w="1696"/>
        <w:gridCol w:w="1555"/>
        <w:gridCol w:w="1433"/>
        <w:gridCol w:w="1544"/>
        <w:gridCol w:w="1717"/>
      </w:tblGrid>
      <w:tr w:rsidR="00354196" w:rsidRPr="00D4110B" w:rsidTr="004904E9">
        <w:trPr>
          <w:trHeight w:val="29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54196" w:rsidRPr="00D4110B" w:rsidRDefault="00D4110B">
            <w:pPr>
              <w:pStyle w:val="Style3"/>
              <w:widowControl/>
              <w:rPr>
                <w:rStyle w:val="FontStyle12"/>
              </w:rPr>
            </w:pPr>
            <w:r w:rsidRPr="00D4110B">
              <w:rPr>
                <w:rStyle w:val="FontStyle12"/>
              </w:rPr>
              <w:t xml:space="preserve">N </w:t>
            </w:r>
            <w:proofErr w:type="gramStart"/>
            <w:r w:rsidRPr="00D4110B">
              <w:rPr>
                <w:rStyle w:val="FontStyle12"/>
              </w:rPr>
              <w:t>п</w:t>
            </w:r>
            <w:proofErr w:type="gramEnd"/>
            <w:r w:rsidRPr="00D4110B">
              <w:rPr>
                <w:rStyle w:val="FontStyle12"/>
              </w:rPr>
              <w:t>/п</w:t>
            </w:r>
          </w:p>
        </w:tc>
        <w:tc>
          <w:tcPr>
            <w:tcW w:w="46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196" w:rsidRPr="00D4110B" w:rsidRDefault="00D4110B" w:rsidP="00D4110B">
            <w:pPr>
              <w:pStyle w:val="Style3"/>
              <w:widowControl/>
              <w:jc w:val="center"/>
              <w:rPr>
                <w:rStyle w:val="FontStyle12"/>
              </w:rPr>
            </w:pPr>
            <w:r w:rsidRPr="00D4110B">
              <w:rPr>
                <w:rStyle w:val="FontStyle12"/>
              </w:rPr>
              <w:t>Зимний период</w:t>
            </w:r>
          </w:p>
        </w:tc>
        <w:tc>
          <w:tcPr>
            <w:tcW w:w="46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196" w:rsidRPr="00D4110B" w:rsidRDefault="00D4110B" w:rsidP="00D4110B">
            <w:pPr>
              <w:pStyle w:val="Style3"/>
              <w:widowControl/>
              <w:jc w:val="center"/>
              <w:rPr>
                <w:rStyle w:val="FontStyle12"/>
              </w:rPr>
            </w:pPr>
            <w:r w:rsidRPr="00D4110B">
              <w:rPr>
                <w:rStyle w:val="FontStyle12"/>
              </w:rPr>
              <w:t>Летний период</w:t>
            </w:r>
          </w:p>
        </w:tc>
      </w:tr>
      <w:tr w:rsidR="00354196" w:rsidRPr="00D4110B" w:rsidTr="004904E9">
        <w:trPr>
          <w:trHeight w:val="1393"/>
        </w:trPr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196" w:rsidRPr="00D4110B" w:rsidRDefault="00354196">
            <w:pPr>
              <w:widowControl/>
              <w:rPr>
                <w:rStyle w:val="FontStyle12"/>
              </w:rPr>
            </w:pPr>
          </w:p>
          <w:p w:rsidR="00354196" w:rsidRPr="00D4110B" w:rsidRDefault="00354196">
            <w:pPr>
              <w:widowControl/>
              <w:rPr>
                <w:rStyle w:val="FontStyle12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196" w:rsidRPr="00D4110B" w:rsidRDefault="00D4110B" w:rsidP="00D4110B">
            <w:pPr>
              <w:pStyle w:val="Style3"/>
              <w:widowControl/>
              <w:jc w:val="center"/>
              <w:rPr>
                <w:rStyle w:val="FontStyle12"/>
              </w:rPr>
            </w:pPr>
            <w:r w:rsidRPr="00D4110B">
              <w:rPr>
                <w:rStyle w:val="FontStyle12"/>
              </w:rPr>
              <w:t>дни отправления</w:t>
            </w: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196" w:rsidRPr="00D4110B" w:rsidRDefault="00D4110B" w:rsidP="00D4110B">
            <w:pPr>
              <w:pStyle w:val="Style3"/>
              <w:widowControl/>
              <w:jc w:val="center"/>
              <w:rPr>
                <w:rStyle w:val="FontStyle12"/>
              </w:rPr>
            </w:pPr>
            <w:r w:rsidRPr="00D4110B">
              <w:rPr>
                <w:rStyle w:val="FontStyle12"/>
              </w:rPr>
              <w:t xml:space="preserve">время отправления </w:t>
            </w:r>
            <w:proofErr w:type="gramStart"/>
            <w:r w:rsidRPr="00D4110B">
              <w:rPr>
                <w:rStyle w:val="FontStyle12"/>
              </w:rPr>
              <w:t>в</w:t>
            </w:r>
            <w:proofErr w:type="gramEnd"/>
          </w:p>
          <w:p w:rsidR="00354196" w:rsidRPr="00D4110B" w:rsidRDefault="00D4110B" w:rsidP="00D4110B">
            <w:pPr>
              <w:pStyle w:val="Style3"/>
              <w:widowControl/>
              <w:jc w:val="center"/>
              <w:rPr>
                <w:rStyle w:val="FontStyle12"/>
              </w:rPr>
            </w:pPr>
            <w:r w:rsidRPr="00D4110B">
              <w:rPr>
                <w:rStyle w:val="FontStyle12"/>
              </w:rPr>
              <w:t xml:space="preserve">прямом </w:t>
            </w:r>
            <w:proofErr w:type="gramStart"/>
            <w:r w:rsidRPr="00D4110B">
              <w:rPr>
                <w:rStyle w:val="FontStyle12"/>
              </w:rPr>
              <w:t>направлении</w:t>
            </w:r>
            <w:proofErr w:type="gramEnd"/>
          </w:p>
          <w:p w:rsidR="00354196" w:rsidRPr="00D4110B" w:rsidRDefault="00D4110B" w:rsidP="00D4110B">
            <w:pPr>
              <w:pStyle w:val="Style3"/>
              <w:widowControl/>
              <w:jc w:val="center"/>
              <w:rPr>
                <w:rStyle w:val="FontStyle12"/>
              </w:rPr>
            </w:pPr>
            <w:r w:rsidRPr="00D4110B">
              <w:rPr>
                <w:rStyle w:val="FontStyle12"/>
              </w:rPr>
              <w:t>час: мин.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196" w:rsidRPr="00D4110B" w:rsidRDefault="00D4110B" w:rsidP="00D4110B">
            <w:pPr>
              <w:pStyle w:val="Style3"/>
              <w:widowControl/>
              <w:jc w:val="center"/>
              <w:rPr>
                <w:rStyle w:val="FontStyle12"/>
              </w:rPr>
            </w:pPr>
            <w:r w:rsidRPr="00D4110B">
              <w:rPr>
                <w:rStyle w:val="FontStyle12"/>
              </w:rPr>
              <w:t xml:space="preserve">время отправления в обратном направлении </w:t>
            </w:r>
            <w:proofErr w:type="spellStart"/>
            <w:r w:rsidRPr="00D4110B">
              <w:rPr>
                <w:rStyle w:val="FontStyle12"/>
              </w:rPr>
              <w:t>час</w:t>
            </w:r>
            <w:proofErr w:type="gramStart"/>
            <w:r w:rsidRPr="00D4110B">
              <w:rPr>
                <w:rStyle w:val="FontStyle12"/>
              </w:rPr>
              <w:t>:м</w:t>
            </w:r>
            <w:proofErr w:type="gramEnd"/>
            <w:r w:rsidRPr="00D4110B">
              <w:rPr>
                <w:rStyle w:val="FontStyle12"/>
              </w:rPr>
              <w:t>ин</w:t>
            </w:r>
            <w:proofErr w:type="spellEnd"/>
            <w:r w:rsidRPr="00D4110B">
              <w:rPr>
                <w:rStyle w:val="FontStyle12"/>
              </w:rPr>
              <w:t>.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196" w:rsidRPr="00D4110B" w:rsidRDefault="00D4110B" w:rsidP="00D4110B">
            <w:pPr>
              <w:pStyle w:val="Style3"/>
              <w:widowControl/>
              <w:jc w:val="center"/>
              <w:rPr>
                <w:rStyle w:val="FontStyle12"/>
              </w:rPr>
            </w:pPr>
            <w:r w:rsidRPr="00D4110B">
              <w:rPr>
                <w:rStyle w:val="FontStyle12"/>
              </w:rPr>
              <w:t>дни отправления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196" w:rsidRPr="00D4110B" w:rsidRDefault="00D4110B" w:rsidP="00D4110B">
            <w:pPr>
              <w:pStyle w:val="Style3"/>
              <w:widowControl/>
              <w:jc w:val="center"/>
              <w:rPr>
                <w:rStyle w:val="FontStyle12"/>
              </w:rPr>
            </w:pPr>
            <w:r w:rsidRPr="00D4110B">
              <w:rPr>
                <w:rStyle w:val="FontStyle12"/>
              </w:rPr>
              <w:t>время отправления</w:t>
            </w:r>
          </w:p>
          <w:p w:rsidR="00354196" w:rsidRPr="00D4110B" w:rsidRDefault="00D4110B" w:rsidP="00D4110B">
            <w:pPr>
              <w:pStyle w:val="Style3"/>
              <w:widowControl/>
              <w:jc w:val="center"/>
              <w:rPr>
                <w:rStyle w:val="FontStyle12"/>
              </w:rPr>
            </w:pPr>
            <w:r w:rsidRPr="00D4110B">
              <w:rPr>
                <w:rStyle w:val="FontStyle12"/>
              </w:rPr>
              <w:t>в прямом направлении</w:t>
            </w:r>
          </w:p>
          <w:p w:rsidR="00354196" w:rsidRPr="00D4110B" w:rsidRDefault="00D4110B" w:rsidP="00D4110B">
            <w:pPr>
              <w:pStyle w:val="Style3"/>
              <w:widowControl/>
              <w:jc w:val="center"/>
              <w:rPr>
                <w:rStyle w:val="FontStyle12"/>
              </w:rPr>
            </w:pPr>
            <w:proofErr w:type="spellStart"/>
            <w:r w:rsidRPr="00D4110B">
              <w:rPr>
                <w:rStyle w:val="FontStyle12"/>
              </w:rPr>
              <w:t>час</w:t>
            </w:r>
            <w:proofErr w:type="gramStart"/>
            <w:r w:rsidRPr="00D4110B">
              <w:rPr>
                <w:rStyle w:val="FontStyle12"/>
              </w:rPr>
              <w:t>:м</w:t>
            </w:r>
            <w:proofErr w:type="gramEnd"/>
            <w:r w:rsidRPr="00D4110B">
              <w:rPr>
                <w:rStyle w:val="FontStyle12"/>
              </w:rPr>
              <w:t>ин</w:t>
            </w:r>
            <w:proofErr w:type="spellEnd"/>
            <w:r w:rsidRPr="00D4110B">
              <w:rPr>
                <w:rStyle w:val="FontStyle12"/>
              </w:rPr>
              <w:t>.</w:t>
            </w: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196" w:rsidRPr="00D4110B" w:rsidRDefault="00D4110B" w:rsidP="00D4110B">
            <w:pPr>
              <w:pStyle w:val="Style3"/>
              <w:widowControl/>
              <w:jc w:val="center"/>
              <w:rPr>
                <w:rStyle w:val="FontStyle12"/>
              </w:rPr>
            </w:pPr>
            <w:r w:rsidRPr="00D4110B">
              <w:rPr>
                <w:rStyle w:val="FontStyle12"/>
              </w:rPr>
              <w:t xml:space="preserve">время отправления в обратном направлении </w:t>
            </w:r>
            <w:proofErr w:type="spellStart"/>
            <w:r w:rsidRPr="00D4110B">
              <w:rPr>
                <w:rStyle w:val="FontStyle12"/>
              </w:rPr>
              <w:t>час</w:t>
            </w:r>
            <w:proofErr w:type="gramStart"/>
            <w:r w:rsidRPr="00D4110B">
              <w:rPr>
                <w:rStyle w:val="FontStyle12"/>
              </w:rPr>
              <w:t>:м</w:t>
            </w:r>
            <w:proofErr w:type="gramEnd"/>
            <w:r w:rsidRPr="00D4110B">
              <w:rPr>
                <w:rStyle w:val="FontStyle12"/>
              </w:rPr>
              <w:t>ин</w:t>
            </w:r>
            <w:proofErr w:type="spellEnd"/>
            <w:r w:rsidRPr="00D4110B">
              <w:rPr>
                <w:rStyle w:val="FontStyle12"/>
              </w:rPr>
              <w:t>.</w:t>
            </w:r>
          </w:p>
        </w:tc>
      </w:tr>
      <w:tr w:rsidR="00354196" w:rsidRPr="00D4110B" w:rsidTr="004904E9">
        <w:trPr>
          <w:trHeight w:val="83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196" w:rsidRPr="00D4110B" w:rsidRDefault="00D4110B">
            <w:pPr>
              <w:pStyle w:val="Style3"/>
              <w:widowControl/>
              <w:rPr>
                <w:rStyle w:val="FontStyle12"/>
              </w:rPr>
            </w:pPr>
            <w:r>
              <w:rPr>
                <w:rStyle w:val="FontStyle12"/>
              </w:rPr>
              <w:t>770</w:t>
            </w:r>
            <w:r w:rsidRPr="00D4110B">
              <w:rPr>
                <w:rStyle w:val="FontStyle12"/>
              </w:rPr>
              <w:t>05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196" w:rsidRPr="00D4110B" w:rsidRDefault="00D4110B" w:rsidP="00D4110B">
            <w:pPr>
              <w:pStyle w:val="Style3"/>
              <w:widowControl/>
              <w:jc w:val="center"/>
              <w:rPr>
                <w:rStyle w:val="FontStyle12"/>
              </w:rPr>
            </w:pPr>
            <w:r w:rsidRPr="00D4110B">
              <w:rPr>
                <w:rStyle w:val="FontStyle12"/>
              </w:rPr>
              <w:t>ежедневно, доп. пт.</w:t>
            </w: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196" w:rsidRPr="00D4110B" w:rsidRDefault="00D4110B" w:rsidP="00D4110B">
            <w:pPr>
              <w:pStyle w:val="Style3"/>
              <w:widowControl/>
              <w:jc w:val="center"/>
              <w:rPr>
                <w:rStyle w:val="FontStyle12"/>
              </w:rPr>
            </w:pPr>
            <w:r w:rsidRPr="00D4110B">
              <w:rPr>
                <w:rStyle w:val="FontStyle12"/>
              </w:rPr>
              <w:t>8-00; 12-00; 18-00; 19-10(пт.)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196" w:rsidRPr="00D4110B" w:rsidRDefault="00354196" w:rsidP="00D4110B">
            <w:pPr>
              <w:pStyle w:val="Style1"/>
              <w:widowControl/>
              <w:jc w:val="center"/>
            </w:pP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196" w:rsidRPr="00D4110B" w:rsidRDefault="00354196">
            <w:pPr>
              <w:pStyle w:val="Style1"/>
              <w:widowControl/>
            </w:pPr>
          </w:p>
        </w:tc>
        <w:tc>
          <w:tcPr>
            <w:tcW w:w="1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196" w:rsidRPr="00D4110B" w:rsidRDefault="00354196">
            <w:pPr>
              <w:pStyle w:val="Style1"/>
              <w:widowControl/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196" w:rsidRPr="00D4110B" w:rsidRDefault="00354196">
            <w:pPr>
              <w:pStyle w:val="Style1"/>
              <w:widowControl/>
            </w:pPr>
          </w:p>
        </w:tc>
      </w:tr>
      <w:tr w:rsidR="00354196" w:rsidRPr="00D4110B" w:rsidTr="004904E9">
        <w:trPr>
          <w:trHeight w:val="85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196" w:rsidRPr="00D4110B" w:rsidRDefault="00D4110B">
            <w:pPr>
              <w:pStyle w:val="Style3"/>
              <w:widowControl/>
              <w:rPr>
                <w:rStyle w:val="FontStyle12"/>
              </w:rPr>
            </w:pPr>
            <w:r>
              <w:rPr>
                <w:rStyle w:val="FontStyle12"/>
              </w:rPr>
              <w:t>620</w:t>
            </w:r>
            <w:r w:rsidRPr="00D4110B">
              <w:rPr>
                <w:rStyle w:val="FontStyle12"/>
              </w:rPr>
              <w:t>02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196" w:rsidRPr="00D4110B" w:rsidRDefault="00D4110B" w:rsidP="00D4110B">
            <w:pPr>
              <w:pStyle w:val="Style3"/>
              <w:widowControl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ежедневно доп. в</w:t>
            </w:r>
            <w:r w:rsidRPr="00D4110B">
              <w:rPr>
                <w:rStyle w:val="FontStyle12"/>
              </w:rPr>
              <w:t>с.</w:t>
            </w: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196" w:rsidRPr="00D4110B" w:rsidRDefault="00354196" w:rsidP="00D4110B">
            <w:pPr>
              <w:pStyle w:val="Style1"/>
              <w:widowControl/>
              <w:jc w:val="center"/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196" w:rsidRPr="00D4110B" w:rsidRDefault="00D4110B" w:rsidP="00D4110B">
            <w:pPr>
              <w:pStyle w:val="Style3"/>
              <w:widowControl/>
              <w:jc w:val="center"/>
              <w:rPr>
                <w:rStyle w:val="FontStyle12"/>
              </w:rPr>
            </w:pPr>
            <w:r w:rsidRPr="00D4110B">
              <w:rPr>
                <w:rStyle w:val="FontStyle12"/>
              </w:rPr>
              <w:t>8-00; 14-30; 18-00(в</w:t>
            </w:r>
            <w:r>
              <w:rPr>
                <w:rStyle w:val="FontStyle12"/>
              </w:rPr>
              <w:t>с.</w:t>
            </w:r>
            <w:r w:rsidRPr="00D4110B">
              <w:rPr>
                <w:rStyle w:val="FontStyle12"/>
              </w:rPr>
              <w:t>)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196" w:rsidRPr="00D4110B" w:rsidRDefault="00354196">
            <w:pPr>
              <w:pStyle w:val="Style1"/>
              <w:widowControl/>
            </w:pPr>
          </w:p>
        </w:tc>
        <w:tc>
          <w:tcPr>
            <w:tcW w:w="1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196" w:rsidRPr="00D4110B" w:rsidRDefault="00354196">
            <w:pPr>
              <w:pStyle w:val="Style1"/>
              <w:widowControl/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196" w:rsidRPr="00D4110B" w:rsidRDefault="00354196">
            <w:pPr>
              <w:pStyle w:val="Style1"/>
              <w:widowControl/>
            </w:pPr>
          </w:p>
        </w:tc>
      </w:tr>
    </w:tbl>
    <w:p w:rsidR="00D4110B" w:rsidRPr="00D4110B" w:rsidRDefault="004904E9">
      <w:r>
        <w:t xml:space="preserve">Зимний период: </w:t>
      </w:r>
      <w:proofErr w:type="spellStart"/>
      <w:r>
        <w:t>с______по</w:t>
      </w:r>
      <w:proofErr w:type="spellEnd"/>
      <w:r>
        <w:t>______, летний период: с______по_____.</w:t>
      </w:r>
      <w:bookmarkStart w:id="0" w:name="_GoBack"/>
      <w:bookmarkEnd w:id="0"/>
    </w:p>
    <w:sectPr w:rsidR="00D4110B" w:rsidRPr="00D4110B">
      <w:type w:val="continuous"/>
      <w:pgSz w:w="11909" w:h="16834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110B" w:rsidRDefault="00D4110B">
      <w:r>
        <w:separator/>
      </w:r>
    </w:p>
  </w:endnote>
  <w:endnote w:type="continuationSeparator" w:id="0">
    <w:p w:rsidR="00D4110B" w:rsidRDefault="00D411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110B" w:rsidRDefault="00D4110B">
      <w:r>
        <w:separator/>
      </w:r>
    </w:p>
  </w:footnote>
  <w:footnote w:type="continuationSeparator" w:id="0">
    <w:p w:rsidR="00D4110B" w:rsidRDefault="00D411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10B"/>
    <w:rsid w:val="00354196"/>
    <w:rsid w:val="004904E9"/>
    <w:rsid w:val="00D41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</w:style>
  <w:style w:type="character" w:customStyle="1" w:styleId="FontStyle11">
    <w:name w:val="Font Style11"/>
    <w:basedOn w:val="a0"/>
    <w:uiPriority w:val="99"/>
    <w:rPr>
      <w:rFonts w:ascii="Times New Roman" w:hAnsi="Times New Roman" w:cs="Times New Roman"/>
      <w:sz w:val="28"/>
      <w:szCs w:val="28"/>
    </w:rPr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</w:style>
  <w:style w:type="character" w:customStyle="1" w:styleId="FontStyle11">
    <w:name w:val="Font Style11"/>
    <w:basedOn w:val="a0"/>
    <w:uiPriority w:val="99"/>
    <w:rPr>
      <w:rFonts w:ascii="Times New Roman" w:hAnsi="Times New Roman" w:cs="Times New Roman"/>
      <w:sz w:val="28"/>
      <w:szCs w:val="28"/>
    </w:rPr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246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Крамаренко Дмитрий Викторович</cp:lastModifiedBy>
  <cp:revision>2</cp:revision>
  <dcterms:created xsi:type="dcterms:W3CDTF">2017-04-25T14:08:00Z</dcterms:created>
  <dcterms:modified xsi:type="dcterms:W3CDTF">2017-04-26T13:31:00Z</dcterms:modified>
</cp:coreProperties>
</file>