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A20" w:rsidRPr="00834D32" w:rsidRDefault="00010A20" w:rsidP="00010A20">
      <w:pPr>
        <w:widowControl/>
        <w:jc w:val="center"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Сведения о поступлении заявления об установлении межрегионального маршрута регулярных перевозок (дата поступления </w:t>
      </w:r>
      <w:r>
        <w:rPr>
          <w:rFonts w:ascii="Times New Roman" w:hAnsi="Times New Roman" w:cs="Times New Roman"/>
        </w:rPr>
        <w:t>10</w:t>
      </w:r>
      <w:r w:rsidRPr="00834D32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5.17) 03-06.3633</w:t>
      </w:r>
    </w:p>
    <w:p w:rsidR="00010A20" w:rsidRPr="00834D32" w:rsidRDefault="00010A20" w:rsidP="00010A20">
      <w:pPr>
        <w:widowControl/>
        <w:rPr>
          <w:rFonts w:ascii="Times New Roman" w:hAnsi="Times New Roman" w:cs="Times New Roman"/>
        </w:rPr>
      </w:pPr>
    </w:p>
    <w:p w:rsidR="00010A20" w:rsidRPr="00834D32" w:rsidRDefault="00010A20" w:rsidP="00010A20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1. Маршрут:</w:t>
      </w:r>
    </w:p>
    <w:p w:rsidR="00010A20" w:rsidRPr="00834D32" w:rsidRDefault="00010A20" w:rsidP="00010A20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Пятигорск  -  Саратов</w:t>
      </w:r>
    </w:p>
    <w:p w:rsidR="00010A20" w:rsidRPr="00834D32" w:rsidRDefault="00010A20" w:rsidP="00010A20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010A20" w:rsidRDefault="00010A20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10A20" w:rsidRDefault="00010A2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010A20">
        <w:rPr>
          <w:rStyle w:val="FontStyle11"/>
          <w:rFonts w:ascii="Times New Roman" w:hAnsi="Times New Roman" w:cs="Times New Roman"/>
          <w:sz w:val="24"/>
          <w:szCs w:val="24"/>
        </w:rPr>
        <w:t xml:space="preserve">2. </w:t>
      </w:r>
      <w:r w:rsidRPr="00010A20">
        <w:rPr>
          <w:rStyle w:val="FontStyle11"/>
          <w:rFonts w:ascii="Times New Roman" w:hAnsi="Times New Roman" w:cs="Times New Roman"/>
          <w:sz w:val="24"/>
          <w:szCs w:val="24"/>
        </w:rPr>
        <w:t xml:space="preserve">Протяженность маршрута: </w:t>
      </w:r>
    </w:p>
    <w:p w:rsidR="00010A20" w:rsidRDefault="00010A2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010A20">
        <w:rPr>
          <w:rStyle w:val="FontStyle11"/>
          <w:rFonts w:ascii="Times New Roman" w:hAnsi="Times New Roman" w:cs="Times New Roman"/>
          <w:sz w:val="24"/>
          <w:szCs w:val="24"/>
        </w:rPr>
        <w:t xml:space="preserve">в прямом направлении - 1181 км; </w:t>
      </w:r>
    </w:p>
    <w:p w:rsidR="00000000" w:rsidRDefault="00010A2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010A20">
        <w:rPr>
          <w:rStyle w:val="FontStyle11"/>
          <w:rFonts w:ascii="Times New Roman" w:hAnsi="Times New Roman" w:cs="Times New Roman"/>
          <w:sz w:val="24"/>
          <w:szCs w:val="24"/>
        </w:rPr>
        <w:t>в обратном направлении - 1181 км.</w:t>
      </w:r>
    </w:p>
    <w:p w:rsidR="00010A20" w:rsidRPr="00010A20" w:rsidRDefault="00010A2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Pr="00010A20" w:rsidRDefault="00010A20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010A20">
        <w:rPr>
          <w:rStyle w:val="FontStyle11"/>
          <w:rFonts w:ascii="Times New Roman" w:hAnsi="Times New Roman" w:cs="Times New Roman"/>
          <w:sz w:val="24"/>
          <w:szCs w:val="24"/>
        </w:rPr>
        <w:t xml:space="preserve">3. </w:t>
      </w:r>
      <w:r w:rsidRPr="00010A20">
        <w:rPr>
          <w:rStyle w:val="FontStyle11"/>
          <w:rFonts w:ascii="Times New Roman" w:hAnsi="Times New Roman" w:cs="Times New Roman"/>
          <w:sz w:val="24"/>
          <w:szCs w:val="24"/>
        </w:rPr>
        <w:t>Сведения об остановочных пунктах:</w:t>
      </w:r>
    </w:p>
    <w:tbl>
      <w:tblPr>
        <w:tblW w:w="959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948"/>
        <w:gridCol w:w="5796"/>
      </w:tblGrid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26015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26064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26010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26034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26027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26007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26019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08014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34001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34007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64034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010A20" w:rsidRDefault="00010A20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00000" w:rsidRPr="00010A20" w:rsidRDefault="00010A20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010A20">
        <w:rPr>
          <w:rStyle w:val="FontStyle11"/>
          <w:rFonts w:ascii="Times New Roman" w:hAnsi="Times New Roman" w:cs="Times New Roman"/>
          <w:sz w:val="24"/>
          <w:szCs w:val="24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000000" w:rsidRPr="00010A20" w:rsidRDefault="00010A20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010A20">
        <w:rPr>
          <w:rStyle w:val="FontStyle11"/>
          <w:rFonts w:ascii="Times New Roman" w:hAnsi="Times New Roman" w:cs="Times New Roman"/>
          <w:sz w:val="24"/>
          <w:szCs w:val="24"/>
        </w:rPr>
        <w:t xml:space="preserve">4.1. </w:t>
      </w:r>
      <w:r w:rsidRPr="00010A20">
        <w:rPr>
          <w:rStyle w:val="FontStyle11"/>
          <w:rFonts w:ascii="Times New Roman" w:hAnsi="Times New Roman" w:cs="Times New Roman"/>
          <w:sz w:val="24"/>
          <w:szCs w:val="24"/>
        </w:rPr>
        <w:t>В прямом направлении:</w:t>
      </w:r>
    </w:p>
    <w:tbl>
      <w:tblPr>
        <w:tblW w:w="93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9"/>
        <w:gridCol w:w="4136"/>
        <w:gridCol w:w="4055"/>
      </w:tblGrid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562"/>
          <w:tblHeader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Наименование улиц/автомобильн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ых дорог в прямом направлении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Бунимовича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Пятигорск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Калинина пр-т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Пятигорск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М-29 - Р-217 «Кавказ»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Советская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Минеральные Воды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Торговая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Минеральные Воды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Советская ул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Минеральные Воды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М-29 - Р-217 «Кавказ»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Партизанская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Невинномысск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Бульвар Мира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Невинномысск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Партизанская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Невинномысск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М-29 - Р-217 «Кавказ»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Южный Обход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Доваторцев у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Мира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Маршала Жукова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Мира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Достоевского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Объездная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Старомарьевскос ш.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Р-216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1-я Фабричная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Светлоград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Р-216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Западная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Свердлова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Объездная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Чапаева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Объездная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Степная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Гагарина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Голубовского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Заречная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Р-216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Кашубы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с. Дивное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Чехова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с. Дивное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Вокзальная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с. Дивное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Р-216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Аральская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Ленина въезд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Ленина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Герасименко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Городовикова просп.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Привокзальная пл.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Городовикова просп.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Чопкушова просп.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Буденного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Джангара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Р-22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Довженко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Фадеева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Героев Сталинграда просп.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Лазоревая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Песчаная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Лимоновая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Колосовая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64-й Армии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Университетский просп.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Череповецкая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Рокоссовского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Голубинекая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М. Балонина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Голуби некая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Рокоссовского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Маршала Жукова просп.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Зе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млячки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3-я Продольная магистраль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Менделеева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18К-02-26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 w:rsidP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га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Р-228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Волгоградская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Камышин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Р-228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63К-00758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Ново-Астраханское ш.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Политехническая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Беговая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Большая Садовая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Шелковичная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Емлютина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Рабочая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Большая Садовая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Московская ул.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010A20" w:rsidRDefault="00010A2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00000" w:rsidRPr="00010A20" w:rsidRDefault="00010A2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010A20">
        <w:rPr>
          <w:rStyle w:val="FontStyle11"/>
          <w:rFonts w:ascii="Times New Roman" w:hAnsi="Times New Roman" w:cs="Times New Roman"/>
          <w:sz w:val="24"/>
          <w:szCs w:val="24"/>
        </w:rPr>
        <w:t xml:space="preserve">4.2. </w:t>
      </w:r>
      <w:r w:rsidRPr="00010A20">
        <w:rPr>
          <w:rStyle w:val="FontStyle11"/>
          <w:rFonts w:ascii="Times New Roman" w:hAnsi="Times New Roman" w:cs="Times New Roman"/>
          <w:sz w:val="24"/>
          <w:szCs w:val="24"/>
        </w:rPr>
        <w:t>В обратном направлении:</w:t>
      </w:r>
    </w:p>
    <w:tbl>
      <w:tblPr>
        <w:tblW w:w="94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5"/>
        <w:gridCol w:w="4282"/>
        <w:gridCol w:w="4059"/>
      </w:tblGrid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554"/>
          <w:tblHeader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-й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Ленинский проезд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Емлютина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Кутякова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Большая Садовая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Рабочая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Емлютина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Белоглииская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Большая Садовая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2-я Садовая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Политехническая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Ново-Астраханское ш.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63К-00758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дорога Р-228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Волгоградская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Камышин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Р-228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18К-02-26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Менделеева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3-я Продольная магистраль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Землячки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Маршала Жукова просп.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Рокоссовского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Голубинская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М. Балопина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Голубинская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Рокоссовского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Череповецкая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Университетский просп.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64-й Армии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Колосовая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Лимоновая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Песчаная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Лазоревая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Героев Сталинграда просп.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Фадеева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Довженко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Р-22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Джан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гара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Буденного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Чонкушова просп.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Городовикова просп.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Привокзальная пл.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Городовикова просп.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Осипенко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Ленина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Ленина въезд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Аральская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Элиста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Р-216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Вокзальная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с. Дивное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Чехова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с. Дивное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Кашубы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с. Дивное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Р-216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Заречная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Голубовского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Гагарина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Степная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Объездная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Чапаева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Объездная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Свердлова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Западная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Ипатово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Р-216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1-я Фабричная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г, Светлоград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Р-216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Старомарьевское ш.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Объездная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Достоевского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Мира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Маршала Жукова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Мира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Доваторцев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Южный Обход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М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-29 - Р-217 «Кавказ»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Партизанская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Невинномысск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Бульвар Мира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Невинномысск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Партизанская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Невинномысск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М-29 - Р-217 «Кавказ»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Советская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Минеральные Воды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Торговая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Минеральные Воды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Советс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кая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Минеральные Воды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Автодорога М-29 - Р-217 «Кавказ»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Калинина пр-т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Пятигорск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Бунимовича ул.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г. Пятигорск</w:t>
            </w:r>
          </w:p>
        </w:tc>
      </w:tr>
    </w:tbl>
    <w:p w:rsidR="00010A20" w:rsidRDefault="00010A2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00000" w:rsidRPr="00010A20" w:rsidRDefault="00010A2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010A20">
        <w:rPr>
          <w:rStyle w:val="FontStyle11"/>
          <w:rFonts w:ascii="Times New Roman" w:hAnsi="Times New Roman" w:cs="Times New Roman"/>
          <w:sz w:val="24"/>
          <w:szCs w:val="24"/>
        </w:rPr>
        <w:t xml:space="preserve">5. </w:t>
      </w:r>
      <w:r w:rsidRPr="00010A20">
        <w:rPr>
          <w:rStyle w:val="FontStyle11"/>
          <w:rFonts w:ascii="Times New Roman" w:hAnsi="Times New Roman" w:cs="Times New Roman"/>
          <w:sz w:val="24"/>
          <w:szCs w:val="24"/>
        </w:rPr>
        <w:t xml:space="preserve">Транспортные </w:t>
      </w:r>
      <w:r>
        <w:rPr>
          <w:rStyle w:val="FontStyle11"/>
          <w:rFonts w:ascii="Times New Roman" w:hAnsi="Times New Roman" w:cs="Times New Roman"/>
          <w:sz w:val="24"/>
          <w:szCs w:val="24"/>
        </w:rPr>
        <w:t>с</w:t>
      </w:r>
      <w:r w:rsidRPr="00010A20">
        <w:rPr>
          <w:rStyle w:val="FontStyle11"/>
          <w:rFonts w:ascii="Times New Roman" w:hAnsi="Times New Roman" w:cs="Times New Roman"/>
          <w:sz w:val="24"/>
          <w:szCs w:val="24"/>
        </w:rPr>
        <w:t>редства:</w:t>
      </w:r>
    </w:p>
    <w:tbl>
      <w:tblPr>
        <w:tblW w:w="93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7"/>
        <w:gridCol w:w="1847"/>
        <w:gridCol w:w="1573"/>
        <w:gridCol w:w="1534"/>
        <w:gridCol w:w="1278"/>
        <w:gridCol w:w="2106"/>
      </w:tblGrid>
      <w:tr w:rsidR="00010A20" w:rsidRPr="00010A20" w:rsidTr="00420ECE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0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0A2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0A2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Максимальное</w:t>
            </w:r>
          </w:p>
          <w:p w:rsidR="00010A20" w:rsidRPr="00010A20" w:rsidRDefault="00010A20" w:rsidP="004B0767">
            <w:pPr>
              <w:pStyle w:val="Style7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A2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0A2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</w:p>
          <w:p w:rsidR="00010A20" w:rsidRPr="00010A20" w:rsidRDefault="00010A20" w:rsidP="00420ECE">
            <w:pPr>
              <w:pStyle w:val="Style7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010A20" w:rsidRPr="00010A20" w:rsidTr="00E17159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10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0A2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0A2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0A2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максимальная</w:t>
            </w:r>
          </w:p>
          <w:p w:rsidR="00010A20" w:rsidRPr="00010A20" w:rsidRDefault="00010A20" w:rsidP="00DD5A40">
            <w:pPr>
              <w:pStyle w:val="Style7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высота, м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0A2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максимальная</w:t>
            </w:r>
          </w:p>
          <w:p w:rsidR="00010A20" w:rsidRPr="00010A20" w:rsidRDefault="00010A20" w:rsidP="004C5E57">
            <w:pPr>
              <w:pStyle w:val="Style7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ширина, м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0A2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  <w:p w:rsidR="00010A20" w:rsidRPr="00010A20" w:rsidRDefault="00010A20" w:rsidP="00E17159">
            <w:pPr>
              <w:pStyle w:val="Style7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масса, т</w:t>
            </w:r>
          </w:p>
        </w:tc>
        <w:tc>
          <w:tcPr>
            <w:tcW w:w="21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0A2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010A20" w:rsidRDefault="00010A2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00000" w:rsidRPr="00010A20" w:rsidRDefault="00010A20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010A20">
        <w:rPr>
          <w:rStyle w:val="FontStyle11"/>
          <w:rFonts w:ascii="Times New Roman" w:hAnsi="Times New Roman" w:cs="Times New Roman"/>
          <w:sz w:val="24"/>
          <w:szCs w:val="24"/>
        </w:rPr>
        <w:t xml:space="preserve">6. </w:t>
      </w:r>
      <w:r w:rsidRPr="00010A20">
        <w:rPr>
          <w:rStyle w:val="FontStyle11"/>
          <w:rFonts w:ascii="Times New Roman" w:hAnsi="Times New Roman" w:cs="Times New Roman"/>
          <w:sz w:val="24"/>
          <w:szCs w:val="24"/>
        </w:rPr>
        <w:t>Планируемое расписание для каждого остановочного пункта: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3"/>
        <w:gridCol w:w="1364"/>
        <w:gridCol w:w="1466"/>
        <w:gridCol w:w="14"/>
        <w:gridCol w:w="1638"/>
        <w:gridCol w:w="1300"/>
        <w:gridCol w:w="14"/>
        <w:gridCol w:w="1379"/>
        <w:gridCol w:w="1418"/>
      </w:tblGrid>
      <w:tr w:rsidR="00010A20" w:rsidRPr="00010A20" w:rsidTr="00010A20">
        <w:tblPrEx>
          <w:tblCellMar>
            <w:top w:w="0" w:type="dxa"/>
            <w:bottom w:w="0" w:type="dxa"/>
          </w:tblCellMar>
        </w:tblPrEx>
        <w:trPr>
          <w:trHeight w:val="302"/>
          <w:tblHeader/>
        </w:trPr>
        <w:tc>
          <w:tcPr>
            <w:tcW w:w="7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0A2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010A20" w:rsidRPr="00010A20" w:rsidRDefault="00010A20">
            <w:pPr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  <w:p w:rsidR="00010A20" w:rsidRPr="00010A20" w:rsidRDefault="00010A20" w:rsidP="007E77AA">
            <w:pPr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A2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4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A2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</w:tr>
      <w:tr w:rsidR="00010A20" w:rsidRPr="00010A20" w:rsidTr="00010A20">
        <w:tblPrEx>
          <w:tblCellMar>
            <w:top w:w="0" w:type="dxa"/>
            <w:bottom w:w="0" w:type="dxa"/>
          </w:tblCellMar>
        </w:tblPrEx>
        <w:trPr>
          <w:trHeight w:val="1368"/>
          <w:tblHeader/>
        </w:trPr>
        <w:tc>
          <w:tcPr>
            <w:tcW w:w="7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A20" w:rsidRPr="00010A20" w:rsidRDefault="00010A20">
            <w:pPr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A2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дни</w:t>
            </w:r>
          </w:p>
          <w:p w:rsidR="00010A2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отправления</w:t>
            </w:r>
          </w:p>
        </w:tc>
        <w:tc>
          <w:tcPr>
            <w:tcW w:w="1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A2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010A2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отправления в прямом направлении час:мин.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A2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010A2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отправления в обратном направлении, часмин.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A2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дни</w:t>
            </w:r>
          </w:p>
          <w:p w:rsidR="00010A2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отправления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A2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010A2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отправления в прямом направлении час:мин.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A2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010A2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отправления в обратном направлении, час:мин.</w:t>
            </w: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1069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26015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 прямом вт,чт,пт,сб в обратном пн,вт,пт,вс</w:t>
            </w:r>
          </w:p>
        </w:tc>
        <w:tc>
          <w:tcPr>
            <w:tcW w:w="1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 w:rsidP="00010A20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1069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26064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 прямом вт,чт,пт,сб в обратном пн,вт,пт,вс</w:t>
            </w:r>
          </w:p>
        </w:tc>
        <w:tc>
          <w:tcPr>
            <w:tcW w:w="1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10:25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10A20"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26010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 прямом вт.чт,пт,сб в обратном пн,вт,пт,вс</w:t>
            </w:r>
          </w:p>
        </w:tc>
        <w:tc>
          <w:tcPr>
            <w:tcW w:w="1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12:26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08:20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1073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26034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 прямом вт,чт,пт,сб в обратном пн,вт,пт,вс</w:t>
            </w:r>
          </w:p>
        </w:tc>
        <w:tc>
          <w:tcPr>
            <w:tcW w:w="1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07:20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1069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26027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 прямом вт,чт,пт,сб в обратном пн,вт,пт,вс</w:t>
            </w:r>
          </w:p>
        </w:tc>
        <w:tc>
          <w:tcPr>
            <w:tcW w:w="1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15:36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05:35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1084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lastRenderedPageBreak/>
              <w:t>26007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 прямом вт,чт,пт,сб в обратном</w:t>
            </w:r>
          </w:p>
          <w:p w:rsidR="00000000" w:rsidRPr="00010A20" w:rsidRDefault="00010A20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пн,вт,пт,вс</w:t>
            </w:r>
          </w:p>
        </w:tc>
        <w:tc>
          <w:tcPr>
            <w:tcW w:w="1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7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16:39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10A20"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1087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26019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 прямом вт,чт,пт,сб в обратном пн,вт,пт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вс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6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10A20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1066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08014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 прямом вт,чт,пт,сб в обратном пн,вт,пт,вс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01:56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1073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34001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 прямом ср,пт,сб,вс в обратном пн,чт,сб,вс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01:41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1069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34007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 прямом ср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пт,сб,вс в обратном пн,чт,сб,вс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05:39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010A20" w:rsidRDefault="00010A20" w:rsidP="00010A20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pacing w:val="30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pacing w:val="30"/>
                <w:sz w:val="24"/>
                <w:szCs w:val="24"/>
              </w:rPr>
              <w:t>17:14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10A20" w:rsidTr="00010A20">
        <w:tblPrEx>
          <w:tblCellMar>
            <w:top w:w="0" w:type="dxa"/>
            <w:bottom w:w="0" w:type="dxa"/>
          </w:tblCellMar>
        </w:tblPrEx>
        <w:trPr>
          <w:trHeight w:val="1087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64034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в обратном пн,чт,сб,вс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 w:rsidP="00010A20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 w:rsidP="00010A20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010A2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10A20" w:rsidRDefault="00010A20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010A20" w:rsidRPr="00010A20" w:rsidRDefault="00010A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Круглогодично</w:t>
      </w:r>
    </w:p>
    <w:sectPr w:rsidR="00010A20" w:rsidRPr="00010A20" w:rsidSect="00010A20">
      <w:type w:val="continuous"/>
      <w:pgSz w:w="11909" w:h="16834"/>
      <w:pgMar w:top="1135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20" w:rsidRDefault="00010A20">
      <w:r>
        <w:separator/>
      </w:r>
    </w:p>
  </w:endnote>
  <w:endnote w:type="continuationSeparator" w:id="0">
    <w:p w:rsidR="00010A20" w:rsidRDefault="0001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20" w:rsidRDefault="00010A20">
      <w:r>
        <w:separator/>
      </w:r>
    </w:p>
  </w:footnote>
  <w:footnote w:type="continuationSeparator" w:id="0">
    <w:p w:rsidR="00010A20" w:rsidRDefault="00010A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20"/>
    <w:rsid w:val="0001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73B9296-4178-4574-92FE-5E64F9C21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Palatino Linotype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Palatino Linotype" w:hAnsi="Palatino Linotype" w:cs="Palatino Linotype"/>
      <w:sz w:val="18"/>
      <w:szCs w:val="18"/>
    </w:rPr>
  </w:style>
  <w:style w:type="character" w:customStyle="1" w:styleId="FontStyle12">
    <w:name w:val="Font Style12"/>
    <w:basedOn w:val="a0"/>
    <w:uiPriority w:val="99"/>
    <w:rPr>
      <w:rFonts w:ascii="Palatino Linotype" w:hAnsi="Palatino Linotype" w:cs="Palatino Linotype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Palatino Linotype" w:hAnsi="Palatino Linotype" w:cs="Palatino Linotype"/>
      <w:b/>
      <w:bCs/>
      <w:sz w:val="18"/>
      <w:szCs w:val="1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2017-06-01T13:09:00Z</dcterms:created>
  <dcterms:modified xsi:type="dcterms:W3CDTF">2017-06-01T13:16:00Z</dcterms:modified>
</cp:coreProperties>
</file>