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1F21E994" w:rsidR="00C55E5B" w:rsidRPr="00730C5E" w:rsidRDefault="00DE27EB" w:rsidP="00F42728">
      <w:pPr>
        <w:jc w:val="center"/>
        <w:rPr>
          <w:b/>
          <w:color w:val="0000FF"/>
          <w:sz w:val="32"/>
          <w:szCs w:val="32"/>
        </w:rPr>
      </w:pPr>
      <w:bookmarkStart w:id="0" w:name="_GoBack"/>
      <w:bookmarkEnd w:id="0"/>
      <w:r>
        <w:rPr>
          <w:b/>
          <w:color w:val="0000FF"/>
          <w:sz w:val="32"/>
          <w:szCs w:val="32"/>
        </w:rPr>
        <w:t>03</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D95469">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1"/>
          <w:p w14:paraId="14DAD888" w14:textId="77777777" w:rsidR="002121D9" w:rsidRPr="00F814E5" w:rsidRDefault="002121D9" w:rsidP="00F42728">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EDBDC51" w14:textId="615F1A93" w:rsidR="00626514" w:rsidRPr="005555F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188590" w:history="1">
        <w:r w:rsidR="00626514" w:rsidRPr="00221822">
          <w:rPr>
            <w:rStyle w:val="a9"/>
            <w:noProof/>
          </w:rPr>
          <w:t>РБК; 2019.04.03; ПРАВИТЕЛЬСТВО НАПРАВИЛО НА СТРОИТЕЛЬСТВО АВТОДОРОГ БОЛЕЕ 65 МЛРД РУБ.</w:t>
        </w:r>
        <w:r w:rsidR="00626514">
          <w:rPr>
            <w:noProof/>
            <w:webHidden/>
          </w:rPr>
          <w:tab/>
        </w:r>
        <w:r w:rsidR="00626514">
          <w:rPr>
            <w:noProof/>
            <w:webHidden/>
          </w:rPr>
          <w:fldChar w:fldCharType="begin"/>
        </w:r>
        <w:r w:rsidR="00626514">
          <w:rPr>
            <w:noProof/>
            <w:webHidden/>
          </w:rPr>
          <w:instrText xml:space="preserve"> PAGEREF _Toc5188590 \h </w:instrText>
        </w:r>
        <w:r w:rsidR="00626514">
          <w:rPr>
            <w:noProof/>
            <w:webHidden/>
          </w:rPr>
        </w:r>
        <w:r w:rsidR="00626514">
          <w:rPr>
            <w:noProof/>
            <w:webHidden/>
          </w:rPr>
          <w:fldChar w:fldCharType="separate"/>
        </w:r>
        <w:r w:rsidR="00626514">
          <w:rPr>
            <w:noProof/>
            <w:webHidden/>
          </w:rPr>
          <w:t>6</w:t>
        </w:r>
        <w:r w:rsidR="00626514">
          <w:rPr>
            <w:noProof/>
            <w:webHidden/>
          </w:rPr>
          <w:fldChar w:fldCharType="end"/>
        </w:r>
      </w:hyperlink>
    </w:p>
    <w:p w14:paraId="739FC0F3" w14:textId="30B2BB02" w:rsidR="00626514" w:rsidRPr="005555F1" w:rsidRDefault="00626514">
      <w:pPr>
        <w:pStyle w:val="32"/>
        <w:tabs>
          <w:tab w:val="right" w:leader="dot" w:pos="9345"/>
        </w:tabs>
        <w:rPr>
          <w:rFonts w:ascii="Calibri" w:hAnsi="Calibri"/>
          <w:noProof/>
          <w:sz w:val="22"/>
        </w:rPr>
      </w:pPr>
      <w:hyperlink w:anchor="_Toc5188591" w:history="1">
        <w:r w:rsidRPr="00221822">
          <w:rPr>
            <w:rStyle w:val="a9"/>
            <w:noProof/>
          </w:rPr>
          <w:t>ТАСС; 2019.04.02; ПАТРУШЕВ И ДИТРИХ ОБСУДИЛИ РАЗВИТИЕ ВОДНОГО ТРАНСПОРТА КАРЕЛИИ</w:t>
        </w:r>
        <w:r>
          <w:rPr>
            <w:noProof/>
            <w:webHidden/>
          </w:rPr>
          <w:tab/>
        </w:r>
        <w:r>
          <w:rPr>
            <w:noProof/>
            <w:webHidden/>
          </w:rPr>
          <w:fldChar w:fldCharType="begin"/>
        </w:r>
        <w:r>
          <w:rPr>
            <w:noProof/>
            <w:webHidden/>
          </w:rPr>
          <w:instrText xml:space="preserve"> PAGEREF _Toc5188591 \h </w:instrText>
        </w:r>
        <w:r>
          <w:rPr>
            <w:noProof/>
            <w:webHidden/>
          </w:rPr>
        </w:r>
        <w:r>
          <w:rPr>
            <w:noProof/>
            <w:webHidden/>
          </w:rPr>
          <w:fldChar w:fldCharType="separate"/>
        </w:r>
        <w:r>
          <w:rPr>
            <w:noProof/>
            <w:webHidden/>
          </w:rPr>
          <w:t>6</w:t>
        </w:r>
        <w:r>
          <w:rPr>
            <w:noProof/>
            <w:webHidden/>
          </w:rPr>
          <w:fldChar w:fldCharType="end"/>
        </w:r>
      </w:hyperlink>
    </w:p>
    <w:p w14:paraId="52BA2CF4" w14:textId="172AD646" w:rsidR="00626514" w:rsidRPr="005555F1" w:rsidRDefault="00626514">
      <w:pPr>
        <w:pStyle w:val="32"/>
        <w:tabs>
          <w:tab w:val="right" w:leader="dot" w:pos="9345"/>
        </w:tabs>
        <w:rPr>
          <w:rFonts w:ascii="Calibri" w:hAnsi="Calibri"/>
          <w:noProof/>
          <w:sz w:val="22"/>
        </w:rPr>
      </w:pPr>
      <w:hyperlink w:anchor="_Toc5188592" w:history="1">
        <w:r w:rsidRPr="00221822">
          <w:rPr>
            <w:rStyle w:val="a9"/>
            <w:noProof/>
          </w:rPr>
          <w:t>КОММЕРСАНТЪ; ГЕРМАН КОСТРИНСКИЙ; 2019.04.03; РОСАВИАЦИЯ ПРИЗЕМЛИЛА ПОДЕРЖАННЫЕ САМОЛЕТЫ; ИМ ВСЕ ЧАЩЕ ОТКАЗЫВАЮТ В ПРАВЕ НА ПОЛЕТЫ</w:t>
        </w:r>
        <w:r>
          <w:rPr>
            <w:noProof/>
            <w:webHidden/>
          </w:rPr>
          <w:tab/>
        </w:r>
        <w:r>
          <w:rPr>
            <w:noProof/>
            <w:webHidden/>
          </w:rPr>
          <w:fldChar w:fldCharType="begin"/>
        </w:r>
        <w:r>
          <w:rPr>
            <w:noProof/>
            <w:webHidden/>
          </w:rPr>
          <w:instrText xml:space="preserve"> PAGEREF _Toc5188592 \h </w:instrText>
        </w:r>
        <w:r>
          <w:rPr>
            <w:noProof/>
            <w:webHidden/>
          </w:rPr>
        </w:r>
        <w:r>
          <w:rPr>
            <w:noProof/>
            <w:webHidden/>
          </w:rPr>
          <w:fldChar w:fldCharType="separate"/>
        </w:r>
        <w:r>
          <w:rPr>
            <w:noProof/>
            <w:webHidden/>
          </w:rPr>
          <w:t>7</w:t>
        </w:r>
        <w:r>
          <w:rPr>
            <w:noProof/>
            <w:webHidden/>
          </w:rPr>
          <w:fldChar w:fldCharType="end"/>
        </w:r>
      </w:hyperlink>
    </w:p>
    <w:p w14:paraId="4B5B5E16" w14:textId="60A95171" w:rsidR="00626514" w:rsidRPr="005555F1" w:rsidRDefault="00626514">
      <w:pPr>
        <w:pStyle w:val="32"/>
        <w:tabs>
          <w:tab w:val="right" w:leader="dot" w:pos="9345"/>
        </w:tabs>
        <w:rPr>
          <w:rFonts w:ascii="Calibri" w:hAnsi="Calibri"/>
          <w:noProof/>
          <w:sz w:val="22"/>
        </w:rPr>
      </w:pPr>
      <w:hyperlink w:anchor="_Toc5188593" w:history="1">
        <w:r w:rsidRPr="00221822">
          <w:rPr>
            <w:rStyle w:val="a9"/>
            <w:noProof/>
          </w:rPr>
          <w:t>КОММЕРСАНТЪ; НАТАЛЬЯ СКОРЛЫГИНА; 2019.04.03; ОАО РЖД СОРТИРУЕТ ГРУЗЫ; МОНОПОЛИЯ ПРОСИТ ВВЕСТИ ПРИОРИТЕТНЫЙ ДОСТУП К ПЕРЕВОЗКАМ</w:t>
        </w:r>
        <w:r>
          <w:rPr>
            <w:noProof/>
            <w:webHidden/>
          </w:rPr>
          <w:tab/>
        </w:r>
        <w:r>
          <w:rPr>
            <w:noProof/>
            <w:webHidden/>
          </w:rPr>
          <w:fldChar w:fldCharType="begin"/>
        </w:r>
        <w:r>
          <w:rPr>
            <w:noProof/>
            <w:webHidden/>
          </w:rPr>
          <w:instrText xml:space="preserve"> PAGEREF _Toc5188593 \h </w:instrText>
        </w:r>
        <w:r>
          <w:rPr>
            <w:noProof/>
            <w:webHidden/>
          </w:rPr>
        </w:r>
        <w:r>
          <w:rPr>
            <w:noProof/>
            <w:webHidden/>
          </w:rPr>
          <w:fldChar w:fldCharType="separate"/>
        </w:r>
        <w:r>
          <w:rPr>
            <w:noProof/>
            <w:webHidden/>
          </w:rPr>
          <w:t>8</w:t>
        </w:r>
        <w:r>
          <w:rPr>
            <w:noProof/>
            <w:webHidden/>
          </w:rPr>
          <w:fldChar w:fldCharType="end"/>
        </w:r>
      </w:hyperlink>
    </w:p>
    <w:p w14:paraId="0B355CD8" w14:textId="353D5FB3" w:rsidR="00626514" w:rsidRPr="005555F1" w:rsidRDefault="00626514">
      <w:pPr>
        <w:pStyle w:val="32"/>
        <w:tabs>
          <w:tab w:val="right" w:leader="dot" w:pos="9345"/>
        </w:tabs>
        <w:rPr>
          <w:rFonts w:ascii="Calibri" w:hAnsi="Calibri"/>
          <w:noProof/>
          <w:sz w:val="22"/>
        </w:rPr>
      </w:pPr>
      <w:hyperlink w:anchor="_Toc5188594" w:history="1">
        <w:r w:rsidRPr="00221822">
          <w:rPr>
            <w:rStyle w:val="a9"/>
            <w:noProof/>
          </w:rPr>
          <w:t>ТАСС; 2019.04.02; ГЛАВА «ЕНИСЕЙСКОЙ СИБИРИ»: СТРОИТЕЛЬСТВО Ж/Д ПОЗВОЛИТ РЕАЛИЗОВАТЬ НОВЫЕ ПРОЕКТЫ В ТУВЕ</w:t>
        </w:r>
        <w:r>
          <w:rPr>
            <w:noProof/>
            <w:webHidden/>
          </w:rPr>
          <w:tab/>
        </w:r>
        <w:r>
          <w:rPr>
            <w:noProof/>
            <w:webHidden/>
          </w:rPr>
          <w:fldChar w:fldCharType="begin"/>
        </w:r>
        <w:r>
          <w:rPr>
            <w:noProof/>
            <w:webHidden/>
          </w:rPr>
          <w:instrText xml:space="preserve"> PAGEREF _Toc5188594 \h </w:instrText>
        </w:r>
        <w:r>
          <w:rPr>
            <w:noProof/>
            <w:webHidden/>
          </w:rPr>
        </w:r>
        <w:r>
          <w:rPr>
            <w:noProof/>
            <w:webHidden/>
          </w:rPr>
          <w:fldChar w:fldCharType="separate"/>
        </w:r>
        <w:r>
          <w:rPr>
            <w:noProof/>
            <w:webHidden/>
          </w:rPr>
          <w:t>9</w:t>
        </w:r>
        <w:r>
          <w:rPr>
            <w:noProof/>
            <w:webHidden/>
          </w:rPr>
          <w:fldChar w:fldCharType="end"/>
        </w:r>
      </w:hyperlink>
    </w:p>
    <w:p w14:paraId="19377EB2" w14:textId="5861159B" w:rsidR="00626514" w:rsidRPr="005555F1" w:rsidRDefault="00626514">
      <w:pPr>
        <w:pStyle w:val="32"/>
        <w:tabs>
          <w:tab w:val="right" w:leader="dot" w:pos="9345"/>
        </w:tabs>
        <w:rPr>
          <w:rFonts w:ascii="Calibri" w:hAnsi="Calibri"/>
          <w:noProof/>
          <w:sz w:val="22"/>
        </w:rPr>
      </w:pPr>
      <w:hyperlink w:anchor="_Toc5188595" w:history="1">
        <w:r w:rsidRPr="00221822">
          <w:rPr>
            <w:rStyle w:val="a9"/>
            <w:noProof/>
          </w:rPr>
          <w:t>АРГУМЕНТЫ И ФАКТЫ; 2019.04.02; ДОСТУП К МЕСТОРОЖДЕНИЮ. ЖЕЛЕЗНАЯ ДОРОГА «КЫЗЫЛ-КУРАГИНО» БУДЕТ ПОСТРОЕНА</w:t>
        </w:r>
        <w:r>
          <w:rPr>
            <w:noProof/>
            <w:webHidden/>
          </w:rPr>
          <w:tab/>
        </w:r>
        <w:r>
          <w:rPr>
            <w:noProof/>
            <w:webHidden/>
          </w:rPr>
          <w:fldChar w:fldCharType="begin"/>
        </w:r>
        <w:r>
          <w:rPr>
            <w:noProof/>
            <w:webHidden/>
          </w:rPr>
          <w:instrText xml:space="preserve"> PAGEREF _Toc5188595 \h </w:instrText>
        </w:r>
        <w:r>
          <w:rPr>
            <w:noProof/>
            <w:webHidden/>
          </w:rPr>
        </w:r>
        <w:r>
          <w:rPr>
            <w:noProof/>
            <w:webHidden/>
          </w:rPr>
          <w:fldChar w:fldCharType="separate"/>
        </w:r>
        <w:r>
          <w:rPr>
            <w:noProof/>
            <w:webHidden/>
          </w:rPr>
          <w:t>10</w:t>
        </w:r>
        <w:r>
          <w:rPr>
            <w:noProof/>
            <w:webHidden/>
          </w:rPr>
          <w:fldChar w:fldCharType="end"/>
        </w:r>
      </w:hyperlink>
    </w:p>
    <w:p w14:paraId="01043D4C" w14:textId="0EFCD7AD" w:rsidR="00626514" w:rsidRPr="005555F1" w:rsidRDefault="00626514">
      <w:pPr>
        <w:pStyle w:val="32"/>
        <w:tabs>
          <w:tab w:val="right" w:leader="dot" w:pos="9345"/>
        </w:tabs>
        <w:rPr>
          <w:rFonts w:ascii="Calibri" w:hAnsi="Calibri"/>
          <w:noProof/>
          <w:sz w:val="22"/>
        </w:rPr>
      </w:pPr>
      <w:hyperlink w:anchor="_Toc5188596" w:history="1">
        <w:r w:rsidRPr="00221822">
          <w:rPr>
            <w:rStyle w:val="a9"/>
            <w:noProof/>
          </w:rPr>
          <w:t>ГУДОК; 2019.04.02; НЕЕСТЕСТВЕННЫЙ ОТБОР; ОТРАСЛЕВОМУ СРЕДНЕМУ ПРОФОБРАЗОВАНИЮ НЕОБХОДИМА ПОДДЕРЖКА ГОСУДАРСТВА И РАБОТОДАТЕЛЯ</w:t>
        </w:r>
        <w:r>
          <w:rPr>
            <w:noProof/>
            <w:webHidden/>
          </w:rPr>
          <w:tab/>
        </w:r>
        <w:r>
          <w:rPr>
            <w:noProof/>
            <w:webHidden/>
          </w:rPr>
          <w:fldChar w:fldCharType="begin"/>
        </w:r>
        <w:r>
          <w:rPr>
            <w:noProof/>
            <w:webHidden/>
          </w:rPr>
          <w:instrText xml:space="preserve"> PAGEREF _Toc5188596 \h </w:instrText>
        </w:r>
        <w:r>
          <w:rPr>
            <w:noProof/>
            <w:webHidden/>
          </w:rPr>
        </w:r>
        <w:r>
          <w:rPr>
            <w:noProof/>
            <w:webHidden/>
          </w:rPr>
          <w:fldChar w:fldCharType="separate"/>
        </w:r>
        <w:r>
          <w:rPr>
            <w:noProof/>
            <w:webHidden/>
          </w:rPr>
          <w:t>11</w:t>
        </w:r>
        <w:r>
          <w:rPr>
            <w:noProof/>
            <w:webHidden/>
          </w:rPr>
          <w:fldChar w:fldCharType="end"/>
        </w:r>
      </w:hyperlink>
    </w:p>
    <w:p w14:paraId="1AB03CCA" w14:textId="0E29796B" w:rsidR="00626514" w:rsidRPr="005555F1" w:rsidRDefault="00626514">
      <w:pPr>
        <w:pStyle w:val="32"/>
        <w:tabs>
          <w:tab w:val="right" w:leader="dot" w:pos="9345"/>
        </w:tabs>
        <w:rPr>
          <w:rFonts w:ascii="Calibri" w:hAnsi="Calibri"/>
          <w:noProof/>
          <w:sz w:val="22"/>
        </w:rPr>
      </w:pPr>
      <w:hyperlink w:anchor="_Toc5188597" w:history="1">
        <w:r w:rsidRPr="00221822">
          <w:rPr>
            <w:rStyle w:val="a9"/>
            <w:noProof/>
          </w:rPr>
          <w:t>ИНТЕРФАКС; 2019.04.02; АВИАВЛАСТИ РФ ДОЛЖНЫ ИМЕТЬ ПОЛНОМОЧИЯ ПО ОГРАНИЧЕНИЮ ПОЛЕТОВ В СЛУЧАЕ УГРОЗЫ БЕЗОПАСНОСТИ – НЕРАДЬКО</w:t>
        </w:r>
        <w:r>
          <w:rPr>
            <w:noProof/>
            <w:webHidden/>
          </w:rPr>
          <w:tab/>
        </w:r>
        <w:r>
          <w:rPr>
            <w:noProof/>
            <w:webHidden/>
          </w:rPr>
          <w:fldChar w:fldCharType="begin"/>
        </w:r>
        <w:r>
          <w:rPr>
            <w:noProof/>
            <w:webHidden/>
          </w:rPr>
          <w:instrText xml:space="preserve"> PAGEREF _Toc5188597 \h </w:instrText>
        </w:r>
        <w:r>
          <w:rPr>
            <w:noProof/>
            <w:webHidden/>
          </w:rPr>
        </w:r>
        <w:r>
          <w:rPr>
            <w:noProof/>
            <w:webHidden/>
          </w:rPr>
          <w:fldChar w:fldCharType="separate"/>
        </w:r>
        <w:r>
          <w:rPr>
            <w:noProof/>
            <w:webHidden/>
          </w:rPr>
          <w:t>12</w:t>
        </w:r>
        <w:r>
          <w:rPr>
            <w:noProof/>
            <w:webHidden/>
          </w:rPr>
          <w:fldChar w:fldCharType="end"/>
        </w:r>
      </w:hyperlink>
    </w:p>
    <w:p w14:paraId="7618E35A" w14:textId="3F7970EC" w:rsidR="00626514" w:rsidRPr="005555F1" w:rsidRDefault="00626514">
      <w:pPr>
        <w:pStyle w:val="32"/>
        <w:tabs>
          <w:tab w:val="right" w:leader="dot" w:pos="9345"/>
        </w:tabs>
        <w:rPr>
          <w:rFonts w:ascii="Calibri" w:hAnsi="Calibri"/>
          <w:noProof/>
          <w:sz w:val="22"/>
        </w:rPr>
      </w:pPr>
      <w:hyperlink w:anchor="_Toc5188598" w:history="1">
        <w:r w:rsidRPr="00221822">
          <w:rPr>
            <w:rStyle w:val="a9"/>
            <w:noProof/>
          </w:rPr>
          <w:t>ТАСС; 2019.04.02; ДОЛЯ РЕГИОНАЛЬНЫХ ДОРОГ, ПРИВЕДЕННЫХ В НОРМАТИВНОЕ СОСТОЯНИЕ, К 2020 Г. СОСТАВИТ 44,3%</w:t>
        </w:r>
        <w:r>
          <w:rPr>
            <w:noProof/>
            <w:webHidden/>
          </w:rPr>
          <w:tab/>
        </w:r>
        <w:r>
          <w:rPr>
            <w:noProof/>
            <w:webHidden/>
          </w:rPr>
          <w:fldChar w:fldCharType="begin"/>
        </w:r>
        <w:r>
          <w:rPr>
            <w:noProof/>
            <w:webHidden/>
          </w:rPr>
          <w:instrText xml:space="preserve"> PAGEREF _Toc5188598 \h </w:instrText>
        </w:r>
        <w:r>
          <w:rPr>
            <w:noProof/>
            <w:webHidden/>
          </w:rPr>
        </w:r>
        <w:r>
          <w:rPr>
            <w:noProof/>
            <w:webHidden/>
          </w:rPr>
          <w:fldChar w:fldCharType="separate"/>
        </w:r>
        <w:r>
          <w:rPr>
            <w:noProof/>
            <w:webHidden/>
          </w:rPr>
          <w:t>13</w:t>
        </w:r>
        <w:r>
          <w:rPr>
            <w:noProof/>
            <w:webHidden/>
          </w:rPr>
          <w:fldChar w:fldCharType="end"/>
        </w:r>
      </w:hyperlink>
    </w:p>
    <w:p w14:paraId="33D6F476" w14:textId="31F3A2E9" w:rsidR="00626514" w:rsidRPr="005555F1" w:rsidRDefault="00626514">
      <w:pPr>
        <w:pStyle w:val="32"/>
        <w:tabs>
          <w:tab w:val="right" w:leader="dot" w:pos="9345"/>
        </w:tabs>
        <w:rPr>
          <w:rFonts w:ascii="Calibri" w:hAnsi="Calibri"/>
          <w:noProof/>
          <w:sz w:val="22"/>
        </w:rPr>
      </w:pPr>
      <w:hyperlink w:anchor="_Toc5188599" w:history="1">
        <w:r w:rsidRPr="00221822">
          <w:rPr>
            <w:rStyle w:val="a9"/>
            <w:noProof/>
          </w:rPr>
          <w:t>ГУДОК; 2018.04.02; НА СТРОИТЕЛЬСТВЕ СЕВЕРНОГО ШИРОТНОГО ХОДА БУДУТ ВНЕДРЕНЫ САМЫЕ СОВРЕМЕННЫЕ ТЕХНОЛОГИИ</w:t>
        </w:r>
        <w:r>
          <w:rPr>
            <w:noProof/>
            <w:webHidden/>
          </w:rPr>
          <w:tab/>
        </w:r>
        <w:r>
          <w:rPr>
            <w:noProof/>
            <w:webHidden/>
          </w:rPr>
          <w:fldChar w:fldCharType="begin"/>
        </w:r>
        <w:r>
          <w:rPr>
            <w:noProof/>
            <w:webHidden/>
          </w:rPr>
          <w:instrText xml:space="preserve"> PAGEREF _Toc5188599 \h </w:instrText>
        </w:r>
        <w:r>
          <w:rPr>
            <w:noProof/>
            <w:webHidden/>
          </w:rPr>
        </w:r>
        <w:r>
          <w:rPr>
            <w:noProof/>
            <w:webHidden/>
          </w:rPr>
          <w:fldChar w:fldCharType="separate"/>
        </w:r>
        <w:r>
          <w:rPr>
            <w:noProof/>
            <w:webHidden/>
          </w:rPr>
          <w:t>13</w:t>
        </w:r>
        <w:r>
          <w:rPr>
            <w:noProof/>
            <w:webHidden/>
          </w:rPr>
          <w:fldChar w:fldCharType="end"/>
        </w:r>
      </w:hyperlink>
    </w:p>
    <w:p w14:paraId="586D1F5E" w14:textId="07956B4D" w:rsidR="00626514" w:rsidRPr="005555F1" w:rsidRDefault="00626514">
      <w:pPr>
        <w:pStyle w:val="32"/>
        <w:tabs>
          <w:tab w:val="right" w:leader="dot" w:pos="9345"/>
        </w:tabs>
        <w:rPr>
          <w:rFonts w:ascii="Calibri" w:hAnsi="Calibri"/>
          <w:noProof/>
          <w:sz w:val="22"/>
        </w:rPr>
      </w:pPr>
      <w:hyperlink w:anchor="_Toc5188600" w:history="1">
        <w:r w:rsidRPr="00221822">
          <w:rPr>
            <w:rStyle w:val="a9"/>
            <w:noProof/>
          </w:rPr>
          <w:t>МОРСКИЕ НОВОСТИ; 2019.04.02; ГЛАВА РОСМОРРЕЧФЛОТА НАПРАВИЛ ПРИВЕТСТВИЕ УЧАСТНИКАМ IV ВСЕРОССИЙСКОГО ФОРУМА «ИНФРАСТРУКТУРА ПОРТОВ»</w:t>
        </w:r>
        <w:r>
          <w:rPr>
            <w:noProof/>
            <w:webHidden/>
          </w:rPr>
          <w:tab/>
        </w:r>
        <w:r>
          <w:rPr>
            <w:noProof/>
            <w:webHidden/>
          </w:rPr>
          <w:fldChar w:fldCharType="begin"/>
        </w:r>
        <w:r>
          <w:rPr>
            <w:noProof/>
            <w:webHidden/>
          </w:rPr>
          <w:instrText xml:space="preserve"> PAGEREF _Toc5188600 \h </w:instrText>
        </w:r>
        <w:r>
          <w:rPr>
            <w:noProof/>
            <w:webHidden/>
          </w:rPr>
        </w:r>
        <w:r>
          <w:rPr>
            <w:noProof/>
            <w:webHidden/>
          </w:rPr>
          <w:fldChar w:fldCharType="separate"/>
        </w:r>
        <w:r>
          <w:rPr>
            <w:noProof/>
            <w:webHidden/>
          </w:rPr>
          <w:t>14</w:t>
        </w:r>
        <w:r>
          <w:rPr>
            <w:noProof/>
            <w:webHidden/>
          </w:rPr>
          <w:fldChar w:fldCharType="end"/>
        </w:r>
      </w:hyperlink>
    </w:p>
    <w:p w14:paraId="6D594471" w14:textId="242DA641" w:rsidR="00626514" w:rsidRPr="005555F1" w:rsidRDefault="00626514">
      <w:pPr>
        <w:pStyle w:val="32"/>
        <w:tabs>
          <w:tab w:val="right" w:leader="dot" w:pos="9345"/>
        </w:tabs>
        <w:rPr>
          <w:rFonts w:ascii="Calibri" w:hAnsi="Calibri"/>
          <w:noProof/>
          <w:sz w:val="22"/>
        </w:rPr>
      </w:pPr>
      <w:hyperlink w:anchor="_Toc5188601" w:history="1">
        <w:r w:rsidRPr="00221822">
          <w:rPr>
            <w:rStyle w:val="a9"/>
            <w:noProof/>
          </w:rPr>
          <w:t>МОРСКИЕ НОВОСТИ; 2019.04.02; РОМАН КОКУНИН: МОЩНОСТИ РОССИЙСКИХ ПОРТОВ В РАМКАХ ФЕДЕРАЛЬНОГО ПРОЕКТА ВОЗРАСТУТ ДО 1,3 МЛРД ТОНН</w:t>
        </w:r>
        <w:r>
          <w:rPr>
            <w:noProof/>
            <w:webHidden/>
          </w:rPr>
          <w:tab/>
        </w:r>
        <w:r>
          <w:rPr>
            <w:noProof/>
            <w:webHidden/>
          </w:rPr>
          <w:fldChar w:fldCharType="begin"/>
        </w:r>
        <w:r>
          <w:rPr>
            <w:noProof/>
            <w:webHidden/>
          </w:rPr>
          <w:instrText xml:space="preserve"> PAGEREF _Toc5188601 \h </w:instrText>
        </w:r>
        <w:r>
          <w:rPr>
            <w:noProof/>
            <w:webHidden/>
          </w:rPr>
        </w:r>
        <w:r>
          <w:rPr>
            <w:noProof/>
            <w:webHidden/>
          </w:rPr>
          <w:fldChar w:fldCharType="separate"/>
        </w:r>
        <w:r>
          <w:rPr>
            <w:noProof/>
            <w:webHidden/>
          </w:rPr>
          <w:t>14</w:t>
        </w:r>
        <w:r>
          <w:rPr>
            <w:noProof/>
            <w:webHidden/>
          </w:rPr>
          <w:fldChar w:fldCharType="end"/>
        </w:r>
      </w:hyperlink>
    </w:p>
    <w:p w14:paraId="14A3A774" w14:textId="3FF79DC6" w:rsidR="00626514" w:rsidRPr="005555F1" w:rsidRDefault="00626514">
      <w:pPr>
        <w:pStyle w:val="32"/>
        <w:tabs>
          <w:tab w:val="right" w:leader="dot" w:pos="9345"/>
        </w:tabs>
        <w:rPr>
          <w:rFonts w:ascii="Calibri" w:hAnsi="Calibri"/>
          <w:noProof/>
          <w:sz w:val="22"/>
        </w:rPr>
      </w:pPr>
      <w:hyperlink w:anchor="_Toc5188602" w:history="1">
        <w:r w:rsidRPr="00221822">
          <w:rPr>
            <w:rStyle w:val="a9"/>
            <w:noProof/>
          </w:rPr>
          <w:t>ТАСС; 2019.04.02; ДОРОГУ В ТОМСКИЙ АТОМГРАД СЕВЕРСК ОТРЕМОНТИРУЮТ ВПЕРВЫЕ ЗА 30 ЛЕТ</w:t>
        </w:r>
        <w:r>
          <w:rPr>
            <w:noProof/>
            <w:webHidden/>
          </w:rPr>
          <w:tab/>
        </w:r>
        <w:r>
          <w:rPr>
            <w:noProof/>
            <w:webHidden/>
          </w:rPr>
          <w:fldChar w:fldCharType="begin"/>
        </w:r>
        <w:r>
          <w:rPr>
            <w:noProof/>
            <w:webHidden/>
          </w:rPr>
          <w:instrText xml:space="preserve"> PAGEREF _Toc5188602 \h </w:instrText>
        </w:r>
        <w:r>
          <w:rPr>
            <w:noProof/>
            <w:webHidden/>
          </w:rPr>
        </w:r>
        <w:r>
          <w:rPr>
            <w:noProof/>
            <w:webHidden/>
          </w:rPr>
          <w:fldChar w:fldCharType="separate"/>
        </w:r>
        <w:r>
          <w:rPr>
            <w:noProof/>
            <w:webHidden/>
          </w:rPr>
          <w:t>15</w:t>
        </w:r>
        <w:r>
          <w:rPr>
            <w:noProof/>
            <w:webHidden/>
          </w:rPr>
          <w:fldChar w:fldCharType="end"/>
        </w:r>
      </w:hyperlink>
    </w:p>
    <w:p w14:paraId="655BBF1E" w14:textId="7312DFBB" w:rsidR="00626514" w:rsidRPr="005555F1" w:rsidRDefault="00626514">
      <w:pPr>
        <w:pStyle w:val="32"/>
        <w:tabs>
          <w:tab w:val="right" w:leader="dot" w:pos="9345"/>
        </w:tabs>
        <w:rPr>
          <w:rFonts w:ascii="Calibri" w:hAnsi="Calibri"/>
          <w:noProof/>
          <w:sz w:val="22"/>
        </w:rPr>
      </w:pPr>
      <w:hyperlink w:anchor="_Toc5188603" w:history="1">
        <w:r w:rsidRPr="00221822">
          <w:rPr>
            <w:rStyle w:val="a9"/>
            <w:noProof/>
          </w:rPr>
          <w:t>ТАСС; 2019.04.02; СВЫШЕ 5 МЛРД РУБЛЕЙ НАПРАВЯТ НА РЕМОНТ ДОРОГ В САМАРСКОЙ ОБЛАСТИ ПО НАЦПРОЕКТУ В 2019 ГОДУ</w:t>
        </w:r>
        <w:r>
          <w:rPr>
            <w:noProof/>
            <w:webHidden/>
          </w:rPr>
          <w:tab/>
        </w:r>
        <w:r>
          <w:rPr>
            <w:noProof/>
            <w:webHidden/>
          </w:rPr>
          <w:fldChar w:fldCharType="begin"/>
        </w:r>
        <w:r>
          <w:rPr>
            <w:noProof/>
            <w:webHidden/>
          </w:rPr>
          <w:instrText xml:space="preserve"> PAGEREF _Toc5188603 \h </w:instrText>
        </w:r>
        <w:r>
          <w:rPr>
            <w:noProof/>
            <w:webHidden/>
          </w:rPr>
        </w:r>
        <w:r>
          <w:rPr>
            <w:noProof/>
            <w:webHidden/>
          </w:rPr>
          <w:fldChar w:fldCharType="separate"/>
        </w:r>
        <w:r>
          <w:rPr>
            <w:noProof/>
            <w:webHidden/>
          </w:rPr>
          <w:t>16</w:t>
        </w:r>
        <w:r>
          <w:rPr>
            <w:noProof/>
            <w:webHidden/>
          </w:rPr>
          <w:fldChar w:fldCharType="end"/>
        </w:r>
      </w:hyperlink>
    </w:p>
    <w:p w14:paraId="0BBFC1A9" w14:textId="3594209A" w:rsidR="00626514" w:rsidRPr="005555F1" w:rsidRDefault="00626514">
      <w:pPr>
        <w:pStyle w:val="32"/>
        <w:tabs>
          <w:tab w:val="right" w:leader="dot" w:pos="9345"/>
        </w:tabs>
        <w:rPr>
          <w:rFonts w:ascii="Calibri" w:hAnsi="Calibri"/>
          <w:noProof/>
          <w:sz w:val="22"/>
        </w:rPr>
      </w:pPr>
      <w:hyperlink w:anchor="_Toc5188604" w:history="1">
        <w:r w:rsidRPr="00221822">
          <w:rPr>
            <w:rStyle w:val="a9"/>
            <w:noProof/>
          </w:rPr>
          <w:t>ТАСС; 2019.04.02; В ЧЕЧНЕ НАЧАЛИ РЕКОНСТРУКЦИЮ ПОДЪЕЗДА ОТ АВТОДОРОГИ К ГОРОДУ УРУС-МАРТАН</w:t>
        </w:r>
        <w:r>
          <w:rPr>
            <w:noProof/>
            <w:webHidden/>
          </w:rPr>
          <w:tab/>
        </w:r>
        <w:r>
          <w:rPr>
            <w:noProof/>
            <w:webHidden/>
          </w:rPr>
          <w:fldChar w:fldCharType="begin"/>
        </w:r>
        <w:r>
          <w:rPr>
            <w:noProof/>
            <w:webHidden/>
          </w:rPr>
          <w:instrText xml:space="preserve"> PAGEREF _Toc5188604 \h </w:instrText>
        </w:r>
        <w:r>
          <w:rPr>
            <w:noProof/>
            <w:webHidden/>
          </w:rPr>
        </w:r>
        <w:r>
          <w:rPr>
            <w:noProof/>
            <w:webHidden/>
          </w:rPr>
          <w:fldChar w:fldCharType="separate"/>
        </w:r>
        <w:r>
          <w:rPr>
            <w:noProof/>
            <w:webHidden/>
          </w:rPr>
          <w:t>16</w:t>
        </w:r>
        <w:r>
          <w:rPr>
            <w:noProof/>
            <w:webHidden/>
          </w:rPr>
          <w:fldChar w:fldCharType="end"/>
        </w:r>
      </w:hyperlink>
    </w:p>
    <w:p w14:paraId="5675291D" w14:textId="1A08418C" w:rsidR="00626514" w:rsidRPr="005555F1" w:rsidRDefault="00626514">
      <w:pPr>
        <w:pStyle w:val="32"/>
        <w:tabs>
          <w:tab w:val="right" w:leader="dot" w:pos="9345"/>
        </w:tabs>
        <w:rPr>
          <w:rFonts w:ascii="Calibri" w:hAnsi="Calibri"/>
          <w:noProof/>
          <w:sz w:val="22"/>
        </w:rPr>
      </w:pPr>
      <w:hyperlink w:anchor="_Toc5188605" w:history="1">
        <w:r w:rsidRPr="00221822">
          <w:rPr>
            <w:rStyle w:val="a9"/>
            <w:noProof/>
          </w:rPr>
          <w:t>ТАСС; 2019.04.02; В УДМУРТИИ ЗАПУСТИЛИ ЭЛЕКТРОННЫЙ МОНИТОРИНГ РЕАЛИЗАЦИИ НАЦПРОЕКТОВ</w:t>
        </w:r>
        <w:r>
          <w:rPr>
            <w:noProof/>
            <w:webHidden/>
          </w:rPr>
          <w:tab/>
        </w:r>
        <w:r>
          <w:rPr>
            <w:noProof/>
            <w:webHidden/>
          </w:rPr>
          <w:fldChar w:fldCharType="begin"/>
        </w:r>
        <w:r>
          <w:rPr>
            <w:noProof/>
            <w:webHidden/>
          </w:rPr>
          <w:instrText xml:space="preserve"> PAGEREF _Toc5188605 \h </w:instrText>
        </w:r>
        <w:r>
          <w:rPr>
            <w:noProof/>
            <w:webHidden/>
          </w:rPr>
        </w:r>
        <w:r>
          <w:rPr>
            <w:noProof/>
            <w:webHidden/>
          </w:rPr>
          <w:fldChar w:fldCharType="separate"/>
        </w:r>
        <w:r>
          <w:rPr>
            <w:noProof/>
            <w:webHidden/>
          </w:rPr>
          <w:t>16</w:t>
        </w:r>
        <w:r>
          <w:rPr>
            <w:noProof/>
            <w:webHidden/>
          </w:rPr>
          <w:fldChar w:fldCharType="end"/>
        </w:r>
      </w:hyperlink>
    </w:p>
    <w:p w14:paraId="67B72AA1" w14:textId="7EE6C54C" w:rsidR="00626514" w:rsidRPr="005555F1" w:rsidRDefault="00626514">
      <w:pPr>
        <w:pStyle w:val="32"/>
        <w:tabs>
          <w:tab w:val="right" w:leader="dot" w:pos="9345"/>
        </w:tabs>
        <w:rPr>
          <w:rFonts w:ascii="Calibri" w:hAnsi="Calibri"/>
          <w:noProof/>
          <w:sz w:val="22"/>
        </w:rPr>
      </w:pPr>
      <w:hyperlink w:anchor="_Toc5188606" w:history="1">
        <w:r w:rsidRPr="00221822">
          <w:rPr>
            <w:rStyle w:val="a9"/>
            <w:noProof/>
          </w:rPr>
          <w:t>ГТРК БУРЯТИЯ; 2019.04.03; ГЛАВА БУРЯТИИ НА СОВЕТЕ ПРИ ПРЕЗИДЕНТЕ РФ ПОДНЯЛ ВОПРОС О СЕЗОННОМ РОСТЕ ЦЕН НА БИТУМ</w:t>
        </w:r>
        <w:r>
          <w:rPr>
            <w:noProof/>
            <w:webHidden/>
          </w:rPr>
          <w:tab/>
        </w:r>
        <w:r>
          <w:rPr>
            <w:noProof/>
            <w:webHidden/>
          </w:rPr>
          <w:fldChar w:fldCharType="begin"/>
        </w:r>
        <w:r>
          <w:rPr>
            <w:noProof/>
            <w:webHidden/>
          </w:rPr>
          <w:instrText xml:space="preserve"> PAGEREF _Toc5188606 \h </w:instrText>
        </w:r>
        <w:r>
          <w:rPr>
            <w:noProof/>
            <w:webHidden/>
          </w:rPr>
        </w:r>
        <w:r>
          <w:rPr>
            <w:noProof/>
            <w:webHidden/>
          </w:rPr>
          <w:fldChar w:fldCharType="separate"/>
        </w:r>
        <w:r>
          <w:rPr>
            <w:noProof/>
            <w:webHidden/>
          </w:rPr>
          <w:t>17</w:t>
        </w:r>
        <w:r>
          <w:rPr>
            <w:noProof/>
            <w:webHidden/>
          </w:rPr>
          <w:fldChar w:fldCharType="end"/>
        </w:r>
      </w:hyperlink>
    </w:p>
    <w:p w14:paraId="78EB4E4F" w14:textId="0E7E4B58" w:rsidR="00626514" w:rsidRPr="005555F1" w:rsidRDefault="00626514">
      <w:pPr>
        <w:pStyle w:val="32"/>
        <w:tabs>
          <w:tab w:val="right" w:leader="dot" w:pos="9345"/>
        </w:tabs>
        <w:rPr>
          <w:rFonts w:ascii="Calibri" w:hAnsi="Calibri"/>
          <w:noProof/>
          <w:sz w:val="22"/>
        </w:rPr>
      </w:pPr>
      <w:hyperlink w:anchor="_Toc5188607" w:history="1">
        <w:r w:rsidRPr="00221822">
          <w:rPr>
            <w:rStyle w:val="a9"/>
            <w:noProof/>
          </w:rPr>
          <w:t>ГТРК БУРЯТИЯ; 2019.04.02; АЛЕКСЕЙ ЦЫДЕНОВ ПРИМЕТ УЧАСТИЕ В РАБОТЕ СОВЕТА ПРИ ПРЕЗИДЕНТЕ РФ</w:t>
        </w:r>
        <w:r>
          <w:rPr>
            <w:noProof/>
            <w:webHidden/>
          </w:rPr>
          <w:tab/>
        </w:r>
        <w:r>
          <w:rPr>
            <w:noProof/>
            <w:webHidden/>
          </w:rPr>
          <w:fldChar w:fldCharType="begin"/>
        </w:r>
        <w:r>
          <w:rPr>
            <w:noProof/>
            <w:webHidden/>
          </w:rPr>
          <w:instrText xml:space="preserve"> PAGEREF _Toc5188607 \h </w:instrText>
        </w:r>
        <w:r>
          <w:rPr>
            <w:noProof/>
            <w:webHidden/>
          </w:rPr>
        </w:r>
        <w:r>
          <w:rPr>
            <w:noProof/>
            <w:webHidden/>
          </w:rPr>
          <w:fldChar w:fldCharType="separate"/>
        </w:r>
        <w:r>
          <w:rPr>
            <w:noProof/>
            <w:webHidden/>
          </w:rPr>
          <w:t>17</w:t>
        </w:r>
        <w:r>
          <w:rPr>
            <w:noProof/>
            <w:webHidden/>
          </w:rPr>
          <w:fldChar w:fldCharType="end"/>
        </w:r>
      </w:hyperlink>
    </w:p>
    <w:p w14:paraId="76281525" w14:textId="625717B3" w:rsidR="00626514" w:rsidRPr="005555F1" w:rsidRDefault="00626514">
      <w:pPr>
        <w:pStyle w:val="32"/>
        <w:tabs>
          <w:tab w:val="right" w:leader="dot" w:pos="9345"/>
        </w:tabs>
        <w:rPr>
          <w:rFonts w:ascii="Calibri" w:hAnsi="Calibri"/>
          <w:noProof/>
          <w:sz w:val="22"/>
        </w:rPr>
      </w:pPr>
      <w:hyperlink w:anchor="_Toc5188608" w:history="1">
        <w:r w:rsidRPr="00221822">
          <w:rPr>
            <w:rStyle w:val="a9"/>
            <w:noProof/>
          </w:rPr>
          <w:t>ИНТЕРФАКС; 2019.04.02; ИНТЕГРАЦИЯ ПРОЕКТОВ ЕАЭС И КИТАЙСКОГО «ОДИН ПОЯС – ОДИН ПУТЬ» ПРИДАСТ ИМПУЛЬС РАЗВИТИЮ ЭКОНОМИКИ ЕВРАЗИЙСКОГО ПРОСТРАНСТВА – ТОКАЕВ</w:t>
        </w:r>
        <w:r>
          <w:rPr>
            <w:noProof/>
            <w:webHidden/>
          </w:rPr>
          <w:tab/>
        </w:r>
        <w:r>
          <w:rPr>
            <w:noProof/>
            <w:webHidden/>
          </w:rPr>
          <w:fldChar w:fldCharType="begin"/>
        </w:r>
        <w:r>
          <w:rPr>
            <w:noProof/>
            <w:webHidden/>
          </w:rPr>
          <w:instrText xml:space="preserve"> PAGEREF _Toc5188608 \h </w:instrText>
        </w:r>
        <w:r>
          <w:rPr>
            <w:noProof/>
            <w:webHidden/>
          </w:rPr>
        </w:r>
        <w:r>
          <w:rPr>
            <w:noProof/>
            <w:webHidden/>
          </w:rPr>
          <w:fldChar w:fldCharType="separate"/>
        </w:r>
        <w:r>
          <w:rPr>
            <w:noProof/>
            <w:webHidden/>
          </w:rPr>
          <w:t>18</w:t>
        </w:r>
        <w:r>
          <w:rPr>
            <w:noProof/>
            <w:webHidden/>
          </w:rPr>
          <w:fldChar w:fldCharType="end"/>
        </w:r>
      </w:hyperlink>
    </w:p>
    <w:p w14:paraId="7AC034BC" w14:textId="0B0238B7" w:rsidR="00626514" w:rsidRPr="005555F1" w:rsidRDefault="00626514">
      <w:pPr>
        <w:pStyle w:val="32"/>
        <w:tabs>
          <w:tab w:val="right" w:leader="dot" w:pos="9345"/>
        </w:tabs>
        <w:rPr>
          <w:rFonts w:ascii="Calibri" w:hAnsi="Calibri"/>
          <w:noProof/>
          <w:sz w:val="22"/>
        </w:rPr>
      </w:pPr>
      <w:hyperlink w:anchor="_Toc5188609" w:history="1">
        <w:r w:rsidRPr="00221822">
          <w:rPr>
            <w:rStyle w:val="a9"/>
            <w:noProof/>
          </w:rPr>
          <w:t>ИНТЕРФАКС; 2019.04.02; СИНГАПУРСКАЯ АВИАКОМПАНИЯ SINGAPORE AIRLINES ПРИОСТАНОВИЛА ЭКСПЛУАТАЦИЮ ДВУХ СВОИХ САМОЛЕТОВ BOEING-787-10 DREAMLINER</w:t>
        </w:r>
        <w:r>
          <w:rPr>
            <w:noProof/>
            <w:webHidden/>
          </w:rPr>
          <w:tab/>
        </w:r>
        <w:r>
          <w:rPr>
            <w:noProof/>
            <w:webHidden/>
          </w:rPr>
          <w:fldChar w:fldCharType="begin"/>
        </w:r>
        <w:r>
          <w:rPr>
            <w:noProof/>
            <w:webHidden/>
          </w:rPr>
          <w:instrText xml:space="preserve"> PAGEREF _Toc5188609 \h </w:instrText>
        </w:r>
        <w:r>
          <w:rPr>
            <w:noProof/>
            <w:webHidden/>
          </w:rPr>
        </w:r>
        <w:r>
          <w:rPr>
            <w:noProof/>
            <w:webHidden/>
          </w:rPr>
          <w:fldChar w:fldCharType="separate"/>
        </w:r>
        <w:r>
          <w:rPr>
            <w:noProof/>
            <w:webHidden/>
          </w:rPr>
          <w:t>18</w:t>
        </w:r>
        <w:r>
          <w:rPr>
            <w:noProof/>
            <w:webHidden/>
          </w:rPr>
          <w:fldChar w:fldCharType="end"/>
        </w:r>
      </w:hyperlink>
    </w:p>
    <w:p w14:paraId="3AB3F9B9" w14:textId="7EF0329A" w:rsidR="00626514" w:rsidRPr="005555F1" w:rsidRDefault="00626514">
      <w:pPr>
        <w:pStyle w:val="32"/>
        <w:tabs>
          <w:tab w:val="right" w:leader="dot" w:pos="9345"/>
        </w:tabs>
        <w:rPr>
          <w:rFonts w:ascii="Calibri" w:hAnsi="Calibri"/>
          <w:noProof/>
          <w:sz w:val="22"/>
        </w:rPr>
      </w:pPr>
      <w:hyperlink w:anchor="_Toc5188610" w:history="1">
        <w:r w:rsidRPr="00221822">
          <w:rPr>
            <w:rStyle w:val="a9"/>
            <w:noProof/>
          </w:rPr>
          <w:t>ТАСС; 2019.04.02; ПОЛЬША В КОНЦЕ АПРЕЛЯ ВЫБЕРЕТ ПОДРЯДЧИКА ДЛЯ СТРОИТЕЛЬСТВА КАНАЛА ЧЕРЕЗ БАЛТИЙСКУЮ КОСУ</w:t>
        </w:r>
        <w:r>
          <w:rPr>
            <w:noProof/>
            <w:webHidden/>
          </w:rPr>
          <w:tab/>
        </w:r>
        <w:r>
          <w:rPr>
            <w:noProof/>
            <w:webHidden/>
          </w:rPr>
          <w:fldChar w:fldCharType="begin"/>
        </w:r>
        <w:r>
          <w:rPr>
            <w:noProof/>
            <w:webHidden/>
          </w:rPr>
          <w:instrText xml:space="preserve"> PAGEREF _Toc5188610 \h </w:instrText>
        </w:r>
        <w:r>
          <w:rPr>
            <w:noProof/>
            <w:webHidden/>
          </w:rPr>
        </w:r>
        <w:r>
          <w:rPr>
            <w:noProof/>
            <w:webHidden/>
          </w:rPr>
          <w:fldChar w:fldCharType="separate"/>
        </w:r>
        <w:r>
          <w:rPr>
            <w:noProof/>
            <w:webHidden/>
          </w:rPr>
          <w:t>18</w:t>
        </w:r>
        <w:r>
          <w:rPr>
            <w:noProof/>
            <w:webHidden/>
          </w:rPr>
          <w:fldChar w:fldCharType="end"/>
        </w:r>
      </w:hyperlink>
    </w:p>
    <w:p w14:paraId="257FF790" w14:textId="1E9315F8" w:rsidR="00626514" w:rsidRPr="005555F1" w:rsidRDefault="00626514">
      <w:pPr>
        <w:pStyle w:val="32"/>
        <w:tabs>
          <w:tab w:val="right" w:leader="dot" w:pos="9345"/>
        </w:tabs>
        <w:rPr>
          <w:rFonts w:ascii="Calibri" w:hAnsi="Calibri"/>
          <w:noProof/>
          <w:sz w:val="22"/>
        </w:rPr>
      </w:pPr>
      <w:hyperlink w:anchor="_Toc5188611" w:history="1">
        <w:r w:rsidRPr="00221822">
          <w:rPr>
            <w:rStyle w:val="a9"/>
            <w:noProof/>
          </w:rPr>
          <w:t>ГУДОК; ЮЛИЯ СОЛОВЬЕВА; 2019.04.02; ДИПЛОМ БЕЗ ОТРЫВА ОТ ПРОИЗВОДСТВА</w:t>
        </w:r>
        <w:r>
          <w:rPr>
            <w:noProof/>
            <w:webHidden/>
          </w:rPr>
          <w:tab/>
        </w:r>
        <w:r>
          <w:rPr>
            <w:noProof/>
            <w:webHidden/>
          </w:rPr>
          <w:fldChar w:fldCharType="begin"/>
        </w:r>
        <w:r>
          <w:rPr>
            <w:noProof/>
            <w:webHidden/>
          </w:rPr>
          <w:instrText xml:space="preserve"> PAGEREF _Toc5188611 \h </w:instrText>
        </w:r>
        <w:r>
          <w:rPr>
            <w:noProof/>
            <w:webHidden/>
          </w:rPr>
        </w:r>
        <w:r>
          <w:rPr>
            <w:noProof/>
            <w:webHidden/>
          </w:rPr>
          <w:fldChar w:fldCharType="separate"/>
        </w:r>
        <w:r>
          <w:rPr>
            <w:noProof/>
            <w:webHidden/>
          </w:rPr>
          <w:t>19</w:t>
        </w:r>
        <w:r>
          <w:rPr>
            <w:noProof/>
            <w:webHidden/>
          </w:rPr>
          <w:fldChar w:fldCharType="end"/>
        </w:r>
      </w:hyperlink>
    </w:p>
    <w:p w14:paraId="3949227C" w14:textId="28D078C5" w:rsidR="00626514" w:rsidRPr="005555F1" w:rsidRDefault="00626514">
      <w:pPr>
        <w:pStyle w:val="32"/>
        <w:tabs>
          <w:tab w:val="right" w:leader="dot" w:pos="9345"/>
        </w:tabs>
        <w:rPr>
          <w:rFonts w:ascii="Calibri" w:hAnsi="Calibri"/>
          <w:noProof/>
          <w:sz w:val="22"/>
        </w:rPr>
      </w:pPr>
      <w:hyperlink w:anchor="_Toc5188612" w:history="1">
        <w:r w:rsidRPr="00221822">
          <w:rPr>
            <w:rStyle w:val="a9"/>
            <w:noProof/>
          </w:rPr>
          <w:t>ТАСС; 2019.04.02; МОРСКИЕ РОБОТЫ ПРОДЕМОНСТРИРУЮТ ПОДВОДНУЮ «ПАРКОВКУ» НА СОРЕВНОВАНИЯХ «АКВАРОБОТЕХ-2019»</w:t>
        </w:r>
        <w:r>
          <w:rPr>
            <w:noProof/>
            <w:webHidden/>
          </w:rPr>
          <w:tab/>
        </w:r>
        <w:r>
          <w:rPr>
            <w:noProof/>
            <w:webHidden/>
          </w:rPr>
          <w:fldChar w:fldCharType="begin"/>
        </w:r>
        <w:r>
          <w:rPr>
            <w:noProof/>
            <w:webHidden/>
          </w:rPr>
          <w:instrText xml:space="preserve"> PAGEREF _Toc5188612 \h </w:instrText>
        </w:r>
        <w:r>
          <w:rPr>
            <w:noProof/>
            <w:webHidden/>
          </w:rPr>
        </w:r>
        <w:r>
          <w:rPr>
            <w:noProof/>
            <w:webHidden/>
          </w:rPr>
          <w:fldChar w:fldCharType="separate"/>
        </w:r>
        <w:r>
          <w:rPr>
            <w:noProof/>
            <w:webHidden/>
          </w:rPr>
          <w:t>20</w:t>
        </w:r>
        <w:r>
          <w:rPr>
            <w:noProof/>
            <w:webHidden/>
          </w:rPr>
          <w:fldChar w:fldCharType="end"/>
        </w:r>
      </w:hyperlink>
    </w:p>
    <w:p w14:paraId="45BCBA5A" w14:textId="3CBF2689" w:rsidR="00626514" w:rsidRPr="005555F1" w:rsidRDefault="00626514">
      <w:pPr>
        <w:pStyle w:val="32"/>
        <w:tabs>
          <w:tab w:val="right" w:leader="dot" w:pos="9345"/>
        </w:tabs>
        <w:rPr>
          <w:rFonts w:ascii="Calibri" w:hAnsi="Calibri"/>
          <w:noProof/>
          <w:sz w:val="22"/>
        </w:rPr>
      </w:pPr>
      <w:hyperlink w:anchor="_Toc5188613" w:history="1">
        <w:r w:rsidRPr="00221822">
          <w:rPr>
            <w:rStyle w:val="a9"/>
            <w:noProof/>
          </w:rPr>
          <w:t>RNS; 2019.04.02; СТРОИТЕЛИ СОМКНУЛИ РОССИЙСКУЮ И КИТАЙСКУЮ ЧАСТИ МОСТА ЧЕРЕЗ АМУР</w:t>
        </w:r>
        <w:r>
          <w:rPr>
            <w:noProof/>
            <w:webHidden/>
          </w:rPr>
          <w:tab/>
        </w:r>
        <w:r>
          <w:rPr>
            <w:noProof/>
            <w:webHidden/>
          </w:rPr>
          <w:fldChar w:fldCharType="begin"/>
        </w:r>
        <w:r>
          <w:rPr>
            <w:noProof/>
            <w:webHidden/>
          </w:rPr>
          <w:instrText xml:space="preserve"> PAGEREF _Toc5188613 \h </w:instrText>
        </w:r>
        <w:r>
          <w:rPr>
            <w:noProof/>
            <w:webHidden/>
          </w:rPr>
        </w:r>
        <w:r>
          <w:rPr>
            <w:noProof/>
            <w:webHidden/>
          </w:rPr>
          <w:fldChar w:fldCharType="separate"/>
        </w:r>
        <w:r>
          <w:rPr>
            <w:noProof/>
            <w:webHidden/>
          </w:rPr>
          <w:t>20</w:t>
        </w:r>
        <w:r>
          <w:rPr>
            <w:noProof/>
            <w:webHidden/>
          </w:rPr>
          <w:fldChar w:fldCharType="end"/>
        </w:r>
      </w:hyperlink>
    </w:p>
    <w:p w14:paraId="7445D739" w14:textId="1590E810" w:rsidR="00626514" w:rsidRPr="005555F1" w:rsidRDefault="00626514">
      <w:pPr>
        <w:pStyle w:val="32"/>
        <w:tabs>
          <w:tab w:val="right" w:leader="dot" w:pos="9345"/>
        </w:tabs>
        <w:rPr>
          <w:rFonts w:ascii="Calibri" w:hAnsi="Calibri"/>
          <w:noProof/>
          <w:sz w:val="22"/>
        </w:rPr>
      </w:pPr>
      <w:hyperlink w:anchor="_Toc5188614" w:history="1">
        <w:r w:rsidRPr="00221822">
          <w:rPr>
            <w:rStyle w:val="a9"/>
            <w:noProof/>
          </w:rPr>
          <w:t>ПРАЙМ; 2019.04.02; МИНТРАНС В 2019 Г ОБЕСПЕЧИТ ПРОЕЗД В КРЫМ ПО ЕДИНЫМ БИЛЕТАМ ДЛЯ 360 ТЫС ПАССАЖИРОВ</w:t>
        </w:r>
        <w:r>
          <w:rPr>
            <w:noProof/>
            <w:webHidden/>
          </w:rPr>
          <w:tab/>
        </w:r>
        <w:r>
          <w:rPr>
            <w:noProof/>
            <w:webHidden/>
          </w:rPr>
          <w:fldChar w:fldCharType="begin"/>
        </w:r>
        <w:r>
          <w:rPr>
            <w:noProof/>
            <w:webHidden/>
          </w:rPr>
          <w:instrText xml:space="preserve"> PAGEREF _Toc5188614 \h </w:instrText>
        </w:r>
        <w:r>
          <w:rPr>
            <w:noProof/>
            <w:webHidden/>
          </w:rPr>
        </w:r>
        <w:r>
          <w:rPr>
            <w:noProof/>
            <w:webHidden/>
          </w:rPr>
          <w:fldChar w:fldCharType="separate"/>
        </w:r>
        <w:r>
          <w:rPr>
            <w:noProof/>
            <w:webHidden/>
          </w:rPr>
          <w:t>20</w:t>
        </w:r>
        <w:r>
          <w:rPr>
            <w:noProof/>
            <w:webHidden/>
          </w:rPr>
          <w:fldChar w:fldCharType="end"/>
        </w:r>
      </w:hyperlink>
    </w:p>
    <w:p w14:paraId="365E9F51" w14:textId="30BF7564" w:rsidR="00626514" w:rsidRPr="005555F1" w:rsidRDefault="00626514">
      <w:pPr>
        <w:pStyle w:val="32"/>
        <w:tabs>
          <w:tab w:val="right" w:leader="dot" w:pos="9345"/>
        </w:tabs>
        <w:rPr>
          <w:rFonts w:ascii="Calibri" w:hAnsi="Calibri"/>
          <w:noProof/>
          <w:sz w:val="22"/>
        </w:rPr>
      </w:pPr>
      <w:hyperlink w:anchor="_Toc5188615" w:history="1">
        <w:r w:rsidRPr="00221822">
          <w:rPr>
            <w:rStyle w:val="a9"/>
            <w:noProof/>
          </w:rPr>
          <w:t>ВЕДОМОСТИ; ВИТАЛИЙ ПЕТЛЕВОЙ; 2019.04.03; НЕФТЯНИКИ И ПРАВИТЕЛЬСТВО НЕ СМОГЛИ ЗАФИКСИРОВАТЬ ЦЕНЫ НА ТОПЛИВО; ПОТРЕБУЕТСЯ ВМЕШАТЕЛЬСТВО ДМИТРИЯ МЕДВЕДЕВА</w:t>
        </w:r>
        <w:r>
          <w:rPr>
            <w:noProof/>
            <w:webHidden/>
          </w:rPr>
          <w:tab/>
        </w:r>
        <w:r>
          <w:rPr>
            <w:noProof/>
            <w:webHidden/>
          </w:rPr>
          <w:fldChar w:fldCharType="begin"/>
        </w:r>
        <w:r>
          <w:rPr>
            <w:noProof/>
            <w:webHidden/>
          </w:rPr>
          <w:instrText xml:space="preserve"> PAGEREF _Toc5188615 \h </w:instrText>
        </w:r>
        <w:r>
          <w:rPr>
            <w:noProof/>
            <w:webHidden/>
          </w:rPr>
        </w:r>
        <w:r>
          <w:rPr>
            <w:noProof/>
            <w:webHidden/>
          </w:rPr>
          <w:fldChar w:fldCharType="separate"/>
        </w:r>
        <w:r>
          <w:rPr>
            <w:noProof/>
            <w:webHidden/>
          </w:rPr>
          <w:t>21</w:t>
        </w:r>
        <w:r>
          <w:rPr>
            <w:noProof/>
            <w:webHidden/>
          </w:rPr>
          <w:fldChar w:fldCharType="end"/>
        </w:r>
      </w:hyperlink>
    </w:p>
    <w:p w14:paraId="6712B8C5" w14:textId="7E23FB42" w:rsidR="00626514" w:rsidRPr="005555F1" w:rsidRDefault="00626514">
      <w:pPr>
        <w:pStyle w:val="32"/>
        <w:tabs>
          <w:tab w:val="right" w:leader="dot" w:pos="9345"/>
        </w:tabs>
        <w:rPr>
          <w:rFonts w:ascii="Calibri" w:hAnsi="Calibri"/>
          <w:noProof/>
          <w:sz w:val="22"/>
        </w:rPr>
      </w:pPr>
      <w:hyperlink w:anchor="_Toc5188616" w:history="1">
        <w:r w:rsidRPr="00221822">
          <w:rPr>
            <w:rStyle w:val="a9"/>
            <w:noProof/>
          </w:rPr>
          <w:t>ПРАЙМ # БИЗНЕС-ЛЕНТА; 2019.04.02; ГТЛК В 2019 Г ЗАКУПИТ НЕ МЕНЕЕ 59 СУДОВ И АВТОТРАНСПОРТНЫХ СРЕДСТВ ДЛЯ КРЫМА И СЕВАСТОПОЛЯ</w:t>
        </w:r>
        <w:r>
          <w:rPr>
            <w:noProof/>
            <w:webHidden/>
          </w:rPr>
          <w:tab/>
        </w:r>
        <w:r>
          <w:rPr>
            <w:noProof/>
            <w:webHidden/>
          </w:rPr>
          <w:fldChar w:fldCharType="begin"/>
        </w:r>
        <w:r>
          <w:rPr>
            <w:noProof/>
            <w:webHidden/>
          </w:rPr>
          <w:instrText xml:space="preserve"> PAGEREF _Toc5188616 \h </w:instrText>
        </w:r>
        <w:r>
          <w:rPr>
            <w:noProof/>
            <w:webHidden/>
          </w:rPr>
        </w:r>
        <w:r>
          <w:rPr>
            <w:noProof/>
            <w:webHidden/>
          </w:rPr>
          <w:fldChar w:fldCharType="separate"/>
        </w:r>
        <w:r>
          <w:rPr>
            <w:noProof/>
            <w:webHidden/>
          </w:rPr>
          <w:t>22</w:t>
        </w:r>
        <w:r>
          <w:rPr>
            <w:noProof/>
            <w:webHidden/>
          </w:rPr>
          <w:fldChar w:fldCharType="end"/>
        </w:r>
      </w:hyperlink>
    </w:p>
    <w:p w14:paraId="54474F4E" w14:textId="38165A19" w:rsidR="00626514" w:rsidRPr="005555F1" w:rsidRDefault="00626514">
      <w:pPr>
        <w:pStyle w:val="32"/>
        <w:tabs>
          <w:tab w:val="right" w:leader="dot" w:pos="9345"/>
        </w:tabs>
        <w:rPr>
          <w:rFonts w:ascii="Calibri" w:hAnsi="Calibri"/>
          <w:noProof/>
          <w:sz w:val="22"/>
        </w:rPr>
      </w:pPr>
      <w:hyperlink w:anchor="_Toc5188617" w:history="1">
        <w:r w:rsidRPr="00221822">
          <w:rPr>
            <w:rStyle w:val="a9"/>
            <w:noProof/>
          </w:rPr>
          <w:t>ИНТЕРФАКС-ЗАПАД; 2019.04.02; БЕЛОРУССКО-РОССИЙСКОЕ МЕЖПРАВИТЕЛЬСТВЕННОЕ СОГЛАШЕНИЕ О ВЗАИМНОМ ПРИЗНАНИИ ВИЗ МОЖЕТ ВСТУПИТЬ В СИЛУ В 2019 ГОДУ</w:t>
        </w:r>
        <w:r>
          <w:rPr>
            <w:noProof/>
            <w:webHidden/>
          </w:rPr>
          <w:tab/>
        </w:r>
        <w:r>
          <w:rPr>
            <w:noProof/>
            <w:webHidden/>
          </w:rPr>
          <w:fldChar w:fldCharType="begin"/>
        </w:r>
        <w:r>
          <w:rPr>
            <w:noProof/>
            <w:webHidden/>
          </w:rPr>
          <w:instrText xml:space="preserve"> PAGEREF _Toc5188617 \h </w:instrText>
        </w:r>
        <w:r>
          <w:rPr>
            <w:noProof/>
            <w:webHidden/>
          </w:rPr>
        </w:r>
        <w:r>
          <w:rPr>
            <w:noProof/>
            <w:webHidden/>
          </w:rPr>
          <w:fldChar w:fldCharType="separate"/>
        </w:r>
        <w:r>
          <w:rPr>
            <w:noProof/>
            <w:webHidden/>
          </w:rPr>
          <w:t>23</w:t>
        </w:r>
        <w:r>
          <w:rPr>
            <w:noProof/>
            <w:webHidden/>
          </w:rPr>
          <w:fldChar w:fldCharType="end"/>
        </w:r>
      </w:hyperlink>
    </w:p>
    <w:p w14:paraId="4EBA5933" w14:textId="13311AAA" w:rsidR="00626514" w:rsidRPr="005555F1" w:rsidRDefault="00626514">
      <w:pPr>
        <w:pStyle w:val="32"/>
        <w:tabs>
          <w:tab w:val="right" w:leader="dot" w:pos="9345"/>
        </w:tabs>
        <w:rPr>
          <w:rFonts w:ascii="Calibri" w:hAnsi="Calibri"/>
          <w:noProof/>
          <w:sz w:val="22"/>
        </w:rPr>
      </w:pPr>
      <w:hyperlink w:anchor="_Toc5188618" w:history="1">
        <w:r w:rsidRPr="00221822">
          <w:rPr>
            <w:rStyle w:val="a9"/>
            <w:noProof/>
          </w:rPr>
          <w:t>РОССИЙСКАЯ ГАЗЕТА САНКТ ПЕТЕРБУРГ; ВЕРА ЧЕРЕНЕВА; 2019.04.02; ПРОКУРАТУРА ЗАФИКСИРОВАЛА СНИЖЕНИЕ ЧИСЛА НАРУШЕНИЙ НА ТРАНСПОРТЕ</w:t>
        </w:r>
        <w:r>
          <w:rPr>
            <w:noProof/>
            <w:webHidden/>
          </w:rPr>
          <w:tab/>
        </w:r>
        <w:r>
          <w:rPr>
            <w:noProof/>
            <w:webHidden/>
          </w:rPr>
          <w:fldChar w:fldCharType="begin"/>
        </w:r>
        <w:r>
          <w:rPr>
            <w:noProof/>
            <w:webHidden/>
          </w:rPr>
          <w:instrText xml:space="preserve"> PAGEREF _Toc5188618 \h </w:instrText>
        </w:r>
        <w:r>
          <w:rPr>
            <w:noProof/>
            <w:webHidden/>
          </w:rPr>
        </w:r>
        <w:r>
          <w:rPr>
            <w:noProof/>
            <w:webHidden/>
          </w:rPr>
          <w:fldChar w:fldCharType="separate"/>
        </w:r>
        <w:r>
          <w:rPr>
            <w:noProof/>
            <w:webHidden/>
          </w:rPr>
          <w:t>23</w:t>
        </w:r>
        <w:r>
          <w:rPr>
            <w:noProof/>
            <w:webHidden/>
          </w:rPr>
          <w:fldChar w:fldCharType="end"/>
        </w:r>
      </w:hyperlink>
    </w:p>
    <w:p w14:paraId="5DFCC8A6" w14:textId="5BDA2187" w:rsidR="00626514" w:rsidRPr="005555F1" w:rsidRDefault="00626514">
      <w:pPr>
        <w:pStyle w:val="32"/>
        <w:tabs>
          <w:tab w:val="right" w:leader="dot" w:pos="9345"/>
        </w:tabs>
        <w:rPr>
          <w:rFonts w:ascii="Calibri" w:hAnsi="Calibri"/>
          <w:noProof/>
          <w:sz w:val="22"/>
        </w:rPr>
      </w:pPr>
      <w:hyperlink w:anchor="_Toc5188619" w:history="1">
        <w:r w:rsidRPr="00221822">
          <w:rPr>
            <w:rStyle w:val="a9"/>
            <w:noProof/>
          </w:rPr>
          <w:t>ТАСС; 2019.04.02; ВРЕМЕННЫЙ ПАССАЖИРСКИЙ ПУНКТ ПРОПУСКА ЧЕРЕЗ ГОСГРАНИЦУ РФ ЗАКРЫЛИ В БЕЛГОРОДСКОЙ ОБЛАСТИ</w:t>
        </w:r>
        <w:r>
          <w:rPr>
            <w:noProof/>
            <w:webHidden/>
          </w:rPr>
          <w:tab/>
        </w:r>
        <w:r>
          <w:rPr>
            <w:noProof/>
            <w:webHidden/>
          </w:rPr>
          <w:fldChar w:fldCharType="begin"/>
        </w:r>
        <w:r>
          <w:rPr>
            <w:noProof/>
            <w:webHidden/>
          </w:rPr>
          <w:instrText xml:space="preserve"> PAGEREF _Toc5188619 \h </w:instrText>
        </w:r>
        <w:r>
          <w:rPr>
            <w:noProof/>
            <w:webHidden/>
          </w:rPr>
        </w:r>
        <w:r>
          <w:rPr>
            <w:noProof/>
            <w:webHidden/>
          </w:rPr>
          <w:fldChar w:fldCharType="separate"/>
        </w:r>
        <w:r>
          <w:rPr>
            <w:noProof/>
            <w:webHidden/>
          </w:rPr>
          <w:t>27</w:t>
        </w:r>
        <w:r>
          <w:rPr>
            <w:noProof/>
            <w:webHidden/>
          </w:rPr>
          <w:fldChar w:fldCharType="end"/>
        </w:r>
      </w:hyperlink>
    </w:p>
    <w:p w14:paraId="45AA8150" w14:textId="26504256" w:rsidR="00626514" w:rsidRPr="005555F1" w:rsidRDefault="00626514">
      <w:pPr>
        <w:pStyle w:val="32"/>
        <w:tabs>
          <w:tab w:val="right" w:leader="dot" w:pos="9345"/>
        </w:tabs>
        <w:rPr>
          <w:rFonts w:ascii="Calibri" w:hAnsi="Calibri"/>
          <w:noProof/>
          <w:sz w:val="22"/>
        </w:rPr>
      </w:pPr>
      <w:hyperlink w:anchor="_Toc5188620" w:history="1">
        <w:r w:rsidRPr="00221822">
          <w:rPr>
            <w:rStyle w:val="a9"/>
            <w:noProof/>
          </w:rPr>
          <w:t>РОССИЙСКАЯ ГАЗЕТА; КИРА ЛАТУХИНА; 2019.04.02; ГОРОДА БУДУЩЕГО; ВЛАДИМИР ПУТИН ОЦЕНИЛ ПРОЕКТЫ «ВЭБ.РФ»</w:t>
        </w:r>
        <w:r>
          <w:rPr>
            <w:noProof/>
            <w:webHidden/>
          </w:rPr>
          <w:tab/>
        </w:r>
        <w:r>
          <w:rPr>
            <w:noProof/>
            <w:webHidden/>
          </w:rPr>
          <w:fldChar w:fldCharType="begin"/>
        </w:r>
        <w:r>
          <w:rPr>
            <w:noProof/>
            <w:webHidden/>
          </w:rPr>
          <w:instrText xml:space="preserve"> PAGEREF _Toc5188620 \h </w:instrText>
        </w:r>
        <w:r>
          <w:rPr>
            <w:noProof/>
            <w:webHidden/>
          </w:rPr>
        </w:r>
        <w:r>
          <w:rPr>
            <w:noProof/>
            <w:webHidden/>
          </w:rPr>
          <w:fldChar w:fldCharType="separate"/>
        </w:r>
        <w:r>
          <w:rPr>
            <w:noProof/>
            <w:webHidden/>
          </w:rPr>
          <w:t>28</w:t>
        </w:r>
        <w:r>
          <w:rPr>
            <w:noProof/>
            <w:webHidden/>
          </w:rPr>
          <w:fldChar w:fldCharType="end"/>
        </w:r>
      </w:hyperlink>
    </w:p>
    <w:p w14:paraId="392FC150" w14:textId="56F3AC4B" w:rsidR="00626514" w:rsidRPr="005555F1" w:rsidRDefault="00626514">
      <w:pPr>
        <w:pStyle w:val="32"/>
        <w:tabs>
          <w:tab w:val="right" w:leader="dot" w:pos="9345"/>
        </w:tabs>
        <w:rPr>
          <w:rFonts w:ascii="Calibri" w:hAnsi="Calibri"/>
          <w:noProof/>
          <w:sz w:val="22"/>
        </w:rPr>
      </w:pPr>
      <w:hyperlink w:anchor="_Toc5188621" w:history="1">
        <w:r w:rsidRPr="00221822">
          <w:rPr>
            <w:rStyle w:val="a9"/>
            <w:noProof/>
          </w:rPr>
          <w:t>ТАСС; 2019.04.02; ЗАБАЙКАЛЬЕ ГОТОВО СТАТЬ ПИЛОТНЫМ РЕГИОНОМ В ПРИМЕНЕНИИ СЧЕТОВ ЭСКРОУ В ИНВЕСТПРОЕКТАХ</w:t>
        </w:r>
        <w:r>
          <w:rPr>
            <w:noProof/>
            <w:webHidden/>
          </w:rPr>
          <w:tab/>
        </w:r>
        <w:r>
          <w:rPr>
            <w:noProof/>
            <w:webHidden/>
          </w:rPr>
          <w:fldChar w:fldCharType="begin"/>
        </w:r>
        <w:r>
          <w:rPr>
            <w:noProof/>
            <w:webHidden/>
          </w:rPr>
          <w:instrText xml:space="preserve"> PAGEREF _Toc5188621 \h </w:instrText>
        </w:r>
        <w:r>
          <w:rPr>
            <w:noProof/>
            <w:webHidden/>
          </w:rPr>
        </w:r>
        <w:r>
          <w:rPr>
            <w:noProof/>
            <w:webHidden/>
          </w:rPr>
          <w:fldChar w:fldCharType="separate"/>
        </w:r>
        <w:r>
          <w:rPr>
            <w:noProof/>
            <w:webHidden/>
          </w:rPr>
          <w:t>29</w:t>
        </w:r>
        <w:r>
          <w:rPr>
            <w:noProof/>
            <w:webHidden/>
          </w:rPr>
          <w:fldChar w:fldCharType="end"/>
        </w:r>
      </w:hyperlink>
    </w:p>
    <w:p w14:paraId="7817FF70" w14:textId="08E11E21" w:rsidR="00626514" w:rsidRPr="005555F1" w:rsidRDefault="00626514">
      <w:pPr>
        <w:pStyle w:val="32"/>
        <w:tabs>
          <w:tab w:val="right" w:leader="dot" w:pos="9345"/>
        </w:tabs>
        <w:rPr>
          <w:rFonts w:ascii="Calibri" w:hAnsi="Calibri"/>
          <w:noProof/>
          <w:sz w:val="22"/>
        </w:rPr>
      </w:pPr>
      <w:hyperlink w:anchor="_Toc5188622" w:history="1">
        <w:r w:rsidRPr="00221822">
          <w:rPr>
            <w:rStyle w:val="a9"/>
            <w:noProof/>
          </w:rPr>
          <w:t>ПРАЙМ; 2019.04.02; ПЕРЕНОС В НАЛОГОВЫЙ КОДЕКС ЧАСТИ НЕНАЛОГОВЫХ ПЛАТЕЖЕЙ НЕСЕТ РИСКИ ДЛЯ БИЗНЕСА – ШОХИН</w:t>
        </w:r>
        <w:r>
          <w:rPr>
            <w:noProof/>
            <w:webHidden/>
          </w:rPr>
          <w:tab/>
        </w:r>
        <w:r>
          <w:rPr>
            <w:noProof/>
            <w:webHidden/>
          </w:rPr>
          <w:fldChar w:fldCharType="begin"/>
        </w:r>
        <w:r>
          <w:rPr>
            <w:noProof/>
            <w:webHidden/>
          </w:rPr>
          <w:instrText xml:space="preserve"> PAGEREF _Toc5188622 \h </w:instrText>
        </w:r>
        <w:r>
          <w:rPr>
            <w:noProof/>
            <w:webHidden/>
          </w:rPr>
        </w:r>
        <w:r>
          <w:rPr>
            <w:noProof/>
            <w:webHidden/>
          </w:rPr>
          <w:fldChar w:fldCharType="separate"/>
        </w:r>
        <w:r>
          <w:rPr>
            <w:noProof/>
            <w:webHidden/>
          </w:rPr>
          <w:t>29</w:t>
        </w:r>
        <w:r>
          <w:rPr>
            <w:noProof/>
            <w:webHidden/>
          </w:rPr>
          <w:fldChar w:fldCharType="end"/>
        </w:r>
      </w:hyperlink>
    </w:p>
    <w:p w14:paraId="4BAF62AC" w14:textId="1CC9A775" w:rsidR="00626514" w:rsidRPr="005555F1" w:rsidRDefault="00626514">
      <w:pPr>
        <w:pStyle w:val="32"/>
        <w:tabs>
          <w:tab w:val="right" w:leader="dot" w:pos="9345"/>
        </w:tabs>
        <w:rPr>
          <w:rFonts w:ascii="Calibri" w:hAnsi="Calibri"/>
          <w:noProof/>
          <w:sz w:val="22"/>
        </w:rPr>
      </w:pPr>
      <w:hyperlink w:anchor="_Toc5188623" w:history="1">
        <w:r w:rsidRPr="00221822">
          <w:rPr>
            <w:rStyle w:val="a9"/>
            <w:noProof/>
          </w:rPr>
          <w:t>ИНТЕРФАКС; 2019.04.02; ФИЛИАЛ «СКОЛКОВО» МОГУТ ОТКРЫТЬ В ПЕРМИ</w:t>
        </w:r>
        <w:r>
          <w:rPr>
            <w:noProof/>
            <w:webHidden/>
          </w:rPr>
          <w:tab/>
        </w:r>
        <w:r>
          <w:rPr>
            <w:noProof/>
            <w:webHidden/>
          </w:rPr>
          <w:fldChar w:fldCharType="begin"/>
        </w:r>
        <w:r>
          <w:rPr>
            <w:noProof/>
            <w:webHidden/>
          </w:rPr>
          <w:instrText xml:space="preserve"> PAGEREF _Toc5188623 \h </w:instrText>
        </w:r>
        <w:r>
          <w:rPr>
            <w:noProof/>
            <w:webHidden/>
          </w:rPr>
        </w:r>
        <w:r>
          <w:rPr>
            <w:noProof/>
            <w:webHidden/>
          </w:rPr>
          <w:fldChar w:fldCharType="separate"/>
        </w:r>
        <w:r>
          <w:rPr>
            <w:noProof/>
            <w:webHidden/>
          </w:rPr>
          <w:t>30</w:t>
        </w:r>
        <w:r>
          <w:rPr>
            <w:noProof/>
            <w:webHidden/>
          </w:rPr>
          <w:fldChar w:fldCharType="end"/>
        </w:r>
      </w:hyperlink>
    </w:p>
    <w:p w14:paraId="22694B69" w14:textId="07272A7F" w:rsidR="00626514" w:rsidRPr="005555F1" w:rsidRDefault="00626514">
      <w:pPr>
        <w:pStyle w:val="32"/>
        <w:tabs>
          <w:tab w:val="right" w:leader="dot" w:pos="9345"/>
        </w:tabs>
        <w:rPr>
          <w:rFonts w:ascii="Calibri" w:hAnsi="Calibri"/>
          <w:noProof/>
          <w:sz w:val="22"/>
        </w:rPr>
      </w:pPr>
      <w:hyperlink w:anchor="_Toc5188624" w:history="1">
        <w:r w:rsidRPr="00221822">
          <w:rPr>
            <w:rStyle w:val="a9"/>
            <w:noProof/>
          </w:rPr>
          <w:t>ПАРЛАМЕНТСКАЯ ГАЗЕТА; ЗАВЕРНЯЕВА СВЕТЛАНА; 2019.04.03; РОСАВТОДОР СМОЖЕТ ИСПОЛЬЗОВАТЬ ДЛЯ СТРОИТЕЛЬСТВА АВТОДОРОГ ЗЕМЕЛЬНЫЕ УЧАСТКИ, НАХОДЯЩИЕСЯ В СОБСТВЕННОСТИ</w:t>
        </w:r>
        <w:r>
          <w:rPr>
            <w:noProof/>
            <w:webHidden/>
          </w:rPr>
          <w:tab/>
        </w:r>
        <w:r>
          <w:rPr>
            <w:noProof/>
            <w:webHidden/>
          </w:rPr>
          <w:fldChar w:fldCharType="begin"/>
        </w:r>
        <w:r>
          <w:rPr>
            <w:noProof/>
            <w:webHidden/>
          </w:rPr>
          <w:instrText xml:space="preserve"> PAGEREF _Toc5188624 \h </w:instrText>
        </w:r>
        <w:r>
          <w:rPr>
            <w:noProof/>
            <w:webHidden/>
          </w:rPr>
        </w:r>
        <w:r>
          <w:rPr>
            <w:noProof/>
            <w:webHidden/>
          </w:rPr>
          <w:fldChar w:fldCharType="separate"/>
        </w:r>
        <w:r>
          <w:rPr>
            <w:noProof/>
            <w:webHidden/>
          </w:rPr>
          <w:t>30</w:t>
        </w:r>
        <w:r>
          <w:rPr>
            <w:noProof/>
            <w:webHidden/>
          </w:rPr>
          <w:fldChar w:fldCharType="end"/>
        </w:r>
      </w:hyperlink>
    </w:p>
    <w:p w14:paraId="3C7EB657" w14:textId="07A8534D" w:rsidR="00626514" w:rsidRPr="005555F1" w:rsidRDefault="00626514">
      <w:pPr>
        <w:pStyle w:val="32"/>
        <w:tabs>
          <w:tab w:val="right" w:leader="dot" w:pos="9345"/>
        </w:tabs>
        <w:rPr>
          <w:rFonts w:ascii="Calibri" w:hAnsi="Calibri"/>
          <w:noProof/>
          <w:sz w:val="22"/>
        </w:rPr>
      </w:pPr>
      <w:hyperlink w:anchor="_Toc5188625" w:history="1">
        <w:r w:rsidRPr="00221822">
          <w:rPr>
            <w:rStyle w:val="a9"/>
            <w:noProof/>
          </w:rPr>
          <w:t>КОММЕРСАНТЪ; ИВАН БУРАНОВ; 2019.04.02; ДОРОЖНЫЕ КАМЕРЫ НЕ ВИДЯТ ОСАГО; РСА И ГИБДД ПРОДОЛЖАЮТ СПОРИТЬ О ТЕХНИЧЕСКИХ РЕШЕНИЯХ ДЛЯ АВТОМАТИЧЕСКОЙ ПРОВЕРКИ СТРАХОВКИ</w:t>
        </w:r>
        <w:r>
          <w:rPr>
            <w:noProof/>
            <w:webHidden/>
          </w:rPr>
          <w:tab/>
        </w:r>
        <w:r>
          <w:rPr>
            <w:noProof/>
            <w:webHidden/>
          </w:rPr>
          <w:fldChar w:fldCharType="begin"/>
        </w:r>
        <w:r>
          <w:rPr>
            <w:noProof/>
            <w:webHidden/>
          </w:rPr>
          <w:instrText xml:space="preserve"> PAGEREF _Toc5188625 \h </w:instrText>
        </w:r>
        <w:r>
          <w:rPr>
            <w:noProof/>
            <w:webHidden/>
          </w:rPr>
        </w:r>
        <w:r>
          <w:rPr>
            <w:noProof/>
            <w:webHidden/>
          </w:rPr>
          <w:fldChar w:fldCharType="separate"/>
        </w:r>
        <w:r>
          <w:rPr>
            <w:noProof/>
            <w:webHidden/>
          </w:rPr>
          <w:t>31</w:t>
        </w:r>
        <w:r>
          <w:rPr>
            <w:noProof/>
            <w:webHidden/>
          </w:rPr>
          <w:fldChar w:fldCharType="end"/>
        </w:r>
      </w:hyperlink>
    </w:p>
    <w:p w14:paraId="6425EE1C" w14:textId="3F1A3C17" w:rsidR="00626514" w:rsidRPr="005555F1" w:rsidRDefault="00626514">
      <w:pPr>
        <w:pStyle w:val="32"/>
        <w:tabs>
          <w:tab w:val="right" w:leader="dot" w:pos="9345"/>
        </w:tabs>
        <w:rPr>
          <w:rFonts w:ascii="Calibri" w:hAnsi="Calibri"/>
          <w:noProof/>
          <w:sz w:val="22"/>
        </w:rPr>
      </w:pPr>
      <w:hyperlink w:anchor="_Toc5188626" w:history="1">
        <w:r w:rsidRPr="00221822">
          <w:rPr>
            <w:rStyle w:val="a9"/>
            <w:noProof/>
          </w:rPr>
          <w:t>РОССИЙСКАЯ ГАЗЕТА; ГУСАКОВ АЛЕН; 2019.04.02; ПОЧЕМУ ПАНСИОНАТЫ ЮФО МОГУТ ОТКАЗАТЬСЯ ОТ ТРАНСФЕРА КЛИЕНТОВ</w:t>
        </w:r>
        <w:r>
          <w:rPr>
            <w:noProof/>
            <w:webHidden/>
          </w:rPr>
          <w:tab/>
        </w:r>
        <w:r>
          <w:rPr>
            <w:noProof/>
            <w:webHidden/>
          </w:rPr>
          <w:fldChar w:fldCharType="begin"/>
        </w:r>
        <w:r>
          <w:rPr>
            <w:noProof/>
            <w:webHidden/>
          </w:rPr>
          <w:instrText xml:space="preserve"> PAGEREF _Toc5188626 \h </w:instrText>
        </w:r>
        <w:r>
          <w:rPr>
            <w:noProof/>
            <w:webHidden/>
          </w:rPr>
        </w:r>
        <w:r>
          <w:rPr>
            <w:noProof/>
            <w:webHidden/>
          </w:rPr>
          <w:fldChar w:fldCharType="separate"/>
        </w:r>
        <w:r>
          <w:rPr>
            <w:noProof/>
            <w:webHidden/>
          </w:rPr>
          <w:t>32</w:t>
        </w:r>
        <w:r>
          <w:rPr>
            <w:noProof/>
            <w:webHidden/>
          </w:rPr>
          <w:fldChar w:fldCharType="end"/>
        </w:r>
      </w:hyperlink>
    </w:p>
    <w:p w14:paraId="1E2CA574" w14:textId="09D98014" w:rsidR="00626514" w:rsidRPr="005555F1" w:rsidRDefault="00626514">
      <w:pPr>
        <w:pStyle w:val="32"/>
        <w:tabs>
          <w:tab w:val="right" w:leader="dot" w:pos="9345"/>
        </w:tabs>
        <w:rPr>
          <w:rFonts w:ascii="Calibri" w:hAnsi="Calibri"/>
          <w:noProof/>
          <w:sz w:val="22"/>
        </w:rPr>
      </w:pPr>
      <w:hyperlink w:anchor="_Toc5188627" w:history="1">
        <w:r w:rsidRPr="00221822">
          <w:rPr>
            <w:rStyle w:val="a9"/>
            <w:noProof/>
          </w:rPr>
          <w:t>РИА НОВОСТИ; 2019.04.02; ГД ВО II ЧТЕНИИ ОСВОБОДИЛА ОТ ТРАНСПОРТНОГО НАЛОГА ВЛАДЕЛЬЦЕВ УГНАННЫХ АВТО</w:t>
        </w:r>
        <w:r>
          <w:rPr>
            <w:noProof/>
            <w:webHidden/>
          </w:rPr>
          <w:tab/>
        </w:r>
        <w:r>
          <w:rPr>
            <w:noProof/>
            <w:webHidden/>
          </w:rPr>
          <w:fldChar w:fldCharType="begin"/>
        </w:r>
        <w:r>
          <w:rPr>
            <w:noProof/>
            <w:webHidden/>
          </w:rPr>
          <w:instrText xml:space="preserve"> PAGEREF _Toc5188627 \h </w:instrText>
        </w:r>
        <w:r>
          <w:rPr>
            <w:noProof/>
            <w:webHidden/>
          </w:rPr>
        </w:r>
        <w:r>
          <w:rPr>
            <w:noProof/>
            <w:webHidden/>
          </w:rPr>
          <w:fldChar w:fldCharType="separate"/>
        </w:r>
        <w:r>
          <w:rPr>
            <w:noProof/>
            <w:webHidden/>
          </w:rPr>
          <w:t>34</w:t>
        </w:r>
        <w:r>
          <w:rPr>
            <w:noProof/>
            <w:webHidden/>
          </w:rPr>
          <w:fldChar w:fldCharType="end"/>
        </w:r>
      </w:hyperlink>
    </w:p>
    <w:p w14:paraId="31D42197" w14:textId="16B3507D" w:rsidR="00626514" w:rsidRPr="005555F1" w:rsidRDefault="00626514">
      <w:pPr>
        <w:pStyle w:val="32"/>
        <w:tabs>
          <w:tab w:val="right" w:leader="dot" w:pos="9345"/>
        </w:tabs>
        <w:rPr>
          <w:rFonts w:ascii="Calibri" w:hAnsi="Calibri"/>
          <w:noProof/>
          <w:sz w:val="22"/>
        </w:rPr>
      </w:pPr>
      <w:hyperlink w:anchor="_Toc5188628" w:history="1">
        <w:r w:rsidRPr="00221822">
          <w:rPr>
            <w:rStyle w:val="a9"/>
            <w:noProof/>
          </w:rPr>
          <w:t>ИНТЕРФАКС; 2019.04.02; ГОСДУМА МОЖЕТ РАССМОТРЕТЬ ЗАКОНОПРОЕКТ О ПЕРЕСТРАХОВАНИИ В ОСАГО ВО II ЧТЕНИИ 9 АПРЕЛЯ</w:t>
        </w:r>
        <w:r>
          <w:rPr>
            <w:noProof/>
            <w:webHidden/>
          </w:rPr>
          <w:tab/>
        </w:r>
        <w:r>
          <w:rPr>
            <w:noProof/>
            <w:webHidden/>
          </w:rPr>
          <w:fldChar w:fldCharType="begin"/>
        </w:r>
        <w:r>
          <w:rPr>
            <w:noProof/>
            <w:webHidden/>
          </w:rPr>
          <w:instrText xml:space="preserve"> PAGEREF _Toc5188628 \h </w:instrText>
        </w:r>
        <w:r>
          <w:rPr>
            <w:noProof/>
            <w:webHidden/>
          </w:rPr>
        </w:r>
        <w:r>
          <w:rPr>
            <w:noProof/>
            <w:webHidden/>
          </w:rPr>
          <w:fldChar w:fldCharType="separate"/>
        </w:r>
        <w:r>
          <w:rPr>
            <w:noProof/>
            <w:webHidden/>
          </w:rPr>
          <w:t>34</w:t>
        </w:r>
        <w:r>
          <w:rPr>
            <w:noProof/>
            <w:webHidden/>
          </w:rPr>
          <w:fldChar w:fldCharType="end"/>
        </w:r>
      </w:hyperlink>
    </w:p>
    <w:p w14:paraId="32197E84" w14:textId="044921D5" w:rsidR="00626514" w:rsidRPr="005555F1" w:rsidRDefault="00626514">
      <w:pPr>
        <w:pStyle w:val="32"/>
        <w:tabs>
          <w:tab w:val="right" w:leader="dot" w:pos="9345"/>
        </w:tabs>
        <w:rPr>
          <w:rFonts w:ascii="Calibri" w:hAnsi="Calibri"/>
          <w:noProof/>
          <w:sz w:val="22"/>
        </w:rPr>
      </w:pPr>
      <w:hyperlink w:anchor="_Toc5188629" w:history="1">
        <w:r w:rsidRPr="00221822">
          <w:rPr>
            <w:rStyle w:val="a9"/>
            <w:noProof/>
          </w:rPr>
          <w:t>ТАСС; 2019.04.02; В ГОСДУМЕ ПОДГОТОВИЛИ ЗАКОНОПРОЕКТ О ЛИШЕНИИ СВОБОДЫ НА СРОК ДО 15 ЛЕТ ЗА «ПЬЯНЫЕ» ДТП</w:t>
        </w:r>
        <w:r>
          <w:rPr>
            <w:noProof/>
            <w:webHidden/>
          </w:rPr>
          <w:tab/>
        </w:r>
        <w:r>
          <w:rPr>
            <w:noProof/>
            <w:webHidden/>
          </w:rPr>
          <w:fldChar w:fldCharType="begin"/>
        </w:r>
        <w:r>
          <w:rPr>
            <w:noProof/>
            <w:webHidden/>
          </w:rPr>
          <w:instrText xml:space="preserve"> PAGEREF _Toc5188629 \h </w:instrText>
        </w:r>
        <w:r>
          <w:rPr>
            <w:noProof/>
            <w:webHidden/>
          </w:rPr>
        </w:r>
        <w:r>
          <w:rPr>
            <w:noProof/>
            <w:webHidden/>
          </w:rPr>
          <w:fldChar w:fldCharType="separate"/>
        </w:r>
        <w:r>
          <w:rPr>
            <w:noProof/>
            <w:webHidden/>
          </w:rPr>
          <w:t>35</w:t>
        </w:r>
        <w:r>
          <w:rPr>
            <w:noProof/>
            <w:webHidden/>
          </w:rPr>
          <w:fldChar w:fldCharType="end"/>
        </w:r>
      </w:hyperlink>
    </w:p>
    <w:p w14:paraId="17174D92" w14:textId="120104DB" w:rsidR="00626514" w:rsidRPr="005555F1" w:rsidRDefault="00626514">
      <w:pPr>
        <w:pStyle w:val="32"/>
        <w:tabs>
          <w:tab w:val="right" w:leader="dot" w:pos="9345"/>
        </w:tabs>
        <w:rPr>
          <w:rFonts w:ascii="Calibri" w:hAnsi="Calibri"/>
          <w:noProof/>
          <w:sz w:val="22"/>
        </w:rPr>
      </w:pPr>
      <w:hyperlink w:anchor="_Toc5188630" w:history="1">
        <w:r w:rsidRPr="00221822">
          <w:rPr>
            <w:rStyle w:val="a9"/>
            <w:noProof/>
          </w:rPr>
          <w:t>ТАСС; 2019.04.02; В ПОДМОСКОВЬЕ ПОЧТИ НА 30% СОКРАТИЛОСЬ ЧИСЛО ДТП, ВЫЗВАННЫХ ПЛОХОЙ УБОРКОЙ ДОРОГ ЗИМОЙ</w:t>
        </w:r>
        <w:r>
          <w:rPr>
            <w:noProof/>
            <w:webHidden/>
          </w:rPr>
          <w:tab/>
        </w:r>
        <w:r>
          <w:rPr>
            <w:noProof/>
            <w:webHidden/>
          </w:rPr>
          <w:fldChar w:fldCharType="begin"/>
        </w:r>
        <w:r>
          <w:rPr>
            <w:noProof/>
            <w:webHidden/>
          </w:rPr>
          <w:instrText xml:space="preserve"> PAGEREF _Toc5188630 \h </w:instrText>
        </w:r>
        <w:r>
          <w:rPr>
            <w:noProof/>
            <w:webHidden/>
          </w:rPr>
        </w:r>
        <w:r>
          <w:rPr>
            <w:noProof/>
            <w:webHidden/>
          </w:rPr>
          <w:fldChar w:fldCharType="separate"/>
        </w:r>
        <w:r>
          <w:rPr>
            <w:noProof/>
            <w:webHidden/>
          </w:rPr>
          <w:t>35</w:t>
        </w:r>
        <w:r>
          <w:rPr>
            <w:noProof/>
            <w:webHidden/>
          </w:rPr>
          <w:fldChar w:fldCharType="end"/>
        </w:r>
      </w:hyperlink>
    </w:p>
    <w:p w14:paraId="740795AE" w14:textId="1DB641AE" w:rsidR="00626514" w:rsidRPr="005555F1" w:rsidRDefault="00626514">
      <w:pPr>
        <w:pStyle w:val="32"/>
        <w:tabs>
          <w:tab w:val="right" w:leader="dot" w:pos="9345"/>
        </w:tabs>
        <w:rPr>
          <w:rFonts w:ascii="Calibri" w:hAnsi="Calibri"/>
          <w:noProof/>
          <w:sz w:val="22"/>
        </w:rPr>
      </w:pPr>
      <w:hyperlink w:anchor="_Toc5188631" w:history="1">
        <w:r w:rsidRPr="00221822">
          <w:rPr>
            <w:rStyle w:val="a9"/>
            <w:noProof/>
          </w:rPr>
          <w:t>ТАСС; 2019.04.02; ОКОЛО 2,5 ТЫС. КМ ДОРОГ ПЛАНИРУЕТСЯ ОТРЕМОНТИРОВАТЬ В ПОДМОСКОВЬЕ В 2019 ГОДУ</w:t>
        </w:r>
        <w:r>
          <w:rPr>
            <w:noProof/>
            <w:webHidden/>
          </w:rPr>
          <w:tab/>
        </w:r>
        <w:r>
          <w:rPr>
            <w:noProof/>
            <w:webHidden/>
          </w:rPr>
          <w:fldChar w:fldCharType="begin"/>
        </w:r>
        <w:r>
          <w:rPr>
            <w:noProof/>
            <w:webHidden/>
          </w:rPr>
          <w:instrText xml:space="preserve"> PAGEREF _Toc5188631 \h </w:instrText>
        </w:r>
        <w:r>
          <w:rPr>
            <w:noProof/>
            <w:webHidden/>
          </w:rPr>
        </w:r>
        <w:r>
          <w:rPr>
            <w:noProof/>
            <w:webHidden/>
          </w:rPr>
          <w:fldChar w:fldCharType="separate"/>
        </w:r>
        <w:r>
          <w:rPr>
            <w:noProof/>
            <w:webHidden/>
          </w:rPr>
          <w:t>36</w:t>
        </w:r>
        <w:r>
          <w:rPr>
            <w:noProof/>
            <w:webHidden/>
          </w:rPr>
          <w:fldChar w:fldCharType="end"/>
        </w:r>
      </w:hyperlink>
    </w:p>
    <w:p w14:paraId="62062487" w14:textId="1F9C703A" w:rsidR="00626514" w:rsidRPr="005555F1" w:rsidRDefault="00626514">
      <w:pPr>
        <w:pStyle w:val="32"/>
        <w:tabs>
          <w:tab w:val="right" w:leader="dot" w:pos="9345"/>
        </w:tabs>
        <w:rPr>
          <w:rFonts w:ascii="Calibri" w:hAnsi="Calibri"/>
          <w:noProof/>
          <w:sz w:val="22"/>
        </w:rPr>
      </w:pPr>
      <w:hyperlink w:anchor="_Toc5188632" w:history="1">
        <w:r w:rsidRPr="00221822">
          <w:rPr>
            <w:rStyle w:val="a9"/>
            <w:noProof/>
          </w:rPr>
          <w:t>ТАСС; 2019.04.02; ВЛАСТИ МОСКВЫ УТВЕРДИЛИ НАЗВАНИЯ ЧЕТЫРЕХ НОВЫХ СТАНЦИЙ МЕТРОПОЛИТЕНА</w:t>
        </w:r>
        <w:r>
          <w:rPr>
            <w:noProof/>
            <w:webHidden/>
          </w:rPr>
          <w:tab/>
        </w:r>
        <w:r>
          <w:rPr>
            <w:noProof/>
            <w:webHidden/>
          </w:rPr>
          <w:fldChar w:fldCharType="begin"/>
        </w:r>
        <w:r>
          <w:rPr>
            <w:noProof/>
            <w:webHidden/>
          </w:rPr>
          <w:instrText xml:space="preserve"> PAGEREF _Toc5188632 \h </w:instrText>
        </w:r>
        <w:r>
          <w:rPr>
            <w:noProof/>
            <w:webHidden/>
          </w:rPr>
        </w:r>
        <w:r>
          <w:rPr>
            <w:noProof/>
            <w:webHidden/>
          </w:rPr>
          <w:fldChar w:fldCharType="separate"/>
        </w:r>
        <w:r>
          <w:rPr>
            <w:noProof/>
            <w:webHidden/>
          </w:rPr>
          <w:t>36</w:t>
        </w:r>
        <w:r>
          <w:rPr>
            <w:noProof/>
            <w:webHidden/>
          </w:rPr>
          <w:fldChar w:fldCharType="end"/>
        </w:r>
      </w:hyperlink>
    </w:p>
    <w:p w14:paraId="20B433AD" w14:textId="00290630" w:rsidR="00626514" w:rsidRPr="005555F1" w:rsidRDefault="00626514">
      <w:pPr>
        <w:pStyle w:val="32"/>
        <w:tabs>
          <w:tab w:val="right" w:leader="dot" w:pos="9345"/>
        </w:tabs>
        <w:rPr>
          <w:rFonts w:ascii="Calibri" w:hAnsi="Calibri"/>
          <w:noProof/>
          <w:sz w:val="22"/>
        </w:rPr>
      </w:pPr>
      <w:hyperlink w:anchor="_Toc5188633" w:history="1">
        <w:r w:rsidRPr="00221822">
          <w:rPr>
            <w:rStyle w:val="a9"/>
            <w:noProof/>
          </w:rPr>
          <w:t>КОММЕРСАНТЪ; ИВАН БУРАНОВ, АННА ВАСИЛЬЕВА; 2019.04.02; ОТ «ЛОСИНОГО ОСТРОВА» ОТРЕЖУТ ТЕРРИТОРИЮ ПОД ДОРОГУ; ДЛЯ СТРОИТЕЛЬСТВА ДУБЛЕРА ЩЕЛКОВСКОГО ШОССЕ ПОНАДОБИТСЯ БОЛЬШЕ ЗЕМЛИ, ЧЕМ ПЛАНИРОВАЛОСЬ</w:t>
        </w:r>
        <w:r>
          <w:rPr>
            <w:noProof/>
            <w:webHidden/>
          </w:rPr>
          <w:tab/>
        </w:r>
        <w:r>
          <w:rPr>
            <w:noProof/>
            <w:webHidden/>
          </w:rPr>
          <w:fldChar w:fldCharType="begin"/>
        </w:r>
        <w:r>
          <w:rPr>
            <w:noProof/>
            <w:webHidden/>
          </w:rPr>
          <w:instrText xml:space="preserve"> PAGEREF _Toc5188633 \h </w:instrText>
        </w:r>
        <w:r>
          <w:rPr>
            <w:noProof/>
            <w:webHidden/>
          </w:rPr>
        </w:r>
        <w:r>
          <w:rPr>
            <w:noProof/>
            <w:webHidden/>
          </w:rPr>
          <w:fldChar w:fldCharType="separate"/>
        </w:r>
        <w:r>
          <w:rPr>
            <w:noProof/>
            <w:webHidden/>
          </w:rPr>
          <w:t>36</w:t>
        </w:r>
        <w:r>
          <w:rPr>
            <w:noProof/>
            <w:webHidden/>
          </w:rPr>
          <w:fldChar w:fldCharType="end"/>
        </w:r>
      </w:hyperlink>
    </w:p>
    <w:p w14:paraId="3C2F2527" w14:textId="4B2A128F" w:rsidR="00626514" w:rsidRPr="005555F1" w:rsidRDefault="00626514">
      <w:pPr>
        <w:pStyle w:val="32"/>
        <w:tabs>
          <w:tab w:val="right" w:leader="dot" w:pos="9345"/>
        </w:tabs>
        <w:rPr>
          <w:rFonts w:ascii="Calibri" w:hAnsi="Calibri"/>
          <w:noProof/>
          <w:sz w:val="22"/>
        </w:rPr>
      </w:pPr>
      <w:hyperlink w:anchor="_Toc5188634" w:history="1">
        <w:r w:rsidRPr="00221822">
          <w:rPr>
            <w:rStyle w:val="a9"/>
            <w:noProof/>
          </w:rPr>
          <w:t>ТАСС; 2019.04.02; «МЕТРОСТРОЙ» ВОЗОБНОВЛЯЕТ РАБОТЫ НА СТАНЦИЯХ ФРУНЗЕНСКОГО РАДИУСА МЕТРО В ПЕТЕРБУРГЕ</w:t>
        </w:r>
        <w:r>
          <w:rPr>
            <w:noProof/>
            <w:webHidden/>
          </w:rPr>
          <w:tab/>
        </w:r>
        <w:r>
          <w:rPr>
            <w:noProof/>
            <w:webHidden/>
          </w:rPr>
          <w:fldChar w:fldCharType="begin"/>
        </w:r>
        <w:r>
          <w:rPr>
            <w:noProof/>
            <w:webHidden/>
          </w:rPr>
          <w:instrText xml:space="preserve"> PAGEREF _Toc5188634 \h </w:instrText>
        </w:r>
        <w:r>
          <w:rPr>
            <w:noProof/>
            <w:webHidden/>
          </w:rPr>
        </w:r>
        <w:r>
          <w:rPr>
            <w:noProof/>
            <w:webHidden/>
          </w:rPr>
          <w:fldChar w:fldCharType="separate"/>
        </w:r>
        <w:r>
          <w:rPr>
            <w:noProof/>
            <w:webHidden/>
          </w:rPr>
          <w:t>38</w:t>
        </w:r>
        <w:r>
          <w:rPr>
            <w:noProof/>
            <w:webHidden/>
          </w:rPr>
          <w:fldChar w:fldCharType="end"/>
        </w:r>
      </w:hyperlink>
    </w:p>
    <w:p w14:paraId="77B11092" w14:textId="0C8C9A4D" w:rsidR="00626514" w:rsidRPr="005555F1" w:rsidRDefault="00626514">
      <w:pPr>
        <w:pStyle w:val="32"/>
        <w:tabs>
          <w:tab w:val="right" w:leader="dot" w:pos="9345"/>
        </w:tabs>
        <w:rPr>
          <w:rFonts w:ascii="Calibri" w:hAnsi="Calibri"/>
          <w:noProof/>
          <w:sz w:val="22"/>
        </w:rPr>
      </w:pPr>
      <w:hyperlink w:anchor="_Toc5188635" w:history="1">
        <w:r w:rsidRPr="00221822">
          <w:rPr>
            <w:rStyle w:val="a9"/>
            <w:noProof/>
          </w:rPr>
          <w:t>РБК САНКТ ПЕТЕРБУРГ; ЕЛЕНА ДОМБРОВА; 2019.04.02; ПЕТЕРБУРГСКИЙ МЕТРОПОЛИТЕН БОРЕТСЯ ЗА СВОЙ БРЕНД В СУДЕ</w:t>
        </w:r>
        <w:r>
          <w:rPr>
            <w:noProof/>
            <w:webHidden/>
          </w:rPr>
          <w:tab/>
        </w:r>
        <w:r>
          <w:rPr>
            <w:noProof/>
            <w:webHidden/>
          </w:rPr>
          <w:fldChar w:fldCharType="begin"/>
        </w:r>
        <w:r>
          <w:rPr>
            <w:noProof/>
            <w:webHidden/>
          </w:rPr>
          <w:instrText xml:space="preserve"> PAGEREF _Toc5188635 \h </w:instrText>
        </w:r>
        <w:r>
          <w:rPr>
            <w:noProof/>
            <w:webHidden/>
          </w:rPr>
        </w:r>
        <w:r>
          <w:rPr>
            <w:noProof/>
            <w:webHidden/>
          </w:rPr>
          <w:fldChar w:fldCharType="separate"/>
        </w:r>
        <w:r>
          <w:rPr>
            <w:noProof/>
            <w:webHidden/>
          </w:rPr>
          <w:t>39</w:t>
        </w:r>
        <w:r>
          <w:rPr>
            <w:noProof/>
            <w:webHidden/>
          </w:rPr>
          <w:fldChar w:fldCharType="end"/>
        </w:r>
      </w:hyperlink>
    </w:p>
    <w:p w14:paraId="5ED5B536" w14:textId="1CBD41AC" w:rsidR="00626514" w:rsidRPr="005555F1" w:rsidRDefault="00626514">
      <w:pPr>
        <w:pStyle w:val="32"/>
        <w:tabs>
          <w:tab w:val="right" w:leader="dot" w:pos="9345"/>
        </w:tabs>
        <w:rPr>
          <w:rFonts w:ascii="Calibri" w:hAnsi="Calibri"/>
          <w:noProof/>
          <w:sz w:val="22"/>
        </w:rPr>
      </w:pPr>
      <w:hyperlink w:anchor="_Toc5188636" w:history="1">
        <w:r w:rsidRPr="00221822">
          <w:rPr>
            <w:rStyle w:val="a9"/>
            <w:noProof/>
          </w:rPr>
          <w:t>ТАСС; 2019.04.02; СЕТЬ ГАЗОВЫХ АВТОЗАПРАВОК УВЕЛИЧИТСЯ НА ТРЕТЬ НА СТАВРОПОЛЬЕ В 2019 ГОДУ</w:t>
        </w:r>
        <w:r>
          <w:rPr>
            <w:noProof/>
            <w:webHidden/>
          </w:rPr>
          <w:tab/>
        </w:r>
        <w:r>
          <w:rPr>
            <w:noProof/>
            <w:webHidden/>
          </w:rPr>
          <w:fldChar w:fldCharType="begin"/>
        </w:r>
        <w:r>
          <w:rPr>
            <w:noProof/>
            <w:webHidden/>
          </w:rPr>
          <w:instrText xml:space="preserve"> PAGEREF _Toc5188636 \h </w:instrText>
        </w:r>
        <w:r>
          <w:rPr>
            <w:noProof/>
            <w:webHidden/>
          </w:rPr>
        </w:r>
        <w:r>
          <w:rPr>
            <w:noProof/>
            <w:webHidden/>
          </w:rPr>
          <w:fldChar w:fldCharType="separate"/>
        </w:r>
        <w:r>
          <w:rPr>
            <w:noProof/>
            <w:webHidden/>
          </w:rPr>
          <w:t>39</w:t>
        </w:r>
        <w:r>
          <w:rPr>
            <w:noProof/>
            <w:webHidden/>
          </w:rPr>
          <w:fldChar w:fldCharType="end"/>
        </w:r>
      </w:hyperlink>
    </w:p>
    <w:p w14:paraId="4795C257" w14:textId="7923911A" w:rsidR="00626514" w:rsidRPr="005555F1" w:rsidRDefault="00626514">
      <w:pPr>
        <w:pStyle w:val="32"/>
        <w:tabs>
          <w:tab w:val="right" w:leader="dot" w:pos="9345"/>
        </w:tabs>
        <w:rPr>
          <w:rFonts w:ascii="Calibri" w:hAnsi="Calibri"/>
          <w:noProof/>
          <w:sz w:val="22"/>
        </w:rPr>
      </w:pPr>
      <w:hyperlink w:anchor="_Toc5188637" w:history="1">
        <w:r w:rsidRPr="00221822">
          <w:rPr>
            <w:rStyle w:val="a9"/>
            <w:noProof/>
          </w:rPr>
          <w:t>РБК КРАСНОДАР; 2019.04.02; ЕЩЕ ОДИН: СЕРВИСУ ТАКСИ FASTEN ЗАПРЕТИЛИ ПЕРЕДАВАТЬ ЗАКАЗЫ «НЕЛЕГАЛАМ»</w:t>
        </w:r>
        <w:r>
          <w:rPr>
            <w:noProof/>
            <w:webHidden/>
          </w:rPr>
          <w:tab/>
        </w:r>
        <w:r>
          <w:rPr>
            <w:noProof/>
            <w:webHidden/>
          </w:rPr>
          <w:fldChar w:fldCharType="begin"/>
        </w:r>
        <w:r>
          <w:rPr>
            <w:noProof/>
            <w:webHidden/>
          </w:rPr>
          <w:instrText xml:space="preserve"> PAGEREF _Toc5188637 \h </w:instrText>
        </w:r>
        <w:r>
          <w:rPr>
            <w:noProof/>
            <w:webHidden/>
          </w:rPr>
        </w:r>
        <w:r>
          <w:rPr>
            <w:noProof/>
            <w:webHidden/>
          </w:rPr>
          <w:fldChar w:fldCharType="separate"/>
        </w:r>
        <w:r>
          <w:rPr>
            <w:noProof/>
            <w:webHidden/>
          </w:rPr>
          <w:t>40</w:t>
        </w:r>
        <w:r>
          <w:rPr>
            <w:noProof/>
            <w:webHidden/>
          </w:rPr>
          <w:fldChar w:fldCharType="end"/>
        </w:r>
      </w:hyperlink>
    </w:p>
    <w:p w14:paraId="574D68C2" w14:textId="7F048A46" w:rsidR="00626514" w:rsidRPr="005555F1" w:rsidRDefault="00626514">
      <w:pPr>
        <w:pStyle w:val="32"/>
        <w:tabs>
          <w:tab w:val="right" w:leader="dot" w:pos="9345"/>
        </w:tabs>
        <w:rPr>
          <w:rFonts w:ascii="Calibri" w:hAnsi="Calibri"/>
          <w:noProof/>
          <w:sz w:val="22"/>
        </w:rPr>
      </w:pPr>
      <w:hyperlink w:anchor="_Toc5188638" w:history="1">
        <w:r w:rsidRPr="00221822">
          <w:rPr>
            <w:rStyle w:val="a9"/>
            <w:noProof/>
          </w:rPr>
          <w:t>РБК КРАСНОДАР; 2019.04.02; КУБАНЬ ПО ИТОГАМ 2018 ГОДА ЗАНЯЛА 4 МЕСТО В РФ ПО ОБЪЕМУ РЫНКА КАРШЕРИНГА</w:t>
        </w:r>
        <w:r>
          <w:rPr>
            <w:noProof/>
            <w:webHidden/>
          </w:rPr>
          <w:tab/>
        </w:r>
        <w:r>
          <w:rPr>
            <w:noProof/>
            <w:webHidden/>
          </w:rPr>
          <w:fldChar w:fldCharType="begin"/>
        </w:r>
        <w:r>
          <w:rPr>
            <w:noProof/>
            <w:webHidden/>
          </w:rPr>
          <w:instrText xml:space="preserve"> PAGEREF _Toc5188638 \h </w:instrText>
        </w:r>
        <w:r>
          <w:rPr>
            <w:noProof/>
            <w:webHidden/>
          </w:rPr>
        </w:r>
        <w:r>
          <w:rPr>
            <w:noProof/>
            <w:webHidden/>
          </w:rPr>
          <w:fldChar w:fldCharType="separate"/>
        </w:r>
        <w:r>
          <w:rPr>
            <w:noProof/>
            <w:webHidden/>
          </w:rPr>
          <w:t>42</w:t>
        </w:r>
        <w:r>
          <w:rPr>
            <w:noProof/>
            <w:webHidden/>
          </w:rPr>
          <w:fldChar w:fldCharType="end"/>
        </w:r>
      </w:hyperlink>
    </w:p>
    <w:p w14:paraId="4FB8BC8F" w14:textId="7999BC6D" w:rsidR="00626514" w:rsidRPr="005555F1" w:rsidRDefault="00626514">
      <w:pPr>
        <w:pStyle w:val="32"/>
        <w:tabs>
          <w:tab w:val="right" w:leader="dot" w:pos="9345"/>
        </w:tabs>
        <w:rPr>
          <w:rFonts w:ascii="Calibri" w:hAnsi="Calibri"/>
          <w:noProof/>
          <w:sz w:val="22"/>
        </w:rPr>
      </w:pPr>
      <w:hyperlink w:anchor="_Toc5188639" w:history="1">
        <w:r w:rsidRPr="00221822">
          <w:rPr>
            <w:rStyle w:val="a9"/>
            <w:noProof/>
          </w:rPr>
          <w:t>КОММЕРСАНТЪ; АНАСТАСИЯ СОЛОМАТИНА; 2019.04.03; ВАСИЛИЙ ГОЛУБЕВ ПОТРЕБОВАЛ НАЧАТЬ СТРОИТЕЛЬСТВО МЕТРО В РОСТОВЕ ДО 2024 ГОДА</w:t>
        </w:r>
        <w:r>
          <w:rPr>
            <w:noProof/>
            <w:webHidden/>
          </w:rPr>
          <w:tab/>
        </w:r>
        <w:r>
          <w:rPr>
            <w:noProof/>
            <w:webHidden/>
          </w:rPr>
          <w:fldChar w:fldCharType="begin"/>
        </w:r>
        <w:r>
          <w:rPr>
            <w:noProof/>
            <w:webHidden/>
          </w:rPr>
          <w:instrText xml:space="preserve"> PAGEREF _Toc5188639 \h </w:instrText>
        </w:r>
        <w:r>
          <w:rPr>
            <w:noProof/>
            <w:webHidden/>
          </w:rPr>
        </w:r>
        <w:r>
          <w:rPr>
            <w:noProof/>
            <w:webHidden/>
          </w:rPr>
          <w:fldChar w:fldCharType="separate"/>
        </w:r>
        <w:r>
          <w:rPr>
            <w:noProof/>
            <w:webHidden/>
          </w:rPr>
          <w:t>43</w:t>
        </w:r>
        <w:r>
          <w:rPr>
            <w:noProof/>
            <w:webHidden/>
          </w:rPr>
          <w:fldChar w:fldCharType="end"/>
        </w:r>
      </w:hyperlink>
    </w:p>
    <w:p w14:paraId="7D268ADE" w14:textId="0B76984B" w:rsidR="00626514" w:rsidRPr="005555F1" w:rsidRDefault="00626514">
      <w:pPr>
        <w:pStyle w:val="32"/>
        <w:tabs>
          <w:tab w:val="right" w:leader="dot" w:pos="9345"/>
        </w:tabs>
        <w:rPr>
          <w:rFonts w:ascii="Calibri" w:hAnsi="Calibri"/>
          <w:noProof/>
          <w:sz w:val="22"/>
        </w:rPr>
      </w:pPr>
      <w:hyperlink w:anchor="_Toc5188640" w:history="1">
        <w:r w:rsidRPr="00221822">
          <w:rPr>
            <w:rStyle w:val="a9"/>
            <w:noProof/>
          </w:rPr>
          <w:t>РЖД-ПАРТНЕР; АЛЕКСАНДРА МОЖАРОВСКАЯ; 2019.04.02; С ВВЕДЕНИЕМ ПРОЦЕДУРЫ ПОЛУЧЕНИЯ УСЛОВНЫХ НОМЕРОВ КЛЕЙМЕНИЯ ДОЛЯ СХОДОВ ВАГОНОВ ПО ПРИЧИНЕ НЕКАЧЕСТВЕННОГО РЕМОНТА СОКРАТИЛАСЬ</w:t>
        </w:r>
        <w:r>
          <w:rPr>
            <w:noProof/>
            <w:webHidden/>
          </w:rPr>
          <w:tab/>
        </w:r>
        <w:r>
          <w:rPr>
            <w:noProof/>
            <w:webHidden/>
          </w:rPr>
          <w:fldChar w:fldCharType="begin"/>
        </w:r>
        <w:r>
          <w:rPr>
            <w:noProof/>
            <w:webHidden/>
          </w:rPr>
          <w:instrText xml:space="preserve"> PAGEREF _Toc5188640 \h </w:instrText>
        </w:r>
        <w:r>
          <w:rPr>
            <w:noProof/>
            <w:webHidden/>
          </w:rPr>
        </w:r>
        <w:r>
          <w:rPr>
            <w:noProof/>
            <w:webHidden/>
          </w:rPr>
          <w:fldChar w:fldCharType="separate"/>
        </w:r>
        <w:r>
          <w:rPr>
            <w:noProof/>
            <w:webHidden/>
          </w:rPr>
          <w:t>43</w:t>
        </w:r>
        <w:r>
          <w:rPr>
            <w:noProof/>
            <w:webHidden/>
          </w:rPr>
          <w:fldChar w:fldCharType="end"/>
        </w:r>
      </w:hyperlink>
    </w:p>
    <w:p w14:paraId="4AAA6D72" w14:textId="78D29BBA" w:rsidR="00626514" w:rsidRPr="005555F1" w:rsidRDefault="00626514">
      <w:pPr>
        <w:pStyle w:val="32"/>
        <w:tabs>
          <w:tab w:val="right" w:leader="dot" w:pos="9345"/>
        </w:tabs>
        <w:rPr>
          <w:rFonts w:ascii="Calibri" w:hAnsi="Calibri"/>
          <w:noProof/>
          <w:sz w:val="22"/>
        </w:rPr>
      </w:pPr>
      <w:hyperlink w:anchor="_Toc5188641" w:history="1">
        <w:r w:rsidRPr="00221822">
          <w:rPr>
            <w:rStyle w:val="a9"/>
            <w:noProof/>
          </w:rPr>
          <w:t>ТАСС; 2019.04.02; МАРШРУТ «ЛАСТОЧКИ» НОВОРОССИЙСК – РОСТОВ-НА-ДОНУ ПРОДЛЯТ ДО ТАГАНРОГА К КОНЦУ 2019 Г.</w:t>
        </w:r>
        <w:r>
          <w:rPr>
            <w:noProof/>
            <w:webHidden/>
          </w:rPr>
          <w:tab/>
        </w:r>
        <w:r>
          <w:rPr>
            <w:noProof/>
            <w:webHidden/>
          </w:rPr>
          <w:fldChar w:fldCharType="begin"/>
        </w:r>
        <w:r>
          <w:rPr>
            <w:noProof/>
            <w:webHidden/>
          </w:rPr>
          <w:instrText xml:space="preserve"> PAGEREF _Toc5188641 \h </w:instrText>
        </w:r>
        <w:r>
          <w:rPr>
            <w:noProof/>
            <w:webHidden/>
          </w:rPr>
        </w:r>
        <w:r>
          <w:rPr>
            <w:noProof/>
            <w:webHidden/>
          </w:rPr>
          <w:fldChar w:fldCharType="separate"/>
        </w:r>
        <w:r>
          <w:rPr>
            <w:noProof/>
            <w:webHidden/>
          </w:rPr>
          <w:t>44</w:t>
        </w:r>
        <w:r>
          <w:rPr>
            <w:noProof/>
            <w:webHidden/>
          </w:rPr>
          <w:fldChar w:fldCharType="end"/>
        </w:r>
      </w:hyperlink>
    </w:p>
    <w:p w14:paraId="07357F91" w14:textId="0786A383" w:rsidR="00626514" w:rsidRPr="005555F1" w:rsidRDefault="00626514">
      <w:pPr>
        <w:pStyle w:val="32"/>
        <w:tabs>
          <w:tab w:val="right" w:leader="dot" w:pos="9345"/>
        </w:tabs>
        <w:rPr>
          <w:rFonts w:ascii="Calibri" w:hAnsi="Calibri"/>
          <w:noProof/>
          <w:sz w:val="22"/>
        </w:rPr>
      </w:pPr>
      <w:hyperlink w:anchor="_Toc5188642" w:history="1">
        <w:r w:rsidRPr="00221822">
          <w:rPr>
            <w:rStyle w:val="a9"/>
            <w:noProof/>
          </w:rPr>
          <w:t>ПРАЙМ; 2019.04.02; МИНТРАНС РФ ОЖИДАЕТ В 2019 Г ОБНОВЛЕНИЯ 525 ПАССАЖИРСКИХ ВАГОНОВ ДЛЯ ДАЛЬНЕГО СЛЕДОВАНИЯ</w:t>
        </w:r>
        <w:r>
          <w:rPr>
            <w:noProof/>
            <w:webHidden/>
          </w:rPr>
          <w:tab/>
        </w:r>
        <w:r>
          <w:rPr>
            <w:noProof/>
            <w:webHidden/>
          </w:rPr>
          <w:fldChar w:fldCharType="begin"/>
        </w:r>
        <w:r>
          <w:rPr>
            <w:noProof/>
            <w:webHidden/>
          </w:rPr>
          <w:instrText xml:space="preserve"> PAGEREF _Toc5188642 \h </w:instrText>
        </w:r>
        <w:r>
          <w:rPr>
            <w:noProof/>
            <w:webHidden/>
          </w:rPr>
        </w:r>
        <w:r>
          <w:rPr>
            <w:noProof/>
            <w:webHidden/>
          </w:rPr>
          <w:fldChar w:fldCharType="separate"/>
        </w:r>
        <w:r>
          <w:rPr>
            <w:noProof/>
            <w:webHidden/>
          </w:rPr>
          <w:t>44</w:t>
        </w:r>
        <w:r>
          <w:rPr>
            <w:noProof/>
            <w:webHidden/>
          </w:rPr>
          <w:fldChar w:fldCharType="end"/>
        </w:r>
      </w:hyperlink>
    </w:p>
    <w:p w14:paraId="2A6B864A" w14:textId="2FA14C87" w:rsidR="00626514" w:rsidRPr="005555F1" w:rsidRDefault="00626514">
      <w:pPr>
        <w:pStyle w:val="32"/>
        <w:tabs>
          <w:tab w:val="right" w:leader="dot" w:pos="9345"/>
        </w:tabs>
        <w:rPr>
          <w:rFonts w:ascii="Calibri" w:hAnsi="Calibri"/>
          <w:noProof/>
          <w:sz w:val="22"/>
        </w:rPr>
      </w:pPr>
      <w:hyperlink w:anchor="_Toc5188643" w:history="1">
        <w:r w:rsidRPr="00221822">
          <w:rPr>
            <w:rStyle w:val="a9"/>
            <w:noProof/>
          </w:rPr>
          <w:t>ПРАЙМ; 2019.04.02; ФПК ДОПОЛНИЛА ПЕРЕЧЕНЬ НАПРАВЛЕНИЙ С НЕВОЗВРАТНЫМИ БИЛЕТАМИ ПОЕЗДАМИ В ВОЛГОГРАД И УФУ</w:t>
        </w:r>
        <w:r>
          <w:rPr>
            <w:noProof/>
            <w:webHidden/>
          </w:rPr>
          <w:tab/>
        </w:r>
        <w:r>
          <w:rPr>
            <w:noProof/>
            <w:webHidden/>
          </w:rPr>
          <w:fldChar w:fldCharType="begin"/>
        </w:r>
        <w:r>
          <w:rPr>
            <w:noProof/>
            <w:webHidden/>
          </w:rPr>
          <w:instrText xml:space="preserve"> PAGEREF _Toc5188643 \h </w:instrText>
        </w:r>
        <w:r>
          <w:rPr>
            <w:noProof/>
            <w:webHidden/>
          </w:rPr>
        </w:r>
        <w:r>
          <w:rPr>
            <w:noProof/>
            <w:webHidden/>
          </w:rPr>
          <w:fldChar w:fldCharType="separate"/>
        </w:r>
        <w:r>
          <w:rPr>
            <w:noProof/>
            <w:webHidden/>
          </w:rPr>
          <w:t>45</w:t>
        </w:r>
        <w:r>
          <w:rPr>
            <w:noProof/>
            <w:webHidden/>
          </w:rPr>
          <w:fldChar w:fldCharType="end"/>
        </w:r>
      </w:hyperlink>
    </w:p>
    <w:p w14:paraId="7A0B8997" w14:textId="0D7B84D2" w:rsidR="00626514" w:rsidRPr="005555F1" w:rsidRDefault="00626514">
      <w:pPr>
        <w:pStyle w:val="32"/>
        <w:tabs>
          <w:tab w:val="right" w:leader="dot" w:pos="9345"/>
        </w:tabs>
        <w:rPr>
          <w:rFonts w:ascii="Calibri" w:hAnsi="Calibri"/>
          <w:noProof/>
          <w:sz w:val="22"/>
        </w:rPr>
      </w:pPr>
      <w:hyperlink w:anchor="_Toc5188644" w:history="1">
        <w:r w:rsidRPr="00221822">
          <w:rPr>
            <w:rStyle w:val="a9"/>
            <w:noProof/>
          </w:rPr>
          <w:t>ПРАЙМ; 2019.04.02; РЖД ВЛОЖАТ 39 МЛРД РУБ В РАЗВИТИЕ ИНФРАСТРУКТУРЫ НА ПОДХОДАХ К ЮЖНЫМ ПОРТАМ В 2019 Г</w:t>
        </w:r>
        <w:r>
          <w:rPr>
            <w:noProof/>
            <w:webHidden/>
          </w:rPr>
          <w:tab/>
        </w:r>
        <w:r>
          <w:rPr>
            <w:noProof/>
            <w:webHidden/>
          </w:rPr>
          <w:fldChar w:fldCharType="begin"/>
        </w:r>
        <w:r>
          <w:rPr>
            <w:noProof/>
            <w:webHidden/>
          </w:rPr>
          <w:instrText xml:space="preserve"> PAGEREF _Toc5188644 \h </w:instrText>
        </w:r>
        <w:r>
          <w:rPr>
            <w:noProof/>
            <w:webHidden/>
          </w:rPr>
        </w:r>
        <w:r>
          <w:rPr>
            <w:noProof/>
            <w:webHidden/>
          </w:rPr>
          <w:fldChar w:fldCharType="separate"/>
        </w:r>
        <w:r>
          <w:rPr>
            <w:noProof/>
            <w:webHidden/>
          </w:rPr>
          <w:t>46</w:t>
        </w:r>
        <w:r>
          <w:rPr>
            <w:noProof/>
            <w:webHidden/>
          </w:rPr>
          <w:fldChar w:fldCharType="end"/>
        </w:r>
      </w:hyperlink>
    </w:p>
    <w:p w14:paraId="27AA555A" w14:textId="4C0C081B" w:rsidR="00626514" w:rsidRPr="005555F1" w:rsidRDefault="00626514">
      <w:pPr>
        <w:pStyle w:val="32"/>
        <w:tabs>
          <w:tab w:val="right" w:leader="dot" w:pos="9345"/>
        </w:tabs>
        <w:rPr>
          <w:rFonts w:ascii="Calibri" w:hAnsi="Calibri"/>
          <w:noProof/>
          <w:sz w:val="22"/>
        </w:rPr>
      </w:pPr>
      <w:hyperlink w:anchor="_Toc5188645" w:history="1">
        <w:r w:rsidRPr="00221822">
          <w:rPr>
            <w:rStyle w:val="a9"/>
            <w:noProof/>
          </w:rPr>
          <w:t>ПРАЙМ; 2019.04.02; РЖД ПРЕДЛАГАЮТ ОПЕРАТОРАМ СКИДКИ НА МАЛОЗАГРУЖЕННЫХ НАПРАВЛЕНИЯХ СЕТИ</w:t>
        </w:r>
        <w:r>
          <w:rPr>
            <w:noProof/>
            <w:webHidden/>
          </w:rPr>
          <w:tab/>
        </w:r>
        <w:r>
          <w:rPr>
            <w:noProof/>
            <w:webHidden/>
          </w:rPr>
          <w:fldChar w:fldCharType="begin"/>
        </w:r>
        <w:r>
          <w:rPr>
            <w:noProof/>
            <w:webHidden/>
          </w:rPr>
          <w:instrText xml:space="preserve"> PAGEREF _Toc5188645 \h </w:instrText>
        </w:r>
        <w:r>
          <w:rPr>
            <w:noProof/>
            <w:webHidden/>
          </w:rPr>
        </w:r>
        <w:r>
          <w:rPr>
            <w:noProof/>
            <w:webHidden/>
          </w:rPr>
          <w:fldChar w:fldCharType="separate"/>
        </w:r>
        <w:r>
          <w:rPr>
            <w:noProof/>
            <w:webHidden/>
          </w:rPr>
          <w:t>46</w:t>
        </w:r>
        <w:r>
          <w:rPr>
            <w:noProof/>
            <w:webHidden/>
          </w:rPr>
          <w:fldChar w:fldCharType="end"/>
        </w:r>
      </w:hyperlink>
    </w:p>
    <w:p w14:paraId="4C991BF6" w14:textId="02DA7CE2" w:rsidR="00626514" w:rsidRPr="005555F1" w:rsidRDefault="00626514">
      <w:pPr>
        <w:pStyle w:val="32"/>
        <w:tabs>
          <w:tab w:val="right" w:leader="dot" w:pos="9345"/>
        </w:tabs>
        <w:rPr>
          <w:rFonts w:ascii="Calibri" w:hAnsi="Calibri"/>
          <w:noProof/>
          <w:sz w:val="22"/>
        </w:rPr>
      </w:pPr>
      <w:hyperlink w:anchor="_Toc5188646" w:history="1">
        <w:r w:rsidRPr="00221822">
          <w:rPr>
            <w:rStyle w:val="a9"/>
            <w:noProof/>
          </w:rPr>
          <w:t>КОММЕРСАНТЪ; ДМИТРИЙ КОЗЛОВ, ЮРИЙ БАРСУКОВ, ТАТЬЯНА ДЯТЕЛ; 2019.04.03; ШЕЛЬФ НА ДВОИХ; НОВАТЭК МОЖЕТ СТАТЬ ПАРТНЕРОМ «ГАЗПРОМ НЕФТИ» ПО УЧАСТКАМ В АРКТИКЕ</w:t>
        </w:r>
        <w:r>
          <w:rPr>
            <w:noProof/>
            <w:webHidden/>
          </w:rPr>
          <w:tab/>
        </w:r>
        <w:r>
          <w:rPr>
            <w:noProof/>
            <w:webHidden/>
          </w:rPr>
          <w:fldChar w:fldCharType="begin"/>
        </w:r>
        <w:r>
          <w:rPr>
            <w:noProof/>
            <w:webHidden/>
          </w:rPr>
          <w:instrText xml:space="preserve"> PAGEREF _Toc5188646 \h </w:instrText>
        </w:r>
        <w:r>
          <w:rPr>
            <w:noProof/>
            <w:webHidden/>
          </w:rPr>
        </w:r>
        <w:r>
          <w:rPr>
            <w:noProof/>
            <w:webHidden/>
          </w:rPr>
          <w:fldChar w:fldCharType="separate"/>
        </w:r>
        <w:r>
          <w:rPr>
            <w:noProof/>
            <w:webHidden/>
          </w:rPr>
          <w:t>46</w:t>
        </w:r>
        <w:r>
          <w:rPr>
            <w:noProof/>
            <w:webHidden/>
          </w:rPr>
          <w:fldChar w:fldCharType="end"/>
        </w:r>
      </w:hyperlink>
    </w:p>
    <w:p w14:paraId="28D28409" w14:textId="754615F1" w:rsidR="00626514" w:rsidRPr="005555F1" w:rsidRDefault="00626514">
      <w:pPr>
        <w:pStyle w:val="32"/>
        <w:tabs>
          <w:tab w:val="right" w:leader="dot" w:pos="9345"/>
        </w:tabs>
        <w:rPr>
          <w:rFonts w:ascii="Calibri" w:hAnsi="Calibri"/>
          <w:noProof/>
          <w:sz w:val="22"/>
        </w:rPr>
      </w:pPr>
      <w:hyperlink w:anchor="_Toc5188647" w:history="1">
        <w:r w:rsidRPr="00221822">
          <w:rPr>
            <w:rStyle w:val="a9"/>
            <w:noProof/>
          </w:rPr>
          <w:t>«НОВАТЭК» ЗАКЛЮЧИЛ ПЕРВЫЕ СОГЛАШЕНИЯ НА ПОСТАВКИ ГАЗА С «АРКТИК СПГ – 2»; ВЕДОМОСТИ; АННА ЧЕРВОННАЯ; 2019.04.03; КОМПАНИЯ ДОГОВОРИЛАСЬ ОБ УСЛОВИЯХ ПРОДАЖИ 10% СПГ СО СВОЕГО НОВОГО ПРОЕКТА</w:t>
        </w:r>
        <w:r>
          <w:rPr>
            <w:noProof/>
            <w:webHidden/>
          </w:rPr>
          <w:tab/>
        </w:r>
        <w:r>
          <w:rPr>
            <w:noProof/>
            <w:webHidden/>
          </w:rPr>
          <w:fldChar w:fldCharType="begin"/>
        </w:r>
        <w:r>
          <w:rPr>
            <w:noProof/>
            <w:webHidden/>
          </w:rPr>
          <w:instrText xml:space="preserve"> PAGEREF _Toc5188647 \h </w:instrText>
        </w:r>
        <w:r>
          <w:rPr>
            <w:noProof/>
            <w:webHidden/>
          </w:rPr>
        </w:r>
        <w:r>
          <w:rPr>
            <w:noProof/>
            <w:webHidden/>
          </w:rPr>
          <w:fldChar w:fldCharType="separate"/>
        </w:r>
        <w:r>
          <w:rPr>
            <w:noProof/>
            <w:webHidden/>
          </w:rPr>
          <w:t>48</w:t>
        </w:r>
        <w:r>
          <w:rPr>
            <w:noProof/>
            <w:webHidden/>
          </w:rPr>
          <w:fldChar w:fldCharType="end"/>
        </w:r>
      </w:hyperlink>
    </w:p>
    <w:p w14:paraId="2F2014AD" w14:textId="442434DC" w:rsidR="00626514" w:rsidRPr="005555F1" w:rsidRDefault="00626514">
      <w:pPr>
        <w:pStyle w:val="32"/>
        <w:tabs>
          <w:tab w:val="right" w:leader="dot" w:pos="9345"/>
        </w:tabs>
        <w:rPr>
          <w:rFonts w:ascii="Calibri" w:hAnsi="Calibri"/>
          <w:noProof/>
          <w:sz w:val="22"/>
        </w:rPr>
      </w:pPr>
      <w:hyperlink w:anchor="_Toc5188648" w:history="1">
        <w:r w:rsidRPr="00221822">
          <w:rPr>
            <w:rStyle w:val="a9"/>
            <w:noProof/>
          </w:rPr>
          <w:t>ПРАЙМ; 2019.04.02; СОВЕТ ДИРЕКТОРОВ НМТП ОДОБРИЛ ПРОДАЖУ НЗТ ИМУЩЕСТВА НА 0,5 МЛРД РУБ</w:t>
        </w:r>
        <w:r>
          <w:rPr>
            <w:noProof/>
            <w:webHidden/>
          </w:rPr>
          <w:tab/>
        </w:r>
        <w:r>
          <w:rPr>
            <w:noProof/>
            <w:webHidden/>
          </w:rPr>
          <w:fldChar w:fldCharType="begin"/>
        </w:r>
        <w:r>
          <w:rPr>
            <w:noProof/>
            <w:webHidden/>
          </w:rPr>
          <w:instrText xml:space="preserve"> PAGEREF _Toc5188648 \h </w:instrText>
        </w:r>
        <w:r>
          <w:rPr>
            <w:noProof/>
            <w:webHidden/>
          </w:rPr>
        </w:r>
        <w:r>
          <w:rPr>
            <w:noProof/>
            <w:webHidden/>
          </w:rPr>
          <w:fldChar w:fldCharType="separate"/>
        </w:r>
        <w:r>
          <w:rPr>
            <w:noProof/>
            <w:webHidden/>
          </w:rPr>
          <w:t>49</w:t>
        </w:r>
        <w:r>
          <w:rPr>
            <w:noProof/>
            <w:webHidden/>
          </w:rPr>
          <w:fldChar w:fldCharType="end"/>
        </w:r>
      </w:hyperlink>
    </w:p>
    <w:p w14:paraId="7CC60EA8" w14:textId="4CF97EC8" w:rsidR="00626514" w:rsidRPr="005555F1" w:rsidRDefault="00626514">
      <w:pPr>
        <w:pStyle w:val="32"/>
        <w:tabs>
          <w:tab w:val="right" w:leader="dot" w:pos="9345"/>
        </w:tabs>
        <w:rPr>
          <w:rFonts w:ascii="Calibri" w:hAnsi="Calibri"/>
          <w:noProof/>
          <w:sz w:val="22"/>
        </w:rPr>
      </w:pPr>
      <w:hyperlink w:anchor="_Toc5188649" w:history="1">
        <w:r w:rsidRPr="00221822">
          <w:rPr>
            <w:rStyle w:val="a9"/>
            <w:noProof/>
          </w:rPr>
          <w:t>ПРАЙМ; 2019.04.02; ПРОЕКТ О КРУИЗНОМ ТУРИЗМЕ В АРКТИКЕ ПОВЫСИТ ЭКОНОМИЧЕСКУЮ АКТИВНОСТЬ В РЕГИОНЕ – МЭР</w:t>
        </w:r>
        <w:r>
          <w:rPr>
            <w:noProof/>
            <w:webHidden/>
          </w:rPr>
          <w:tab/>
        </w:r>
        <w:r>
          <w:rPr>
            <w:noProof/>
            <w:webHidden/>
          </w:rPr>
          <w:fldChar w:fldCharType="begin"/>
        </w:r>
        <w:r>
          <w:rPr>
            <w:noProof/>
            <w:webHidden/>
          </w:rPr>
          <w:instrText xml:space="preserve"> PAGEREF _Toc5188649 \h </w:instrText>
        </w:r>
        <w:r>
          <w:rPr>
            <w:noProof/>
            <w:webHidden/>
          </w:rPr>
        </w:r>
        <w:r>
          <w:rPr>
            <w:noProof/>
            <w:webHidden/>
          </w:rPr>
          <w:fldChar w:fldCharType="separate"/>
        </w:r>
        <w:r>
          <w:rPr>
            <w:noProof/>
            <w:webHidden/>
          </w:rPr>
          <w:t>49</w:t>
        </w:r>
        <w:r>
          <w:rPr>
            <w:noProof/>
            <w:webHidden/>
          </w:rPr>
          <w:fldChar w:fldCharType="end"/>
        </w:r>
      </w:hyperlink>
    </w:p>
    <w:p w14:paraId="552D2CC1" w14:textId="78BB7232" w:rsidR="00626514" w:rsidRPr="005555F1" w:rsidRDefault="00626514">
      <w:pPr>
        <w:pStyle w:val="32"/>
        <w:tabs>
          <w:tab w:val="right" w:leader="dot" w:pos="9345"/>
        </w:tabs>
        <w:rPr>
          <w:rFonts w:ascii="Calibri" w:hAnsi="Calibri"/>
          <w:noProof/>
          <w:sz w:val="22"/>
        </w:rPr>
      </w:pPr>
      <w:hyperlink w:anchor="_Toc5188650" w:history="1">
        <w:r w:rsidRPr="00221822">
          <w:rPr>
            <w:rStyle w:val="a9"/>
            <w:noProof/>
          </w:rPr>
          <w:t>ИНТЕРФАКС; 2019.04.02; ВЭБ РАССМАТРИВАЕТ ПРОЕКТЫ ПО СТРОИТЕЛЬСТВУ СУДОВ НА ВЕРФИ «ЗВЕЗДА» ОБЩЕЙ СТОИМОСТЬЮ БОЛЕЕ 100 МЛРД РУБЛЕЙ – ПЕРВЫЙ ЗАМПРЕД</w:t>
        </w:r>
        <w:r>
          <w:rPr>
            <w:noProof/>
            <w:webHidden/>
          </w:rPr>
          <w:tab/>
        </w:r>
        <w:r>
          <w:rPr>
            <w:noProof/>
            <w:webHidden/>
          </w:rPr>
          <w:fldChar w:fldCharType="begin"/>
        </w:r>
        <w:r>
          <w:rPr>
            <w:noProof/>
            <w:webHidden/>
          </w:rPr>
          <w:instrText xml:space="preserve"> PAGEREF _Toc5188650 \h </w:instrText>
        </w:r>
        <w:r>
          <w:rPr>
            <w:noProof/>
            <w:webHidden/>
          </w:rPr>
        </w:r>
        <w:r>
          <w:rPr>
            <w:noProof/>
            <w:webHidden/>
          </w:rPr>
          <w:fldChar w:fldCharType="separate"/>
        </w:r>
        <w:r>
          <w:rPr>
            <w:noProof/>
            <w:webHidden/>
          </w:rPr>
          <w:t>50</w:t>
        </w:r>
        <w:r>
          <w:rPr>
            <w:noProof/>
            <w:webHidden/>
          </w:rPr>
          <w:fldChar w:fldCharType="end"/>
        </w:r>
      </w:hyperlink>
    </w:p>
    <w:p w14:paraId="411ACD57" w14:textId="34A07DA0" w:rsidR="00626514" w:rsidRPr="005555F1" w:rsidRDefault="00626514">
      <w:pPr>
        <w:pStyle w:val="32"/>
        <w:tabs>
          <w:tab w:val="right" w:leader="dot" w:pos="9345"/>
        </w:tabs>
        <w:rPr>
          <w:rFonts w:ascii="Calibri" w:hAnsi="Calibri"/>
          <w:noProof/>
          <w:sz w:val="22"/>
        </w:rPr>
      </w:pPr>
      <w:hyperlink w:anchor="_Toc5188651" w:history="1">
        <w:r w:rsidRPr="00221822">
          <w:rPr>
            <w:rStyle w:val="a9"/>
            <w:noProof/>
          </w:rPr>
          <w:t>ИНТЕРФАКС; 2019.04.02; «ГАЗПРОМ НЕФТЬ» ДУМАЕТ О НОВОМ МОРСКОМ ТЕРМИНАЛЕ НА ЯМАЛЕ МОЩНОСТЬЮ ОТ 5 ДО 30 МЛН Т</w:t>
        </w:r>
        <w:r>
          <w:rPr>
            <w:noProof/>
            <w:webHidden/>
          </w:rPr>
          <w:tab/>
        </w:r>
        <w:r>
          <w:rPr>
            <w:noProof/>
            <w:webHidden/>
          </w:rPr>
          <w:fldChar w:fldCharType="begin"/>
        </w:r>
        <w:r>
          <w:rPr>
            <w:noProof/>
            <w:webHidden/>
          </w:rPr>
          <w:instrText xml:space="preserve"> PAGEREF _Toc5188651 \h </w:instrText>
        </w:r>
        <w:r>
          <w:rPr>
            <w:noProof/>
            <w:webHidden/>
          </w:rPr>
        </w:r>
        <w:r>
          <w:rPr>
            <w:noProof/>
            <w:webHidden/>
          </w:rPr>
          <w:fldChar w:fldCharType="separate"/>
        </w:r>
        <w:r>
          <w:rPr>
            <w:noProof/>
            <w:webHidden/>
          </w:rPr>
          <w:t>51</w:t>
        </w:r>
        <w:r>
          <w:rPr>
            <w:noProof/>
            <w:webHidden/>
          </w:rPr>
          <w:fldChar w:fldCharType="end"/>
        </w:r>
      </w:hyperlink>
    </w:p>
    <w:p w14:paraId="3C446BA8" w14:textId="7BFF71A3" w:rsidR="00626514" w:rsidRPr="005555F1" w:rsidRDefault="00626514">
      <w:pPr>
        <w:pStyle w:val="32"/>
        <w:tabs>
          <w:tab w:val="right" w:leader="dot" w:pos="9345"/>
        </w:tabs>
        <w:rPr>
          <w:rFonts w:ascii="Calibri" w:hAnsi="Calibri"/>
          <w:noProof/>
          <w:sz w:val="22"/>
        </w:rPr>
      </w:pPr>
      <w:hyperlink w:anchor="_Toc5188652" w:history="1">
        <w:r w:rsidRPr="00221822">
          <w:rPr>
            <w:rStyle w:val="a9"/>
            <w:noProof/>
          </w:rPr>
          <w:t>ИНТЕРФАКС; 2019.04.02; ВОЛГО-ДОНСКОЙ СУДОХОДНЫЙ КАНАЛ ОТКРЫЛ НАВИГАЦИЮ 2019 ГОДА</w:t>
        </w:r>
        <w:r>
          <w:rPr>
            <w:noProof/>
            <w:webHidden/>
          </w:rPr>
          <w:tab/>
        </w:r>
        <w:r>
          <w:rPr>
            <w:noProof/>
            <w:webHidden/>
          </w:rPr>
          <w:fldChar w:fldCharType="begin"/>
        </w:r>
        <w:r>
          <w:rPr>
            <w:noProof/>
            <w:webHidden/>
          </w:rPr>
          <w:instrText xml:space="preserve"> PAGEREF _Toc5188652 \h </w:instrText>
        </w:r>
        <w:r>
          <w:rPr>
            <w:noProof/>
            <w:webHidden/>
          </w:rPr>
        </w:r>
        <w:r>
          <w:rPr>
            <w:noProof/>
            <w:webHidden/>
          </w:rPr>
          <w:fldChar w:fldCharType="separate"/>
        </w:r>
        <w:r>
          <w:rPr>
            <w:noProof/>
            <w:webHidden/>
          </w:rPr>
          <w:t>51</w:t>
        </w:r>
        <w:r>
          <w:rPr>
            <w:noProof/>
            <w:webHidden/>
          </w:rPr>
          <w:fldChar w:fldCharType="end"/>
        </w:r>
      </w:hyperlink>
    </w:p>
    <w:p w14:paraId="27E2D8D6" w14:textId="473388CB" w:rsidR="00626514" w:rsidRPr="005555F1" w:rsidRDefault="00626514">
      <w:pPr>
        <w:pStyle w:val="32"/>
        <w:tabs>
          <w:tab w:val="right" w:leader="dot" w:pos="9345"/>
        </w:tabs>
        <w:rPr>
          <w:rFonts w:ascii="Calibri" w:hAnsi="Calibri"/>
          <w:noProof/>
          <w:sz w:val="22"/>
        </w:rPr>
      </w:pPr>
      <w:hyperlink w:anchor="_Toc5188653" w:history="1">
        <w:r w:rsidRPr="00221822">
          <w:rPr>
            <w:rStyle w:val="a9"/>
            <w:noProof/>
          </w:rPr>
          <w:t>КОММЕРСАНТЪ; КРИСТИНА ФЕДИЧКИНА; 2019.04.02; УФНС МОСКВЫ ТРЕБУЕТ ПРИЗНАТЬ БАНКРОТОМ УСТЬ-ДОНЕЦКИЙ ПОРТ</w:t>
        </w:r>
        <w:r>
          <w:rPr>
            <w:noProof/>
            <w:webHidden/>
          </w:rPr>
          <w:tab/>
        </w:r>
        <w:r>
          <w:rPr>
            <w:noProof/>
            <w:webHidden/>
          </w:rPr>
          <w:fldChar w:fldCharType="begin"/>
        </w:r>
        <w:r>
          <w:rPr>
            <w:noProof/>
            <w:webHidden/>
          </w:rPr>
          <w:instrText xml:space="preserve"> PAGEREF _Toc5188653 \h </w:instrText>
        </w:r>
        <w:r>
          <w:rPr>
            <w:noProof/>
            <w:webHidden/>
          </w:rPr>
        </w:r>
        <w:r>
          <w:rPr>
            <w:noProof/>
            <w:webHidden/>
          </w:rPr>
          <w:fldChar w:fldCharType="separate"/>
        </w:r>
        <w:r>
          <w:rPr>
            <w:noProof/>
            <w:webHidden/>
          </w:rPr>
          <w:t>52</w:t>
        </w:r>
        <w:r>
          <w:rPr>
            <w:noProof/>
            <w:webHidden/>
          </w:rPr>
          <w:fldChar w:fldCharType="end"/>
        </w:r>
      </w:hyperlink>
    </w:p>
    <w:p w14:paraId="44A54430" w14:textId="503C4D92" w:rsidR="00626514" w:rsidRPr="005555F1" w:rsidRDefault="00626514">
      <w:pPr>
        <w:pStyle w:val="32"/>
        <w:tabs>
          <w:tab w:val="right" w:leader="dot" w:pos="9345"/>
        </w:tabs>
        <w:rPr>
          <w:rFonts w:ascii="Calibri" w:hAnsi="Calibri"/>
          <w:noProof/>
          <w:sz w:val="22"/>
        </w:rPr>
      </w:pPr>
      <w:hyperlink w:anchor="_Toc5188654" w:history="1">
        <w:r w:rsidRPr="00221822">
          <w:rPr>
            <w:rStyle w:val="a9"/>
            <w:noProof/>
          </w:rPr>
          <w:t>РБК; КАЗАКУЛОВА ГАЛИНА, КОКОРЕВА МАРИЯ, СИДОРКОВА ИННА; 2019.04.03; ВЛАСТИ ОТКАЗАЛИСЬ ОТ ИДЕИ ЗАМЕНИТЬ BOEING НА МС-21 ДЛЯ «ПОБЕДЫ»</w:t>
        </w:r>
        <w:r>
          <w:rPr>
            <w:noProof/>
            <w:webHidden/>
          </w:rPr>
          <w:tab/>
        </w:r>
        <w:r>
          <w:rPr>
            <w:noProof/>
            <w:webHidden/>
          </w:rPr>
          <w:fldChar w:fldCharType="begin"/>
        </w:r>
        <w:r>
          <w:rPr>
            <w:noProof/>
            <w:webHidden/>
          </w:rPr>
          <w:instrText xml:space="preserve"> PAGEREF _Toc5188654 \h </w:instrText>
        </w:r>
        <w:r>
          <w:rPr>
            <w:noProof/>
            <w:webHidden/>
          </w:rPr>
        </w:r>
        <w:r>
          <w:rPr>
            <w:noProof/>
            <w:webHidden/>
          </w:rPr>
          <w:fldChar w:fldCharType="separate"/>
        </w:r>
        <w:r>
          <w:rPr>
            <w:noProof/>
            <w:webHidden/>
          </w:rPr>
          <w:t>52</w:t>
        </w:r>
        <w:r>
          <w:rPr>
            <w:noProof/>
            <w:webHidden/>
          </w:rPr>
          <w:fldChar w:fldCharType="end"/>
        </w:r>
      </w:hyperlink>
    </w:p>
    <w:p w14:paraId="1335B2FE" w14:textId="156E725A" w:rsidR="00626514" w:rsidRPr="005555F1" w:rsidRDefault="00626514">
      <w:pPr>
        <w:pStyle w:val="32"/>
        <w:tabs>
          <w:tab w:val="right" w:leader="dot" w:pos="9345"/>
        </w:tabs>
        <w:rPr>
          <w:rFonts w:ascii="Calibri" w:hAnsi="Calibri"/>
          <w:noProof/>
          <w:sz w:val="22"/>
        </w:rPr>
      </w:pPr>
      <w:hyperlink w:anchor="_Toc5188655" w:history="1">
        <w:r w:rsidRPr="00221822">
          <w:rPr>
            <w:rStyle w:val="a9"/>
            <w:noProof/>
          </w:rPr>
          <w:t>РОССИЙСКАЯ ГАЗЕТА; АНТОН ИВАНОВ, АННА СКУДАЕВА, ТАТЬЯНА ТКАЧЕВА, ЕЛЕНА ШУЛЕПОВА; 2019.04.02; ВЗЛЕТ РАЗРЕШЕН; БОЛЕЕ 15 МИЛЛИОНОВ ПАССАЖИРОВ СОВЕРШИЛИ ПЕРЕЛЕТЫ ВНУТРЕННИМИ РЕЙСАМИ ЗА ДВА МЕСЯЦА</w:t>
        </w:r>
        <w:r>
          <w:rPr>
            <w:noProof/>
            <w:webHidden/>
          </w:rPr>
          <w:tab/>
        </w:r>
        <w:r>
          <w:rPr>
            <w:noProof/>
            <w:webHidden/>
          </w:rPr>
          <w:fldChar w:fldCharType="begin"/>
        </w:r>
        <w:r>
          <w:rPr>
            <w:noProof/>
            <w:webHidden/>
          </w:rPr>
          <w:instrText xml:space="preserve"> PAGEREF _Toc5188655 \h </w:instrText>
        </w:r>
        <w:r>
          <w:rPr>
            <w:noProof/>
            <w:webHidden/>
          </w:rPr>
        </w:r>
        <w:r>
          <w:rPr>
            <w:noProof/>
            <w:webHidden/>
          </w:rPr>
          <w:fldChar w:fldCharType="separate"/>
        </w:r>
        <w:r>
          <w:rPr>
            <w:noProof/>
            <w:webHidden/>
          </w:rPr>
          <w:t>54</w:t>
        </w:r>
        <w:r>
          <w:rPr>
            <w:noProof/>
            <w:webHidden/>
          </w:rPr>
          <w:fldChar w:fldCharType="end"/>
        </w:r>
      </w:hyperlink>
    </w:p>
    <w:p w14:paraId="0E206DAD" w14:textId="460AD3F4" w:rsidR="00626514" w:rsidRPr="005555F1" w:rsidRDefault="00626514">
      <w:pPr>
        <w:pStyle w:val="32"/>
        <w:tabs>
          <w:tab w:val="right" w:leader="dot" w:pos="9345"/>
        </w:tabs>
        <w:rPr>
          <w:rFonts w:ascii="Calibri" w:hAnsi="Calibri"/>
          <w:noProof/>
          <w:sz w:val="22"/>
        </w:rPr>
      </w:pPr>
      <w:hyperlink w:anchor="_Toc5188656" w:history="1">
        <w:r w:rsidRPr="00221822">
          <w:rPr>
            <w:rStyle w:val="a9"/>
            <w:noProof/>
          </w:rPr>
          <w:t>ТАСС; 2019.04.02; КАБМИН ВЫДЕЛИТ 2,2 МЛРД РУБЛЕЙ ОБЪЕДИНЕННОЙ АВИАСТРОИТЕЛЬНОЙ КОРПОРАЦИИ В 2019 ГОДУ</w:t>
        </w:r>
        <w:r>
          <w:rPr>
            <w:noProof/>
            <w:webHidden/>
          </w:rPr>
          <w:tab/>
        </w:r>
        <w:r>
          <w:rPr>
            <w:noProof/>
            <w:webHidden/>
          </w:rPr>
          <w:fldChar w:fldCharType="begin"/>
        </w:r>
        <w:r>
          <w:rPr>
            <w:noProof/>
            <w:webHidden/>
          </w:rPr>
          <w:instrText xml:space="preserve"> PAGEREF _Toc5188656 \h </w:instrText>
        </w:r>
        <w:r>
          <w:rPr>
            <w:noProof/>
            <w:webHidden/>
          </w:rPr>
        </w:r>
        <w:r>
          <w:rPr>
            <w:noProof/>
            <w:webHidden/>
          </w:rPr>
          <w:fldChar w:fldCharType="separate"/>
        </w:r>
        <w:r>
          <w:rPr>
            <w:noProof/>
            <w:webHidden/>
          </w:rPr>
          <w:t>56</w:t>
        </w:r>
        <w:r>
          <w:rPr>
            <w:noProof/>
            <w:webHidden/>
          </w:rPr>
          <w:fldChar w:fldCharType="end"/>
        </w:r>
      </w:hyperlink>
    </w:p>
    <w:p w14:paraId="0D1C508E" w14:textId="3B23CCB6" w:rsidR="00626514" w:rsidRPr="005555F1" w:rsidRDefault="00626514">
      <w:pPr>
        <w:pStyle w:val="32"/>
        <w:tabs>
          <w:tab w:val="right" w:leader="dot" w:pos="9345"/>
        </w:tabs>
        <w:rPr>
          <w:rFonts w:ascii="Calibri" w:hAnsi="Calibri"/>
          <w:noProof/>
          <w:sz w:val="22"/>
        </w:rPr>
      </w:pPr>
      <w:hyperlink w:anchor="_Toc5188657" w:history="1">
        <w:r w:rsidRPr="00221822">
          <w:rPr>
            <w:rStyle w:val="a9"/>
            <w:noProof/>
          </w:rPr>
          <w:t>ИНТЕРФАКС; 2019.04.02; ПРОЕКТ ЗАКОНА О ВКЛЮЧЕНИИ ИНОСТРАНЦЕВ В СОСТАВ ЭКИПАЖЕЙ ПРИ ЭКСПЕРИМЕНТАЛЬНЫХ ПОЛЕТАХ ОДОБРЕН К ПЕРВОМУ ЧТЕНИЮ В ДУМЕ</w:t>
        </w:r>
        <w:r>
          <w:rPr>
            <w:noProof/>
            <w:webHidden/>
          </w:rPr>
          <w:tab/>
        </w:r>
        <w:r>
          <w:rPr>
            <w:noProof/>
            <w:webHidden/>
          </w:rPr>
          <w:fldChar w:fldCharType="begin"/>
        </w:r>
        <w:r>
          <w:rPr>
            <w:noProof/>
            <w:webHidden/>
          </w:rPr>
          <w:instrText xml:space="preserve"> PAGEREF _Toc5188657 \h </w:instrText>
        </w:r>
        <w:r>
          <w:rPr>
            <w:noProof/>
            <w:webHidden/>
          </w:rPr>
        </w:r>
        <w:r>
          <w:rPr>
            <w:noProof/>
            <w:webHidden/>
          </w:rPr>
          <w:fldChar w:fldCharType="separate"/>
        </w:r>
        <w:r>
          <w:rPr>
            <w:noProof/>
            <w:webHidden/>
          </w:rPr>
          <w:t>57</w:t>
        </w:r>
        <w:r>
          <w:rPr>
            <w:noProof/>
            <w:webHidden/>
          </w:rPr>
          <w:fldChar w:fldCharType="end"/>
        </w:r>
      </w:hyperlink>
    </w:p>
    <w:p w14:paraId="124B0EBC" w14:textId="7AEE3C03" w:rsidR="00626514" w:rsidRPr="005555F1" w:rsidRDefault="00626514">
      <w:pPr>
        <w:pStyle w:val="32"/>
        <w:tabs>
          <w:tab w:val="right" w:leader="dot" w:pos="9345"/>
        </w:tabs>
        <w:rPr>
          <w:rFonts w:ascii="Calibri" w:hAnsi="Calibri"/>
          <w:noProof/>
          <w:sz w:val="22"/>
        </w:rPr>
      </w:pPr>
      <w:hyperlink w:anchor="_Toc5188658" w:history="1">
        <w:r w:rsidRPr="00221822">
          <w:rPr>
            <w:rStyle w:val="a9"/>
            <w:noProof/>
          </w:rPr>
          <w:t>АГЕНТСТВО МОСКВА; 2019.04.02; КОЛИЧЕСТВО ПОЛЕТОВ В ВОЗДУШНОМ ПРОСТРАНСТВЕ РФ УВЕЛИЧИЛОСЬ В ФЕВРАЛЕ НА 7% – ДО 113,9 ТЫС.</w:t>
        </w:r>
        <w:r>
          <w:rPr>
            <w:noProof/>
            <w:webHidden/>
          </w:rPr>
          <w:tab/>
        </w:r>
        <w:r>
          <w:rPr>
            <w:noProof/>
            <w:webHidden/>
          </w:rPr>
          <w:fldChar w:fldCharType="begin"/>
        </w:r>
        <w:r>
          <w:rPr>
            <w:noProof/>
            <w:webHidden/>
          </w:rPr>
          <w:instrText xml:space="preserve"> PAGEREF _Toc5188658 \h </w:instrText>
        </w:r>
        <w:r>
          <w:rPr>
            <w:noProof/>
            <w:webHidden/>
          </w:rPr>
        </w:r>
        <w:r>
          <w:rPr>
            <w:noProof/>
            <w:webHidden/>
          </w:rPr>
          <w:fldChar w:fldCharType="separate"/>
        </w:r>
        <w:r>
          <w:rPr>
            <w:noProof/>
            <w:webHidden/>
          </w:rPr>
          <w:t>58</w:t>
        </w:r>
        <w:r>
          <w:rPr>
            <w:noProof/>
            <w:webHidden/>
          </w:rPr>
          <w:fldChar w:fldCharType="end"/>
        </w:r>
      </w:hyperlink>
    </w:p>
    <w:p w14:paraId="64811025" w14:textId="1A65C669" w:rsidR="00626514" w:rsidRPr="005555F1" w:rsidRDefault="00626514">
      <w:pPr>
        <w:pStyle w:val="32"/>
        <w:tabs>
          <w:tab w:val="right" w:leader="dot" w:pos="9345"/>
        </w:tabs>
        <w:rPr>
          <w:rFonts w:ascii="Calibri" w:hAnsi="Calibri"/>
          <w:noProof/>
          <w:sz w:val="22"/>
        </w:rPr>
      </w:pPr>
      <w:hyperlink w:anchor="_Toc5188659" w:history="1">
        <w:r w:rsidRPr="00221822">
          <w:rPr>
            <w:rStyle w:val="a9"/>
            <w:noProof/>
          </w:rPr>
          <w:t>ИНТЕРФАКС; 2019.04.02; СУД НАЗНАЧИЛ НА 14 МАЯ ИСК «ШЕРЕМЕТЬЕВО» К МИНТРАНСУ И РОСАВИАЦИИ НА 21 МЛН РУБ. В СВЯЗИ С ОБСЛУЖИВАНИЕМ ГОССЛУЖБ</w:t>
        </w:r>
        <w:r>
          <w:rPr>
            <w:noProof/>
            <w:webHidden/>
          </w:rPr>
          <w:tab/>
        </w:r>
        <w:r>
          <w:rPr>
            <w:noProof/>
            <w:webHidden/>
          </w:rPr>
          <w:fldChar w:fldCharType="begin"/>
        </w:r>
        <w:r>
          <w:rPr>
            <w:noProof/>
            <w:webHidden/>
          </w:rPr>
          <w:instrText xml:space="preserve"> PAGEREF _Toc5188659 \h </w:instrText>
        </w:r>
        <w:r>
          <w:rPr>
            <w:noProof/>
            <w:webHidden/>
          </w:rPr>
        </w:r>
        <w:r>
          <w:rPr>
            <w:noProof/>
            <w:webHidden/>
          </w:rPr>
          <w:fldChar w:fldCharType="separate"/>
        </w:r>
        <w:r>
          <w:rPr>
            <w:noProof/>
            <w:webHidden/>
          </w:rPr>
          <w:t>58</w:t>
        </w:r>
        <w:r>
          <w:rPr>
            <w:noProof/>
            <w:webHidden/>
          </w:rPr>
          <w:fldChar w:fldCharType="end"/>
        </w:r>
      </w:hyperlink>
    </w:p>
    <w:p w14:paraId="46555114" w14:textId="467EF21C" w:rsidR="00626514" w:rsidRPr="005555F1" w:rsidRDefault="00626514">
      <w:pPr>
        <w:pStyle w:val="32"/>
        <w:tabs>
          <w:tab w:val="right" w:leader="dot" w:pos="9345"/>
        </w:tabs>
        <w:rPr>
          <w:rFonts w:ascii="Calibri" w:hAnsi="Calibri"/>
          <w:noProof/>
          <w:sz w:val="22"/>
        </w:rPr>
      </w:pPr>
      <w:hyperlink w:anchor="_Toc5188660" w:history="1">
        <w:r w:rsidRPr="00221822">
          <w:rPr>
            <w:rStyle w:val="a9"/>
            <w:noProof/>
          </w:rPr>
          <w:t>ТАСС; 2019.»АЭРОФЛОТ» НАЗВАЛ СТОИМОСТЬ ОДНОГО МЕСТА БАГАЖА В БЕЗБАГАЖНОМ ТАРИФЕ</w:t>
        </w:r>
        <w:r>
          <w:rPr>
            <w:noProof/>
            <w:webHidden/>
          </w:rPr>
          <w:tab/>
        </w:r>
        <w:r>
          <w:rPr>
            <w:noProof/>
            <w:webHidden/>
          </w:rPr>
          <w:fldChar w:fldCharType="begin"/>
        </w:r>
        <w:r>
          <w:rPr>
            <w:noProof/>
            <w:webHidden/>
          </w:rPr>
          <w:instrText xml:space="preserve"> PAGEREF _Toc5188660 \h </w:instrText>
        </w:r>
        <w:r>
          <w:rPr>
            <w:noProof/>
            <w:webHidden/>
          </w:rPr>
        </w:r>
        <w:r>
          <w:rPr>
            <w:noProof/>
            <w:webHidden/>
          </w:rPr>
          <w:fldChar w:fldCharType="separate"/>
        </w:r>
        <w:r>
          <w:rPr>
            <w:noProof/>
            <w:webHidden/>
          </w:rPr>
          <w:t>59</w:t>
        </w:r>
        <w:r>
          <w:rPr>
            <w:noProof/>
            <w:webHidden/>
          </w:rPr>
          <w:fldChar w:fldCharType="end"/>
        </w:r>
      </w:hyperlink>
    </w:p>
    <w:p w14:paraId="52144CD9" w14:textId="1B05E41D" w:rsidR="00626514" w:rsidRPr="005555F1" w:rsidRDefault="00626514">
      <w:pPr>
        <w:pStyle w:val="32"/>
        <w:tabs>
          <w:tab w:val="right" w:leader="dot" w:pos="9345"/>
        </w:tabs>
        <w:rPr>
          <w:rFonts w:ascii="Calibri" w:hAnsi="Calibri"/>
          <w:noProof/>
          <w:sz w:val="22"/>
        </w:rPr>
      </w:pPr>
      <w:hyperlink w:anchor="_Toc5188661" w:history="1">
        <w:r w:rsidRPr="00221822">
          <w:rPr>
            <w:rStyle w:val="a9"/>
            <w:noProof/>
          </w:rPr>
          <w:t>АГЕНТСТВО МОСКВА; 2019.04.02; РЕГИСТРАЦИЮ ПО ЭЛЕКТРОННЫМ ПОСАДОЧНЫМ ТАЛОНАМ МОГУТ ВНЕДРИТЬ В ЖУКОВСКОМ В 2020 Г.</w:t>
        </w:r>
        <w:r>
          <w:rPr>
            <w:noProof/>
            <w:webHidden/>
          </w:rPr>
          <w:tab/>
        </w:r>
        <w:r>
          <w:rPr>
            <w:noProof/>
            <w:webHidden/>
          </w:rPr>
          <w:fldChar w:fldCharType="begin"/>
        </w:r>
        <w:r>
          <w:rPr>
            <w:noProof/>
            <w:webHidden/>
          </w:rPr>
          <w:instrText xml:space="preserve"> PAGEREF _Toc5188661 \h </w:instrText>
        </w:r>
        <w:r>
          <w:rPr>
            <w:noProof/>
            <w:webHidden/>
          </w:rPr>
        </w:r>
        <w:r>
          <w:rPr>
            <w:noProof/>
            <w:webHidden/>
          </w:rPr>
          <w:fldChar w:fldCharType="separate"/>
        </w:r>
        <w:r>
          <w:rPr>
            <w:noProof/>
            <w:webHidden/>
          </w:rPr>
          <w:t>59</w:t>
        </w:r>
        <w:r>
          <w:rPr>
            <w:noProof/>
            <w:webHidden/>
          </w:rPr>
          <w:fldChar w:fldCharType="end"/>
        </w:r>
      </w:hyperlink>
    </w:p>
    <w:p w14:paraId="6FD4FFD7" w14:textId="2805A1B7" w:rsidR="00626514" w:rsidRPr="005555F1" w:rsidRDefault="00626514">
      <w:pPr>
        <w:pStyle w:val="32"/>
        <w:tabs>
          <w:tab w:val="right" w:leader="dot" w:pos="9345"/>
        </w:tabs>
        <w:rPr>
          <w:rFonts w:ascii="Calibri" w:hAnsi="Calibri"/>
          <w:noProof/>
          <w:sz w:val="22"/>
        </w:rPr>
      </w:pPr>
      <w:hyperlink w:anchor="_Toc5188662" w:history="1">
        <w:r w:rsidRPr="00221822">
          <w:rPr>
            <w:rStyle w:val="a9"/>
            <w:noProof/>
          </w:rPr>
          <w:t>ИНТЕРФАКС; 2019.04.02; ПАССАЖИРОПОТОК ТЮМЕНСКОГО АЭРОПОРТА «РОЩИНО» В I КВАРТАЛЕ ВЫРОС НА 3,6%</w:t>
        </w:r>
        <w:r>
          <w:rPr>
            <w:noProof/>
            <w:webHidden/>
          </w:rPr>
          <w:tab/>
        </w:r>
        <w:r>
          <w:rPr>
            <w:noProof/>
            <w:webHidden/>
          </w:rPr>
          <w:fldChar w:fldCharType="begin"/>
        </w:r>
        <w:r>
          <w:rPr>
            <w:noProof/>
            <w:webHidden/>
          </w:rPr>
          <w:instrText xml:space="preserve"> PAGEREF _Toc5188662 \h </w:instrText>
        </w:r>
        <w:r>
          <w:rPr>
            <w:noProof/>
            <w:webHidden/>
          </w:rPr>
        </w:r>
        <w:r>
          <w:rPr>
            <w:noProof/>
            <w:webHidden/>
          </w:rPr>
          <w:fldChar w:fldCharType="separate"/>
        </w:r>
        <w:r>
          <w:rPr>
            <w:noProof/>
            <w:webHidden/>
          </w:rPr>
          <w:t>59</w:t>
        </w:r>
        <w:r>
          <w:rPr>
            <w:noProof/>
            <w:webHidden/>
          </w:rPr>
          <w:fldChar w:fldCharType="end"/>
        </w:r>
      </w:hyperlink>
    </w:p>
    <w:p w14:paraId="5967C13B" w14:textId="25B1DA9C" w:rsidR="00626514" w:rsidRPr="005555F1" w:rsidRDefault="00626514">
      <w:pPr>
        <w:pStyle w:val="32"/>
        <w:tabs>
          <w:tab w:val="right" w:leader="dot" w:pos="9345"/>
        </w:tabs>
        <w:rPr>
          <w:rFonts w:ascii="Calibri" w:hAnsi="Calibri"/>
          <w:noProof/>
          <w:sz w:val="22"/>
        </w:rPr>
      </w:pPr>
      <w:hyperlink w:anchor="_Toc5188663" w:history="1">
        <w:r w:rsidRPr="00221822">
          <w:rPr>
            <w:rStyle w:val="a9"/>
            <w:noProof/>
          </w:rPr>
          <w:t>ИНТЕРФАКС; 2019.04.02; АВИАКОМПАНИЯ «АЗИМУТ» НАЧАЛА ВЫПОЛНЯТЬ РЕЙСЫ ИЗ КРАСНОДАРА В ПЕРМЬ И Н.НОВГОРОД</w:t>
        </w:r>
        <w:r>
          <w:rPr>
            <w:noProof/>
            <w:webHidden/>
          </w:rPr>
          <w:tab/>
        </w:r>
        <w:r>
          <w:rPr>
            <w:noProof/>
            <w:webHidden/>
          </w:rPr>
          <w:fldChar w:fldCharType="begin"/>
        </w:r>
        <w:r>
          <w:rPr>
            <w:noProof/>
            <w:webHidden/>
          </w:rPr>
          <w:instrText xml:space="preserve"> PAGEREF _Toc5188663 \h </w:instrText>
        </w:r>
        <w:r>
          <w:rPr>
            <w:noProof/>
            <w:webHidden/>
          </w:rPr>
        </w:r>
        <w:r>
          <w:rPr>
            <w:noProof/>
            <w:webHidden/>
          </w:rPr>
          <w:fldChar w:fldCharType="separate"/>
        </w:r>
        <w:r>
          <w:rPr>
            <w:noProof/>
            <w:webHidden/>
          </w:rPr>
          <w:t>60</w:t>
        </w:r>
        <w:r>
          <w:rPr>
            <w:noProof/>
            <w:webHidden/>
          </w:rPr>
          <w:fldChar w:fldCharType="end"/>
        </w:r>
      </w:hyperlink>
    </w:p>
    <w:p w14:paraId="7C6CE473" w14:textId="63173F4C" w:rsidR="00626514" w:rsidRPr="005555F1" w:rsidRDefault="00626514">
      <w:pPr>
        <w:pStyle w:val="32"/>
        <w:tabs>
          <w:tab w:val="right" w:leader="dot" w:pos="9345"/>
        </w:tabs>
        <w:rPr>
          <w:rFonts w:ascii="Calibri" w:hAnsi="Calibri"/>
          <w:noProof/>
          <w:sz w:val="22"/>
        </w:rPr>
      </w:pPr>
      <w:hyperlink w:anchor="_Toc5188664" w:history="1">
        <w:r w:rsidRPr="00221822">
          <w:rPr>
            <w:rStyle w:val="a9"/>
            <w:noProof/>
          </w:rPr>
          <w:t>ИНТЕРФАКС; 2019.04.02; АВИАКОМПАНИЯ «РОССИЯ» СО 2 АПРЕЛЯ ВОЗОБНОВЛЯЕТ РЕЙСЫ НА КАМЧАТКУ ПО «ПЛОСКИМ» ТАРИФАМ</w:t>
        </w:r>
        <w:r>
          <w:rPr>
            <w:noProof/>
            <w:webHidden/>
          </w:rPr>
          <w:tab/>
        </w:r>
        <w:r>
          <w:rPr>
            <w:noProof/>
            <w:webHidden/>
          </w:rPr>
          <w:fldChar w:fldCharType="begin"/>
        </w:r>
        <w:r>
          <w:rPr>
            <w:noProof/>
            <w:webHidden/>
          </w:rPr>
          <w:instrText xml:space="preserve"> PAGEREF _Toc5188664 \h </w:instrText>
        </w:r>
        <w:r>
          <w:rPr>
            <w:noProof/>
            <w:webHidden/>
          </w:rPr>
        </w:r>
        <w:r>
          <w:rPr>
            <w:noProof/>
            <w:webHidden/>
          </w:rPr>
          <w:fldChar w:fldCharType="separate"/>
        </w:r>
        <w:r>
          <w:rPr>
            <w:noProof/>
            <w:webHidden/>
          </w:rPr>
          <w:t>60</w:t>
        </w:r>
        <w:r>
          <w:rPr>
            <w:noProof/>
            <w:webHidden/>
          </w:rPr>
          <w:fldChar w:fldCharType="end"/>
        </w:r>
      </w:hyperlink>
    </w:p>
    <w:p w14:paraId="7884FED1" w14:textId="0583D905" w:rsidR="00626514" w:rsidRPr="005555F1" w:rsidRDefault="00626514">
      <w:pPr>
        <w:pStyle w:val="32"/>
        <w:tabs>
          <w:tab w:val="right" w:leader="dot" w:pos="9345"/>
        </w:tabs>
        <w:rPr>
          <w:rFonts w:ascii="Calibri" w:hAnsi="Calibri"/>
          <w:noProof/>
          <w:sz w:val="22"/>
        </w:rPr>
      </w:pPr>
      <w:hyperlink w:anchor="_Toc5188665" w:history="1">
        <w:r w:rsidRPr="00221822">
          <w:rPr>
            <w:rStyle w:val="a9"/>
            <w:noProof/>
          </w:rPr>
          <w:t>ТАСС; 2019.04.02; ПРЯМЫЕ АВИАРЕЙСЫ СВЯЗАЛИ АСТРАХАНЬ И КАЗАНЬ</w:t>
        </w:r>
        <w:r>
          <w:rPr>
            <w:noProof/>
            <w:webHidden/>
          </w:rPr>
          <w:tab/>
        </w:r>
        <w:r>
          <w:rPr>
            <w:noProof/>
            <w:webHidden/>
          </w:rPr>
          <w:fldChar w:fldCharType="begin"/>
        </w:r>
        <w:r>
          <w:rPr>
            <w:noProof/>
            <w:webHidden/>
          </w:rPr>
          <w:instrText xml:space="preserve"> PAGEREF _Toc5188665 \h </w:instrText>
        </w:r>
        <w:r>
          <w:rPr>
            <w:noProof/>
            <w:webHidden/>
          </w:rPr>
        </w:r>
        <w:r>
          <w:rPr>
            <w:noProof/>
            <w:webHidden/>
          </w:rPr>
          <w:fldChar w:fldCharType="separate"/>
        </w:r>
        <w:r>
          <w:rPr>
            <w:noProof/>
            <w:webHidden/>
          </w:rPr>
          <w:t>60</w:t>
        </w:r>
        <w:r>
          <w:rPr>
            <w:noProof/>
            <w:webHidden/>
          </w:rPr>
          <w:fldChar w:fldCharType="end"/>
        </w:r>
      </w:hyperlink>
    </w:p>
    <w:p w14:paraId="21309FA0" w14:textId="00DE35E3" w:rsidR="00626514" w:rsidRPr="005555F1" w:rsidRDefault="00626514">
      <w:pPr>
        <w:pStyle w:val="32"/>
        <w:tabs>
          <w:tab w:val="right" w:leader="dot" w:pos="9345"/>
        </w:tabs>
        <w:rPr>
          <w:rFonts w:ascii="Calibri" w:hAnsi="Calibri"/>
          <w:noProof/>
          <w:sz w:val="22"/>
        </w:rPr>
      </w:pPr>
      <w:hyperlink w:anchor="_Toc5188666" w:history="1">
        <w:r w:rsidRPr="00221822">
          <w:rPr>
            <w:rStyle w:val="a9"/>
            <w:noProof/>
          </w:rPr>
          <w:t>ТАСС; 2019.04.02; АВИАСООБЩЕНИЕ МЕЖДУ НАЛЬЧИКОМ И СТАМБУЛОМ ВОЗОБНОВЯТ С 21 АПРЕЛЯ</w:t>
        </w:r>
        <w:r>
          <w:rPr>
            <w:noProof/>
            <w:webHidden/>
          </w:rPr>
          <w:tab/>
        </w:r>
        <w:r>
          <w:rPr>
            <w:noProof/>
            <w:webHidden/>
          </w:rPr>
          <w:fldChar w:fldCharType="begin"/>
        </w:r>
        <w:r>
          <w:rPr>
            <w:noProof/>
            <w:webHidden/>
          </w:rPr>
          <w:instrText xml:space="preserve"> PAGEREF _Toc5188666 \h </w:instrText>
        </w:r>
        <w:r>
          <w:rPr>
            <w:noProof/>
            <w:webHidden/>
          </w:rPr>
        </w:r>
        <w:r>
          <w:rPr>
            <w:noProof/>
            <w:webHidden/>
          </w:rPr>
          <w:fldChar w:fldCharType="separate"/>
        </w:r>
        <w:r>
          <w:rPr>
            <w:noProof/>
            <w:webHidden/>
          </w:rPr>
          <w:t>61</w:t>
        </w:r>
        <w:r>
          <w:rPr>
            <w:noProof/>
            <w:webHidden/>
          </w:rPr>
          <w:fldChar w:fldCharType="end"/>
        </w:r>
      </w:hyperlink>
    </w:p>
    <w:p w14:paraId="61686ECD" w14:textId="31A9BEB1" w:rsidR="00626514" w:rsidRPr="005555F1" w:rsidRDefault="00626514">
      <w:pPr>
        <w:pStyle w:val="32"/>
        <w:tabs>
          <w:tab w:val="right" w:leader="dot" w:pos="9345"/>
        </w:tabs>
        <w:rPr>
          <w:rFonts w:ascii="Calibri" w:hAnsi="Calibri"/>
          <w:noProof/>
          <w:sz w:val="22"/>
        </w:rPr>
      </w:pPr>
      <w:hyperlink w:anchor="_Toc5188667" w:history="1">
        <w:r w:rsidRPr="00221822">
          <w:rPr>
            <w:rStyle w:val="a9"/>
            <w:noProof/>
          </w:rPr>
          <w:t>ТАСС; 2019.04.02; АВИАСООБЩЕНИЕ ОТКРЫЛОСЬ МЕЖДУ ЧЕЛЯБИНСКОМ И МИНЕРАЛЬНЫМИ ВОДАМИ</w:t>
        </w:r>
        <w:r>
          <w:rPr>
            <w:noProof/>
            <w:webHidden/>
          </w:rPr>
          <w:tab/>
        </w:r>
        <w:r>
          <w:rPr>
            <w:noProof/>
            <w:webHidden/>
          </w:rPr>
          <w:fldChar w:fldCharType="begin"/>
        </w:r>
        <w:r>
          <w:rPr>
            <w:noProof/>
            <w:webHidden/>
          </w:rPr>
          <w:instrText xml:space="preserve"> PAGEREF _Toc5188667 \h </w:instrText>
        </w:r>
        <w:r>
          <w:rPr>
            <w:noProof/>
            <w:webHidden/>
          </w:rPr>
        </w:r>
        <w:r>
          <w:rPr>
            <w:noProof/>
            <w:webHidden/>
          </w:rPr>
          <w:fldChar w:fldCharType="separate"/>
        </w:r>
        <w:r>
          <w:rPr>
            <w:noProof/>
            <w:webHidden/>
          </w:rPr>
          <w:t>61</w:t>
        </w:r>
        <w:r>
          <w:rPr>
            <w:noProof/>
            <w:webHidden/>
          </w:rPr>
          <w:fldChar w:fldCharType="end"/>
        </w:r>
      </w:hyperlink>
    </w:p>
    <w:p w14:paraId="7E6F98B8" w14:textId="5D8ED9E7" w:rsidR="00626514" w:rsidRPr="005555F1" w:rsidRDefault="00626514">
      <w:pPr>
        <w:pStyle w:val="32"/>
        <w:tabs>
          <w:tab w:val="right" w:leader="dot" w:pos="9345"/>
        </w:tabs>
        <w:rPr>
          <w:rFonts w:ascii="Calibri" w:hAnsi="Calibri"/>
          <w:noProof/>
          <w:sz w:val="22"/>
        </w:rPr>
      </w:pPr>
      <w:hyperlink w:anchor="_Toc5188668" w:history="1">
        <w:r w:rsidRPr="00221822">
          <w:rPr>
            <w:rStyle w:val="a9"/>
            <w:noProof/>
          </w:rPr>
          <w:t>ПРАЙМ; 2019.04.02; СТРУКТУРА РОСАВИАЦИИ ТРЕБУЕТ В СУДЕ 1 МЛРД РУБ ОТ КОМПАНИИ «ТРАНССТРОЙ-ИНВЕСТ»</w:t>
        </w:r>
        <w:r>
          <w:rPr>
            <w:noProof/>
            <w:webHidden/>
          </w:rPr>
          <w:tab/>
        </w:r>
        <w:r>
          <w:rPr>
            <w:noProof/>
            <w:webHidden/>
          </w:rPr>
          <w:fldChar w:fldCharType="begin"/>
        </w:r>
        <w:r>
          <w:rPr>
            <w:noProof/>
            <w:webHidden/>
          </w:rPr>
          <w:instrText xml:space="preserve"> PAGEREF _Toc5188668 \h </w:instrText>
        </w:r>
        <w:r>
          <w:rPr>
            <w:noProof/>
            <w:webHidden/>
          </w:rPr>
        </w:r>
        <w:r>
          <w:rPr>
            <w:noProof/>
            <w:webHidden/>
          </w:rPr>
          <w:fldChar w:fldCharType="separate"/>
        </w:r>
        <w:r>
          <w:rPr>
            <w:noProof/>
            <w:webHidden/>
          </w:rPr>
          <w:t>62</w:t>
        </w:r>
        <w:r>
          <w:rPr>
            <w:noProof/>
            <w:webHidden/>
          </w:rPr>
          <w:fldChar w:fldCharType="end"/>
        </w:r>
      </w:hyperlink>
    </w:p>
    <w:p w14:paraId="1A42BA6A" w14:textId="5A3B96F7" w:rsidR="00626514" w:rsidRPr="005555F1" w:rsidRDefault="00626514">
      <w:pPr>
        <w:pStyle w:val="32"/>
        <w:tabs>
          <w:tab w:val="right" w:leader="dot" w:pos="9345"/>
        </w:tabs>
        <w:rPr>
          <w:rFonts w:ascii="Calibri" w:hAnsi="Calibri"/>
          <w:noProof/>
          <w:sz w:val="22"/>
        </w:rPr>
      </w:pPr>
      <w:hyperlink w:anchor="_Toc5188669" w:history="1">
        <w:r w:rsidRPr="00221822">
          <w:rPr>
            <w:rStyle w:val="a9"/>
            <w:noProof/>
          </w:rPr>
          <w:t>ИНТЕРФАКС; 2019.04.02; E&amp;Y ВЫРАЗИЛА СОМНЕНИЯ В СПОСОБНОСТИ ЮТЭЙР ПРОДОЛЖАТЬ ДЕЯТЕЛЬНОСТЬ ИЗ-ЗА ФИНАНСОВЫХ ПРОБЛЕМ</w:t>
        </w:r>
        <w:r>
          <w:rPr>
            <w:noProof/>
            <w:webHidden/>
          </w:rPr>
          <w:tab/>
        </w:r>
        <w:r>
          <w:rPr>
            <w:noProof/>
            <w:webHidden/>
          </w:rPr>
          <w:fldChar w:fldCharType="begin"/>
        </w:r>
        <w:r>
          <w:rPr>
            <w:noProof/>
            <w:webHidden/>
          </w:rPr>
          <w:instrText xml:space="preserve"> PAGEREF _Toc5188669 \h </w:instrText>
        </w:r>
        <w:r>
          <w:rPr>
            <w:noProof/>
            <w:webHidden/>
          </w:rPr>
        </w:r>
        <w:r>
          <w:rPr>
            <w:noProof/>
            <w:webHidden/>
          </w:rPr>
          <w:fldChar w:fldCharType="separate"/>
        </w:r>
        <w:r>
          <w:rPr>
            <w:noProof/>
            <w:webHidden/>
          </w:rPr>
          <w:t>63</w:t>
        </w:r>
        <w:r>
          <w:rPr>
            <w:noProof/>
            <w:webHidden/>
          </w:rPr>
          <w:fldChar w:fldCharType="end"/>
        </w:r>
      </w:hyperlink>
    </w:p>
    <w:p w14:paraId="0CF639D2" w14:textId="25A889CA" w:rsidR="00626514" w:rsidRPr="005555F1" w:rsidRDefault="00626514">
      <w:pPr>
        <w:pStyle w:val="32"/>
        <w:tabs>
          <w:tab w:val="right" w:leader="dot" w:pos="9345"/>
        </w:tabs>
        <w:rPr>
          <w:rFonts w:ascii="Calibri" w:hAnsi="Calibri"/>
          <w:noProof/>
          <w:sz w:val="22"/>
        </w:rPr>
      </w:pPr>
      <w:hyperlink w:anchor="_Toc5188670" w:history="1">
        <w:r w:rsidRPr="00221822">
          <w:rPr>
            <w:rStyle w:val="a9"/>
            <w:noProof/>
          </w:rPr>
          <w:t>ИНТЕРФАКС; 2019.04.02; МИНПРОМТОРГ РФ РАССЧИТЫВАЕТ НА МЕЖДУНАРОДНУЮ СЕРТИФИКАЦИЮ МС-21 ДО ИЮЛЯ 2021 Г</w:t>
        </w:r>
        <w:r>
          <w:rPr>
            <w:noProof/>
            <w:webHidden/>
          </w:rPr>
          <w:tab/>
        </w:r>
        <w:r>
          <w:rPr>
            <w:noProof/>
            <w:webHidden/>
          </w:rPr>
          <w:fldChar w:fldCharType="begin"/>
        </w:r>
        <w:r>
          <w:rPr>
            <w:noProof/>
            <w:webHidden/>
          </w:rPr>
          <w:instrText xml:space="preserve"> PAGEREF _Toc5188670 \h </w:instrText>
        </w:r>
        <w:r>
          <w:rPr>
            <w:noProof/>
            <w:webHidden/>
          </w:rPr>
        </w:r>
        <w:r>
          <w:rPr>
            <w:noProof/>
            <w:webHidden/>
          </w:rPr>
          <w:fldChar w:fldCharType="separate"/>
        </w:r>
        <w:r>
          <w:rPr>
            <w:noProof/>
            <w:webHidden/>
          </w:rPr>
          <w:t>63</w:t>
        </w:r>
        <w:r>
          <w:rPr>
            <w:noProof/>
            <w:webHidden/>
          </w:rPr>
          <w:fldChar w:fldCharType="end"/>
        </w:r>
      </w:hyperlink>
    </w:p>
    <w:p w14:paraId="5D14E170" w14:textId="10BC0AF7" w:rsidR="00626514" w:rsidRPr="005555F1" w:rsidRDefault="00626514">
      <w:pPr>
        <w:pStyle w:val="32"/>
        <w:tabs>
          <w:tab w:val="right" w:leader="dot" w:pos="9345"/>
        </w:tabs>
        <w:rPr>
          <w:rFonts w:ascii="Calibri" w:hAnsi="Calibri"/>
          <w:noProof/>
          <w:sz w:val="22"/>
        </w:rPr>
      </w:pPr>
      <w:hyperlink w:anchor="_Toc5188671" w:history="1">
        <w:r w:rsidRPr="00221822">
          <w:rPr>
            <w:rStyle w:val="a9"/>
            <w:noProof/>
          </w:rPr>
          <w:t>ИНТЕРФАКС; 2019.04.02; ИНДИЙСКИЕ ЛЕТЧИКИ ПРОЙДУТ ЛЕТОМ ОБУЧЕНИЕ УПРАВЛЕНИЮ ВЕРТОЛЕТОМ МИ-171А2</w:t>
        </w:r>
        <w:r>
          <w:rPr>
            <w:noProof/>
            <w:webHidden/>
          </w:rPr>
          <w:tab/>
        </w:r>
        <w:r>
          <w:rPr>
            <w:noProof/>
            <w:webHidden/>
          </w:rPr>
          <w:fldChar w:fldCharType="begin"/>
        </w:r>
        <w:r>
          <w:rPr>
            <w:noProof/>
            <w:webHidden/>
          </w:rPr>
          <w:instrText xml:space="preserve"> PAGEREF _Toc5188671 \h </w:instrText>
        </w:r>
        <w:r>
          <w:rPr>
            <w:noProof/>
            <w:webHidden/>
          </w:rPr>
        </w:r>
        <w:r>
          <w:rPr>
            <w:noProof/>
            <w:webHidden/>
          </w:rPr>
          <w:fldChar w:fldCharType="separate"/>
        </w:r>
        <w:r>
          <w:rPr>
            <w:noProof/>
            <w:webHidden/>
          </w:rPr>
          <w:t>64</w:t>
        </w:r>
        <w:r>
          <w:rPr>
            <w:noProof/>
            <w:webHidden/>
          </w:rPr>
          <w:fldChar w:fldCharType="end"/>
        </w:r>
      </w:hyperlink>
    </w:p>
    <w:p w14:paraId="05196FB7" w14:textId="4E114CDC" w:rsidR="00626514" w:rsidRPr="005555F1" w:rsidRDefault="00626514">
      <w:pPr>
        <w:pStyle w:val="32"/>
        <w:tabs>
          <w:tab w:val="right" w:leader="dot" w:pos="9345"/>
        </w:tabs>
        <w:rPr>
          <w:rFonts w:ascii="Calibri" w:hAnsi="Calibri"/>
          <w:noProof/>
          <w:sz w:val="22"/>
        </w:rPr>
      </w:pPr>
      <w:hyperlink w:anchor="_Toc5188672" w:history="1">
        <w:r w:rsidRPr="00221822">
          <w:rPr>
            <w:rStyle w:val="a9"/>
            <w:noProof/>
          </w:rPr>
          <w:t>ИНТЕРФАКС; 2019.04.02; АВИАКОМПАНИЯ «ЯМАЛ» В 2018Г УВЕЛИЧИЛА ЧИСТУЮ ПРИБЫЛЬ ПО РСБУ В 1,5 РАЗА НА ФОНЕ РОСТА ПАССАЖИРСКИХ ПЕРЕВОЗОК</w:t>
        </w:r>
        <w:r>
          <w:rPr>
            <w:noProof/>
            <w:webHidden/>
          </w:rPr>
          <w:tab/>
        </w:r>
        <w:r>
          <w:rPr>
            <w:noProof/>
            <w:webHidden/>
          </w:rPr>
          <w:fldChar w:fldCharType="begin"/>
        </w:r>
        <w:r>
          <w:rPr>
            <w:noProof/>
            <w:webHidden/>
          </w:rPr>
          <w:instrText xml:space="preserve"> PAGEREF _Toc5188672 \h </w:instrText>
        </w:r>
        <w:r>
          <w:rPr>
            <w:noProof/>
            <w:webHidden/>
          </w:rPr>
        </w:r>
        <w:r>
          <w:rPr>
            <w:noProof/>
            <w:webHidden/>
          </w:rPr>
          <w:fldChar w:fldCharType="separate"/>
        </w:r>
        <w:r>
          <w:rPr>
            <w:noProof/>
            <w:webHidden/>
          </w:rPr>
          <w:t>64</w:t>
        </w:r>
        <w:r>
          <w:rPr>
            <w:noProof/>
            <w:webHidden/>
          </w:rPr>
          <w:fldChar w:fldCharType="end"/>
        </w:r>
      </w:hyperlink>
    </w:p>
    <w:p w14:paraId="3BDF73C8" w14:textId="0DC4B529" w:rsidR="00626514" w:rsidRPr="005555F1" w:rsidRDefault="00626514">
      <w:pPr>
        <w:pStyle w:val="32"/>
        <w:tabs>
          <w:tab w:val="right" w:leader="dot" w:pos="9345"/>
        </w:tabs>
        <w:rPr>
          <w:rFonts w:ascii="Calibri" w:hAnsi="Calibri"/>
          <w:noProof/>
          <w:sz w:val="22"/>
        </w:rPr>
      </w:pPr>
      <w:hyperlink w:anchor="_Toc5188673" w:history="1">
        <w:r w:rsidRPr="00221822">
          <w:rPr>
            <w:rStyle w:val="a9"/>
            <w:noProof/>
          </w:rPr>
          <w:t>ТАСС; 2019.04.02; ПЕРВЫЕ ИНОСТРАННЫЕ ЛЕТЧИКИ И ТЕХНИКИ ОБУЧИЛИСЬ В УЛАН-УДЭ ЭКСПЛУАТАЦИИ ВЕРТОЛЕТА МИ-171А2</w:t>
        </w:r>
        <w:r>
          <w:rPr>
            <w:noProof/>
            <w:webHidden/>
          </w:rPr>
          <w:tab/>
        </w:r>
        <w:r>
          <w:rPr>
            <w:noProof/>
            <w:webHidden/>
          </w:rPr>
          <w:fldChar w:fldCharType="begin"/>
        </w:r>
        <w:r>
          <w:rPr>
            <w:noProof/>
            <w:webHidden/>
          </w:rPr>
          <w:instrText xml:space="preserve"> PAGEREF _Toc5188673 \h </w:instrText>
        </w:r>
        <w:r>
          <w:rPr>
            <w:noProof/>
            <w:webHidden/>
          </w:rPr>
        </w:r>
        <w:r>
          <w:rPr>
            <w:noProof/>
            <w:webHidden/>
          </w:rPr>
          <w:fldChar w:fldCharType="separate"/>
        </w:r>
        <w:r>
          <w:rPr>
            <w:noProof/>
            <w:webHidden/>
          </w:rPr>
          <w:t>65</w:t>
        </w:r>
        <w:r>
          <w:rPr>
            <w:noProof/>
            <w:webHidden/>
          </w:rPr>
          <w:fldChar w:fldCharType="end"/>
        </w:r>
      </w:hyperlink>
    </w:p>
    <w:p w14:paraId="06699142" w14:textId="51757EEA" w:rsidR="00626514" w:rsidRPr="005555F1" w:rsidRDefault="00626514">
      <w:pPr>
        <w:pStyle w:val="32"/>
        <w:tabs>
          <w:tab w:val="right" w:leader="dot" w:pos="9345"/>
        </w:tabs>
        <w:rPr>
          <w:rFonts w:ascii="Calibri" w:hAnsi="Calibri"/>
          <w:noProof/>
          <w:sz w:val="22"/>
        </w:rPr>
      </w:pPr>
      <w:hyperlink w:anchor="_Toc5188674" w:history="1">
        <w:r w:rsidRPr="00221822">
          <w:rPr>
            <w:rStyle w:val="a9"/>
            <w:noProof/>
          </w:rPr>
          <w:t>РБК ЧЕРНОЗЕМЬЕ; 2019.04.02; УЧЕБНЫЙ ЦЕНТР МЕЖДУНАРОДНОГО АЭРОПОРТА ВОРОНЕЖА: ПЕРВЫЙ ВЫПУСК СЛУШАТЕЛЕЙ</w:t>
        </w:r>
        <w:r>
          <w:rPr>
            <w:noProof/>
            <w:webHidden/>
          </w:rPr>
          <w:tab/>
        </w:r>
        <w:r>
          <w:rPr>
            <w:noProof/>
            <w:webHidden/>
          </w:rPr>
          <w:fldChar w:fldCharType="begin"/>
        </w:r>
        <w:r>
          <w:rPr>
            <w:noProof/>
            <w:webHidden/>
          </w:rPr>
          <w:instrText xml:space="preserve"> PAGEREF _Toc5188674 \h </w:instrText>
        </w:r>
        <w:r>
          <w:rPr>
            <w:noProof/>
            <w:webHidden/>
          </w:rPr>
        </w:r>
        <w:r>
          <w:rPr>
            <w:noProof/>
            <w:webHidden/>
          </w:rPr>
          <w:fldChar w:fldCharType="separate"/>
        </w:r>
        <w:r>
          <w:rPr>
            <w:noProof/>
            <w:webHidden/>
          </w:rPr>
          <w:t>65</w:t>
        </w:r>
        <w:r>
          <w:rPr>
            <w:noProof/>
            <w:webHidden/>
          </w:rPr>
          <w:fldChar w:fldCharType="end"/>
        </w:r>
      </w:hyperlink>
    </w:p>
    <w:p w14:paraId="1AF63D09" w14:textId="5023C925" w:rsidR="00626514" w:rsidRPr="005555F1" w:rsidRDefault="00626514">
      <w:pPr>
        <w:pStyle w:val="32"/>
        <w:tabs>
          <w:tab w:val="right" w:leader="dot" w:pos="9345"/>
        </w:tabs>
        <w:rPr>
          <w:rFonts w:ascii="Calibri" w:hAnsi="Calibri"/>
          <w:noProof/>
          <w:sz w:val="22"/>
        </w:rPr>
      </w:pPr>
      <w:hyperlink w:anchor="_Toc5188675" w:history="1">
        <w:r w:rsidRPr="00221822">
          <w:rPr>
            <w:rStyle w:val="a9"/>
            <w:noProof/>
          </w:rPr>
          <w:t>ИНТЕРФАКС – ДАЛЬНИЙ ВОСТОК; 2019.04.03; ПОДЗЕМНЫЙ ТОЛЧОК ЗАФИКСИРОВАН В БУРЯТИИ РЯДОМ С СЕВЕРОМУЙСКИМ ТОННЕЛЕМ БАМА</w:t>
        </w:r>
        <w:r>
          <w:rPr>
            <w:noProof/>
            <w:webHidden/>
          </w:rPr>
          <w:tab/>
        </w:r>
        <w:r>
          <w:rPr>
            <w:noProof/>
            <w:webHidden/>
          </w:rPr>
          <w:fldChar w:fldCharType="begin"/>
        </w:r>
        <w:r>
          <w:rPr>
            <w:noProof/>
            <w:webHidden/>
          </w:rPr>
          <w:instrText xml:space="preserve"> PAGEREF _Toc5188675 \h </w:instrText>
        </w:r>
        <w:r>
          <w:rPr>
            <w:noProof/>
            <w:webHidden/>
          </w:rPr>
        </w:r>
        <w:r>
          <w:rPr>
            <w:noProof/>
            <w:webHidden/>
          </w:rPr>
          <w:fldChar w:fldCharType="separate"/>
        </w:r>
        <w:r>
          <w:rPr>
            <w:noProof/>
            <w:webHidden/>
          </w:rPr>
          <w:t>66</w:t>
        </w:r>
        <w:r>
          <w:rPr>
            <w:noProof/>
            <w:webHidden/>
          </w:rPr>
          <w:fldChar w:fldCharType="end"/>
        </w:r>
      </w:hyperlink>
    </w:p>
    <w:p w14:paraId="7390549D" w14:textId="7DBA55DD" w:rsidR="00626514" w:rsidRPr="005555F1" w:rsidRDefault="00626514">
      <w:pPr>
        <w:pStyle w:val="32"/>
        <w:tabs>
          <w:tab w:val="right" w:leader="dot" w:pos="9345"/>
        </w:tabs>
        <w:rPr>
          <w:rFonts w:ascii="Calibri" w:hAnsi="Calibri"/>
          <w:noProof/>
          <w:sz w:val="22"/>
        </w:rPr>
      </w:pPr>
      <w:hyperlink w:anchor="_Toc5188676" w:history="1">
        <w:r w:rsidRPr="00221822">
          <w:rPr>
            <w:rStyle w:val="a9"/>
            <w:noProof/>
          </w:rPr>
          <w:t>ИНТЕРФАКС; 2019.04.03; ДВИЖЕНИЕ ПОЕЗДОВ НА ЗАБАЙКАЛЬСКОМ УЧАСТКЕ ТРАНССИБА ПРЕРЫВАЛОСЬ ИЗ-ЗА ЭНЕРГОАВАРИИ</w:t>
        </w:r>
        <w:r>
          <w:rPr>
            <w:noProof/>
            <w:webHidden/>
          </w:rPr>
          <w:tab/>
        </w:r>
        <w:r>
          <w:rPr>
            <w:noProof/>
            <w:webHidden/>
          </w:rPr>
          <w:fldChar w:fldCharType="begin"/>
        </w:r>
        <w:r>
          <w:rPr>
            <w:noProof/>
            <w:webHidden/>
          </w:rPr>
          <w:instrText xml:space="preserve"> PAGEREF _Toc5188676 \h </w:instrText>
        </w:r>
        <w:r>
          <w:rPr>
            <w:noProof/>
            <w:webHidden/>
          </w:rPr>
        </w:r>
        <w:r>
          <w:rPr>
            <w:noProof/>
            <w:webHidden/>
          </w:rPr>
          <w:fldChar w:fldCharType="separate"/>
        </w:r>
        <w:r>
          <w:rPr>
            <w:noProof/>
            <w:webHidden/>
          </w:rPr>
          <w:t>66</w:t>
        </w:r>
        <w:r>
          <w:rPr>
            <w:noProof/>
            <w:webHidden/>
          </w:rPr>
          <w:fldChar w:fldCharType="end"/>
        </w:r>
      </w:hyperlink>
    </w:p>
    <w:p w14:paraId="030AFCC8" w14:textId="05345DD1" w:rsidR="00626514" w:rsidRPr="005555F1" w:rsidRDefault="00626514">
      <w:pPr>
        <w:pStyle w:val="32"/>
        <w:tabs>
          <w:tab w:val="right" w:leader="dot" w:pos="9345"/>
        </w:tabs>
        <w:rPr>
          <w:rFonts w:ascii="Calibri" w:hAnsi="Calibri"/>
          <w:noProof/>
          <w:sz w:val="22"/>
        </w:rPr>
      </w:pPr>
      <w:hyperlink w:anchor="_Toc5188677" w:history="1">
        <w:r w:rsidRPr="00221822">
          <w:rPr>
            <w:rStyle w:val="a9"/>
            <w:noProof/>
          </w:rPr>
          <w:t>РБК; 2019.04.02; «АЭРОФЛОТ» ОБЪЯСНИЛ ПРИЧИНУ ОТМЕНЫ СВОИХ РЕЙСОВ ИЗ БЕРЛИНА В МОСКВУ</w:t>
        </w:r>
        <w:r>
          <w:rPr>
            <w:noProof/>
            <w:webHidden/>
          </w:rPr>
          <w:tab/>
        </w:r>
        <w:r>
          <w:rPr>
            <w:noProof/>
            <w:webHidden/>
          </w:rPr>
          <w:fldChar w:fldCharType="begin"/>
        </w:r>
        <w:r>
          <w:rPr>
            <w:noProof/>
            <w:webHidden/>
          </w:rPr>
          <w:instrText xml:space="preserve"> PAGEREF _Toc5188677 \h </w:instrText>
        </w:r>
        <w:r>
          <w:rPr>
            <w:noProof/>
            <w:webHidden/>
          </w:rPr>
        </w:r>
        <w:r>
          <w:rPr>
            <w:noProof/>
            <w:webHidden/>
          </w:rPr>
          <w:fldChar w:fldCharType="separate"/>
        </w:r>
        <w:r>
          <w:rPr>
            <w:noProof/>
            <w:webHidden/>
          </w:rPr>
          <w:t>67</w:t>
        </w:r>
        <w:r>
          <w:rPr>
            <w:noProof/>
            <w:webHidden/>
          </w:rPr>
          <w:fldChar w:fldCharType="end"/>
        </w:r>
      </w:hyperlink>
    </w:p>
    <w:p w14:paraId="57902DF1" w14:textId="2281AF68" w:rsidR="00626514" w:rsidRPr="005555F1" w:rsidRDefault="00626514">
      <w:pPr>
        <w:pStyle w:val="32"/>
        <w:tabs>
          <w:tab w:val="right" w:leader="dot" w:pos="9345"/>
        </w:tabs>
        <w:rPr>
          <w:rFonts w:ascii="Calibri" w:hAnsi="Calibri"/>
          <w:noProof/>
          <w:sz w:val="22"/>
        </w:rPr>
      </w:pPr>
      <w:hyperlink w:anchor="_Toc5188678" w:history="1">
        <w:r w:rsidRPr="00221822">
          <w:rPr>
            <w:rStyle w:val="a9"/>
            <w:noProof/>
          </w:rPr>
          <w:t>ИНТЕРФАКС; 2019.04.02; АЭРОПОРТЫ МОСКВЫ В СВЯЗИ С ПОДГОТОВКОЙ К ПАРАДУ ПОБЕДЫ 8-22 АПРЕЛЯ БУДУТ РАБОТАТЬ С ОГРАНИЧЕНИЯМИ</w:t>
        </w:r>
        <w:r>
          <w:rPr>
            <w:noProof/>
            <w:webHidden/>
          </w:rPr>
          <w:tab/>
        </w:r>
        <w:r>
          <w:rPr>
            <w:noProof/>
            <w:webHidden/>
          </w:rPr>
          <w:fldChar w:fldCharType="begin"/>
        </w:r>
        <w:r>
          <w:rPr>
            <w:noProof/>
            <w:webHidden/>
          </w:rPr>
          <w:instrText xml:space="preserve"> PAGEREF _Toc5188678 \h </w:instrText>
        </w:r>
        <w:r>
          <w:rPr>
            <w:noProof/>
            <w:webHidden/>
          </w:rPr>
        </w:r>
        <w:r>
          <w:rPr>
            <w:noProof/>
            <w:webHidden/>
          </w:rPr>
          <w:fldChar w:fldCharType="separate"/>
        </w:r>
        <w:r>
          <w:rPr>
            <w:noProof/>
            <w:webHidden/>
          </w:rPr>
          <w:t>67</w:t>
        </w:r>
        <w:r>
          <w:rPr>
            <w:noProof/>
            <w:webHidden/>
          </w:rPr>
          <w:fldChar w:fldCharType="end"/>
        </w:r>
      </w:hyperlink>
    </w:p>
    <w:p w14:paraId="513F539D" w14:textId="0F46D57F" w:rsidR="00626514" w:rsidRPr="005555F1" w:rsidRDefault="00626514">
      <w:pPr>
        <w:pStyle w:val="32"/>
        <w:tabs>
          <w:tab w:val="right" w:leader="dot" w:pos="9345"/>
        </w:tabs>
        <w:rPr>
          <w:rFonts w:ascii="Calibri" w:hAnsi="Calibri"/>
          <w:noProof/>
          <w:sz w:val="22"/>
        </w:rPr>
      </w:pPr>
      <w:hyperlink w:anchor="_Toc5188679" w:history="1">
        <w:r w:rsidRPr="00221822">
          <w:rPr>
            <w:rStyle w:val="a9"/>
            <w:noProof/>
          </w:rPr>
          <w:t>РИА НОВОСТИ; 2019.04.02; СК ВОЗБУДИЛ ДЕЛО ПОСЛЕ ИНЦИДЕНТА С BOEING 737-800 АВИАКОМПАНИИ «ЯКУТИЯ»</w:t>
        </w:r>
        <w:r>
          <w:rPr>
            <w:noProof/>
            <w:webHidden/>
          </w:rPr>
          <w:tab/>
        </w:r>
        <w:r>
          <w:rPr>
            <w:noProof/>
            <w:webHidden/>
          </w:rPr>
          <w:fldChar w:fldCharType="begin"/>
        </w:r>
        <w:r>
          <w:rPr>
            <w:noProof/>
            <w:webHidden/>
          </w:rPr>
          <w:instrText xml:space="preserve"> PAGEREF _Toc5188679 \h </w:instrText>
        </w:r>
        <w:r>
          <w:rPr>
            <w:noProof/>
            <w:webHidden/>
          </w:rPr>
        </w:r>
        <w:r>
          <w:rPr>
            <w:noProof/>
            <w:webHidden/>
          </w:rPr>
          <w:fldChar w:fldCharType="separate"/>
        </w:r>
        <w:r>
          <w:rPr>
            <w:noProof/>
            <w:webHidden/>
          </w:rPr>
          <w:t>67</w:t>
        </w:r>
        <w:r>
          <w:rPr>
            <w:noProof/>
            <w:webHidden/>
          </w:rPr>
          <w:fldChar w:fldCharType="end"/>
        </w:r>
      </w:hyperlink>
    </w:p>
    <w:p w14:paraId="05778F72" w14:textId="5FAA8BF3" w:rsidR="00626514" w:rsidRPr="005555F1" w:rsidRDefault="00626514">
      <w:pPr>
        <w:pStyle w:val="32"/>
        <w:tabs>
          <w:tab w:val="right" w:leader="dot" w:pos="9345"/>
        </w:tabs>
        <w:rPr>
          <w:rFonts w:ascii="Calibri" w:hAnsi="Calibri"/>
          <w:noProof/>
          <w:sz w:val="22"/>
        </w:rPr>
      </w:pPr>
      <w:hyperlink w:anchor="_Toc5188680" w:history="1">
        <w:r w:rsidRPr="00221822">
          <w:rPr>
            <w:rStyle w:val="a9"/>
            <w:noProof/>
          </w:rPr>
          <w:t>ТАСС; 2019.04.02; МАК ВЫЯСНИЛ ПРИЧИНЫ КРУШЕНИЯ ВЕРТОЛЕТА В ИРКУТСКОЙ ОБЛАСТИ С ГИБЕЛЬЮ ТРЕХ ЧЕЛОВЕК</w:t>
        </w:r>
        <w:r>
          <w:rPr>
            <w:noProof/>
            <w:webHidden/>
          </w:rPr>
          <w:tab/>
        </w:r>
        <w:r>
          <w:rPr>
            <w:noProof/>
            <w:webHidden/>
          </w:rPr>
          <w:fldChar w:fldCharType="begin"/>
        </w:r>
        <w:r>
          <w:rPr>
            <w:noProof/>
            <w:webHidden/>
          </w:rPr>
          <w:instrText xml:space="preserve"> PAGEREF _Toc5188680 \h </w:instrText>
        </w:r>
        <w:r>
          <w:rPr>
            <w:noProof/>
            <w:webHidden/>
          </w:rPr>
        </w:r>
        <w:r>
          <w:rPr>
            <w:noProof/>
            <w:webHidden/>
          </w:rPr>
          <w:fldChar w:fldCharType="separate"/>
        </w:r>
        <w:r>
          <w:rPr>
            <w:noProof/>
            <w:webHidden/>
          </w:rPr>
          <w:t>68</w:t>
        </w:r>
        <w:r>
          <w:rPr>
            <w:noProof/>
            <w:webHidden/>
          </w:rPr>
          <w:fldChar w:fldCharType="end"/>
        </w:r>
      </w:hyperlink>
    </w:p>
    <w:p w14:paraId="56C6C0FC" w14:textId="069AE751" w:rsidR="00626514" w:rsidRPr="005555F1" w:rsidRDefault="00626514">
      <w:pPr>
        <w:pStyle w:val="32"/>
        <w:tabs>
          <w:tab w:val="right" w:leader="dot" w:pos="9345"/>
        </w:tabs>
        <w:rPr>
          <w:rFonts w:ascii="Calibri" w:hAnsi="Calibri"/>
          <w:noProof/>
          <w:sz w:val="22"/>
        </w:rPr>
      </w:pPr>
      <w:hyperlink w:anchor="_Toc5188681" w:history="1">
        <w:r w:rsidRPr="00221822">
          <w:rPr>
            <w:rStyle w:val="a9"/>
            <w:noProof/>
          </w:rPr>
          <w:t>РИА НОВОСТИ; 2019.04.02; В ПЕРМИ ЧЕТЫРЕ ЧЕЛОВЕКА ПОСТРАДАЛИ ПРИ СТОЛКНОВЕНИИ ДВУХ АВТОБУСОВ</w:t>
        </w:r>
        <w:r>
          <w:rPr>
            <w:noProof/>
            <w:webHidden/>
          </w:rPr>
          <w:tab/>
        </w:r>
        <w:r>
          <w:rPr>
            <w:noProof/>
            <w:webHidden/>
          </w:rPr>
          <w:fldChar w:fldCharType="begin"/>
        </w:r>
        <w:r>
          <w:rPr>
            <w:noProof/>
            <w:webHidden/>
          </w:rPr>
          <w:instrText xml:space="preserve"> PAGEREF _Toc5188681 \h </w:instrText>
        </w:r>
        <w:r>
          <w:rPr>
            <w:noProof/>
            <w:webHidden/>
          </w:rPr>
        </w:r>
        <w:r>
          <w:rPr>
            <w:noProof/>
            <w:webHidden/>
          </w:rPr>
          <w:fldChar w:fldCharType="separate"/>
        </w:r>
        <w:r>
          <w:rPr>
            <w:noProof/>
            <w:webHidden/>
          </w:rPr>
          <w:t>68</w:t>
        </w:r>
        <w:r>
          <w:rPr>
            <w:noProof/>
            <w:webHidden/>
          </w:rPr>
          <w:fldChar w:fldCharType="end"/>
        </w:r>
      </w:hyperlink>
    </w:p>
    <w:p w14:paraId="21E662B5" w14:textId="06D61B98" w:rsidR="00626514" w:rsidRPr="005555F1" w:rsidRDefault="00626514">
      <w:pPr>
        <w:pStyle w:val="32"/>
        <w:tabs>
          <w:tab w:val="right" w:leader="dot" w:pos="9345"/>
        </w:tabs>
        <w:rPr>
          <w:rFonts w:ascii="Calibri" w:hAnsi="Calibri"/>
          <w:noProof/>
          <w:sz w:val="22"/>
        </w:rPr>
      </w:pPr>
      <w:hyperlink w:anchor="_Toc5188682" w:history="1">
        <w:r w:rsidRPr="00221822">
          <w:rPr>
            <w:rStyle w:val="a9"/>
            <w:noProof/>
          </w:rPr>
          <w:t>РИА НОВОСТИ; 2019.04.02; В ВОЛГОГРАДЕ ТРИ ЧЕЛОВЕКА ПОСТРАДАЛИ ПРИ СТОЛКНОВЕНИИ МАРШРУТКИ И ГРУЗОВИКА</w:t>
        </w:r>
        <w:r>
          <w:rPr>
            <w:noProof/>
            <w:webHidden/>
          </w:rPr>
          <w:tab/>
        </w:r>
        <w:r>
          <w:rPr>
            <w:noProof/>
            <w:webHidden/>
          </w:rPr>
          <w:fldChar w:fldCharType="begin"/>
        </w:r>
        <w:r>
          <w:rPr>
            <w:noProof/>
            <w:webHidden/>
          </w:rPr>
          <w:instrText xml:space="preserve"> PAGEREF _Toc5188682 \h </w:instrText>
        </w:r>
        <w:r>
          <w:rPr>
            <w:noProof/>
            <w:webHidden/>
          </w:rPr>
        </w:r>
        <w:r>
          <w:rPr>
            <w:noProof/>
            <w:webHidden/>
          </w:rPr>
          <w:fldChar w:fldCharType="separate"/>
        </w:r>
        <w:r>
          <w:rPr>
            <w:noProof/>
            <w:webHidden/>
          </w:rPr>
          <w:t>69</w:t>
        </w:r>
        <w:r>
          <w:rPr>
            <w:noProof/>
            <w:webHidden/>
          </w:rPr>
          <w:fldChar w:fldCharType="end"/>
        </w:r>
      </w:hyperlink>
    </w:p>
    <w:p w14:paraId="1E658775" w14:textId="52CBE555" w:rsidR="00626514" w:rsidRPr="005555F1" w:rsidRDefault="00626514">
      <w:pPr>
        <w:pStyle w:val="32"/>
        <w:tabs>
          <w:tab w:val="right" w:leader="dot" w:pos="9345"/>
        </w:tabs>
        <w:rPr>
          <w:rFonts w:ascii="Calibri" w:hAnsi="Calibri"/>
          <w:noProof/>
          <w:sz w:val="22"/>
        </w:rPr>
      </w:pPr>
      <w:hyperlink w:anchor="_Toc5188683" w:history="1">
        <w:r w:rsidRPr="00221822">
          <w:rPr>
            <w:rStyle w:val="a9"/>
            <w:noProof/>
          </w:rPr>
          <w:t>РИА НОВОСТИ; 2019.04.02; В БЕЛГОРОДСКОЙ ОБЛАСТИ МИКРОАВТОБУС СТОЛКНУЛСЯ С ИНОМАРКОЙ</w:t>
        </w:r>
        <w:r>
          <w:rPr>
            <w:noProof/>
            <w:webHidden/>
          </w:rPr>
          <w:tab/>
        </w:r>
        <w:r>
          <w:rPr>
            <w:noProof/>
            <w:webHidden/>
          </w:rPr>
          <w:fldChar w:fldCharType="begin"/>
        </w:r>
        <w:r>
          <w:rPr>
            <w:noProof/>
            <w:webHidden/>
          </w:rPr>
          <w:instrText xml:space="preserve"> PAGEREF _Toc5188683 \h </w:instrText>
        </w:r>
        <w:r>
          <w:rPr>
            <w:noProof/>
            <w:webHidden/>
          </w:rPr>
        </w:r>
        <w:r>
          <w:rPr>
            <w:noProof/>
            <w:webHidden/>
          </w:rPr>
          <w:fldChar w:fldCharType="separate"/>
        </w:r>
        <w:r>
          <w:rPr>
            <w:noProof/>
            <w:webHidden/>
          </w:rPr>
          <w:t>69</w:t>
        </w:r>
        <w:r>
          <w:rPr>
            <w:noProof/>
            <w:webHidden/>
          </w:rPr>
          <w:fldChar w:fldCharType="end"/>
        </w:r>
      </w:hyperlink>
    </w:p>
    <w:p w14:paraId="380A54D8" w14:textId="25416B1F" w:rsidR="00626514" w:rsidRPr="005555F1" w:rsidRDefault="00626514">
      <w:pPr>
        <w:pStyle w:val="32"/>
        <w:tabs>
          <w:tab w:val="right" w:leader="dot" w:pos="9345"/>
        </w:tabs>
        <w:rPr>
          <w:rFonts w:ascii="Calibri" w:hAnsi="Calibri"/>
          <w:noProof/>
          <w:sz w:val="22"/>
        </w:rPr>
      </w:pPr>
      <w:hyperlink w:anchor="_Toc5188684" w:history="1">
        <w:r w:rsidRPr="00221822">
          <w:rPr>
            <w:rStyle w:val="a9"/>
            <w:noProof/>
          </w:rPr>
          <w:t>ТАСС; 2019.04.02; В ТУРЦИИ ПЕРЕНЕСЕНЫ СЛУШАНИЯ ПО ДЕЛУ О СУДНЕ С МОРЯКАМИ ИЗ РФ НА 11 ИЮНЯ – АДВОКАТ</w:t>
        </w:r>
        <w:r>
          <w:rPr>
            <w:noProof/>
            <w:webHidden/>
          </w:rPr>
          <w:tab/>
        </w:r>
        <w:r>
          <w:rPr>
            <w:noProof/>
            <w:webHidden/>
          </w:rPr>
          <w:fldChar w:fldCharType="begin"/>
        </w:r>
        <w:r>
          <w:rPr>
            <w:noProof/>
            <w:webHidden/>
          </w:rPr>
          <w:instrText xml:space="preserve"> PAGEREF _Toc5188684 \h </w:instrText>
        </w:r>
        <w:r>
          <w:rPr>
            <w:noProof/>
            <w:webHidden/>
          </w:rPr>
        </w:r>
        <w:r>
          <w:rPr>
            <w:noProof/>
            <w:webHidden/>
          </w:rPr>
          <w:fldChar w:fldCharType="separate"/>
        </w:r>
        <w:r>
          <w:rPr>
            <w:noProof/>
            <w:webHidden/>
          </w:rPr>
          <w:t>69</w:t>
        </w:r>
        <w:r>
          <w:rPr>
            <w:noProof/>
            <w:webHidden/>
          </w:rPr>
          <w:fldChar w:fldCharType="end"/>
        </w:r>
      </w:hyperlink>
    </w:p>
    <w:p w14:paraId="7F65A4ED" w14:textId="66D08916" w:rsidR="00626514" w:rsidRPr="005555F1" w:rsidRDefault="00626514">
      <w:pPr>
        <w:pStyle w:val="32"/>
        <w:tabs>
          <w:tab w:val="right" w:leader="dot" w:pos="9345"/>
        </w:tabs>
        <w:rPr>
          <w:rFonts w:ascii="Calibri" w:hAnsi="Calibri"/>
          <w:noProof/>
          <w:sz w:val="22"/>
        </w:rPr>
      </w:pPr>
      <w:hyperlink w:anchor="_Toc5188685" w:history="1">
        <w:r w:rsidRPr="00221822">
          <w:rPr>
            <w:rStyle w:val="a9"/>
            <w:noProof/>
          </w:rPr>
          <w:t>ТАСС; 2019.04.02; ДЕСЯТЬ ФИГУРАНТОВ ДЕЛА О ТЕРАКТЕ В МЕТРО ПЕТЕРБУРГА НЕ ПРИЗНАЛИ ВИНУ</w:t>
        </w:r>
        <w:r>
          <w:rPr>
            <w:noProof/>
            <w:webHidden/>
          </w:rPr>
          <w:tab/>
        </w:r>
        <w:r>
          <w:rPr>
            <w:noProof/>
            <w:webHidden/>
          </w:rPr>
          <w:fldChar w:fldCharType="begin"/>
        </w:r>
        <w:r>
          <w:rPr>
            <w:noProof/>
            <w:webHidden/>
          </w:rPr>
          <w:instrText xml:space="preserve"> PAGEREF _Toc5188685 \h </w:instrText>
        </w:r>
        <w:r>
          <w:rPr>
            <w:noProof/>
            <w:webHidden/>
          </w:rPr>
        </w:r>
        <w:r>
          <w:rPr>
            <w:noProof/>
            <w:webHidden/>
          </w:rPr>
          <w:fldChar w:fldCharType="separate"/>
        </w:r>
        <w:r>
          <w:rPr>
            <w:noProof/>
            <w:webHidden/>
          </w:rPr>
          <w:t>70</w:t>
        </w:r>
        <w:r>
          <w:rPr>
            <w:noProof/>
            <w:webHidden/>
          </w:rPr>
          <w:fldChar w:fldCharType="end"/>
        </w:r>
      </w:hyperlink>
    </w:p>
    <w:p w14:paraId="679D5BCA" w14:textId="2831F049" w:rsidR="00450B30" w:rsidRDefault="00A56925" w:rsidP="00D9546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DD320C8" w:rsidR="0010257A" w:rsidRDefault="009E30B0" w:rsidP="00D9546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42728">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32E3C223" w14:textId="77777777" w:rsidR="00D95469" w:rsidRPr="00D95469" w:rsidRDefault="00D95469" w:rsidP="00D95469">
      <w:pPr>
        <w:pStyle w:val="3"/>
        <w:jc w:val="both"/>
        <w:rPr>
          <w:rFonts w:ascii="Times New Roman" w:hAnsi="Times New Roman"/>
          <w:sz w:val="24"/>
          <w:szCs w:val="24"/>
        </w:rPr>
      </w:pPr>
      <w:bookmarkStart w:id="2" w:name="_Toc256000003"/>
      <w:bookmarkStart w:id="3" w:name="txt_2432789_1133655803"/>
      <w:bookmarkStart w:id="4" w:name="_Toc5188590"/>
      <w:r w:rsidRPr="00D95469">
        <w:rPr>
          <w:rFonts w:ascii="Times New Roman" w:hAnsi="Times New Roman"/>
          <w:sz w:val="24"/>
          <w:szCs w:val="24"/>
        </w:rPr>
        <w:t>РБК; 2019.04.03; ПРАВИТЕЛЬСТВО НАПРАВИЛО НА СТРОИТЕЛЬСТВО АВТОДОРОГ БОЛЕЕ 65 МЛРД РУБ.</w:t>
      </w:r>
      <w:bookmarkEnd w:id="4"/>
    </w:p>
    <w:p w14:paraId="669B8F68" w14:textId="77777777" w:rsidR="00D95469" w:rsidRDefault="00D95469" w:rsidP="00D95469">
      <w:pPr>
        <w:jc w:val="both"/>
      </w:pPr>
      <w:r>
        <w:t>Правительство распределило между 28 регионами России 65,8 млрд руб. на развитие автомобильных дорог регионального, межмуниципального и местного значения. Соответствующее распоряжение, которое подписал премьер Дмитрий Медведев, опубликовано на сайте кабмина.</w:t>
      </w:r>
    </w:p>
    <w:p w14:paraId="78D968B0" w14:textId="20089995" w:rsidR="00D95469" w:rsidRDefault="00D95469" w:rsidP="00D95469">
      <w:pPr>
        <w:jc w:val="both"/>
      </w:pPr>
      <w:r>
        <w:t xml:space="preserve">Средства предоставлены в рамках госпрограммы </w:t>
      </w:r>
      <w:r w:rsidR="00626514">
        <w:t>«</w:t>
      </w:r>
      <w:r>
        <w:t>Развитие транспортной системы</w:t>
      </w:r>
      <w:r w:rsidR="00626514">
        <w:t>»</w:t>
      </w:r>
      <w:r>
        <w:t>.</w:t>
      </w:r>
    </w:p>
    <w:p w14:paraId="479214F5" w14:textId="77777777" w:rsidR="00D95469" w:rsidRDefault="00D95469" w:rsidP="00D95469">
      <w:pPr>
        <w:jc w:val="both"/>
      </w:pPr>
      <w:r>
        <w:t>Более 30 млрд руб. выделят Самарской области на строительство транспортного обхода вокруг Тольятти и моста через Волгу. Более 22 млрд руб. направят на развитие дорог в семи регионах. Еще 12,5 млрд руб. на строительство и реконструкцию дорог и мостов получат 23 региона.</w:t>
      </w:r>
    </w:p>
    <w:p w14:paraId="4A3ADFEF" w14:textId="77777777" w:rsidR="00D95469" w:rsidRDefault="00D95469" w:rsidP="00D95469">
      <w:pPr>
        <w:jc w:val="both"/>
      </w:pPr>
      <w:r>
        <w:t>Кроме того, отмечается в документе, правительство распределит на финансирование дорожной деятельности еще 5 млрд руб. между 15 регионами.</w:t>
      </w:r>
    </w:p>
    <w:p w14:paraId="4FADA100" w14:textId="77777777" w:rsidR="00D95469" w:rsidRDefault="00D95469" w:rsidP="00D95469">
      <w:pPr>
        <w:jc w:val="both"/>
      </w:pPr>
      <w:r>
        <w:t xml:space="preserve">В сентябре прошлого года глава </w:t>
      </w:r>
      <w:r w:rsidRPr="00D95469">
        <w:rPr>
          <w:b/>
        </w:rPr>
        <w:t>Минтранса Евгений Дитрих</w:t>
      </w:r>
      <w:r>
        <w:t xml:space="preserve"> говорил, что комплексный план развития российской магистральной инфраструктуры предполагает вложения в 6,3 трлн руб. в течение шести лет. Из них около 3 трлн руб. будут составлять частные инвестиции.</w:t>
      </w:r>
    </w:p>
    <w:p w14:paraId="53065A49" w14:textId="77777777" w:rsidR="00D95469" w:rsidRDefault="008321ED" w:rsidP="00D95469">
      <w:pPr>
        <w:jc w:val="both"/>
      </w:pPr>
      <w:hyperlink r:id="rId6" w:anchor="ws" w:history="1">
        <w:r w:rsidR="00D95469" w:rsidRPr="002204E7">
          <w:rPr>
            <w:rStyle w:val="a9"/>
          </w:rPr>
          <w:t>https://www.rbc.ru/rbcfreenews/5ca444129a7947543e757142#ws</w:t>
        </w:r>
      </w:hyperlink>
    </w:p>
    <w:p w14:paraId="109F5F4F" w14:textId="77777777" w:rsidR="000A502A" w:rsidRPr="00A25671" w:rsidRDefault="000A502A" w:rsidP="00D95469">
      <w:pPr>
        <w:pStyle w:val="3"/>
        <w:jc w:val="both"/>
        <w:rPr>
          <w:rFonts w:ascii="Times New Roman" w:hAnsi="Times New Roman"/>
          <w:sz w:val="24"/>
          <w:szCs w:val="24"/>
        </w:rPr>
      </w:pPr>
      <w:bookmarkStart w:id="5" w:name="_Toc5188591"/>
      <w:r w:rsidRPr="00A25671">
        <w:rPr>
          <w:rFonts w:ascii="Times New Roman" w:hAnsi="Times New Roman"/>
          <w:sz w:val="24"/>
          <w:szCs w:val="24"/>
        </w:rPr>
        <w:t xml:space="preserve">ТАСС; 2019.04.02; ПАТРУШЕВ И </w:t>
      </w:r>
      <w:r w:rsidRPr="00D95469">
        <w:rPr>
          <w:rFonts w:ascii="Times New Roman" w:hAnsi="Times New Roman"/>
          <w:sz w:val="24"/>
          <w:szCs w:val="24"/>
        </w:rPr>
        <w:t>ДИТРИХ</w:t>
      </w:r>
      <w:r w:rsidRPr="00A25671">
        <w:rPr>
          <w:rFonts w:ascii="Times New Roman" w:hAnsi="Times New Roman"/>
          <w:sz w:val="24"/>
          <w:szCs w:val="24"/>
        </w:rPr>
        <w:t xml:space="preserve"> ОБСУДИЛИ РАЗВИТИЕ ВОДНОГО ТРАНСПОРТА КАРЕЛИИ</w:t>
      </w:r>
      <w:bookmarkEnd w:id="5"/>
    </w:p>
    <w:p w14:paraId="169C15F1" w14:textId="77777777" w:rsidR="00D95469" w:rsidRDefault="000A502A" w:rsidP="00D95469">
      <w:pPr>
        <w:jc w:val="both"/>
      </w:pPr>
      <w:r>
        <w:t xml:space="preserve">Секретарь Совета безопасности России, глава Госкомиссии по подготовке к празднованию 100-летия Карелии Николай Патрушев обсудил развитие транспорта в регионе с министром транспорта РФ Евгением </w:t>
      </w:r>
      <w:r w:rsidRPr="00D95469">
        <w:rPr>
          <w:b/>
        </w:rPr>
        <w:t>Дитрих</w:t>
      </w:r>
      <w:r>
        <w:t>ом. Об этом сообщили в пресс-службе Совбеза.</w:t>
      </w:r>
    </w:p>
    <w:p w14:paraId="628F8032" w14:textId="271F43EC" w:rsidR="00D95469" w:rsidRDefault="00626514" w:rsidP="00D95469">
      <w:pPr>
        <w:jc w:val="both"/>
      </w:pPr>
      <w:r>
        <w:t>«</w:t>
      </w:r>
      <w:r w:rsidR="000A502A">
        <w:t>Подчеркнуто, что достигнуты значительные результаты в работе Государственной комиссии,</w:t>
      </w:r>
      <w:r w:rsidR="00D95469">
        <w:t xml:space="preserve"> – </w:t>
      </w:r>
      <w:r w:rsidR="000A502A">
        <w:t>говорится в сообщении.</w:t>
      </w:r>
      <w:r w:rsidR="00D95469">
        <w:t xml:space="preserve"> – </w:t>
      </w:r>
      <w:r w:rsidR="000A502A">
        <w:t>Строительство путепровода в Петрозаводске позволило наладить бесперебойное автомобильное движение между двумя частями республиканского центра</w:t>
      </w:r>
      <w:r>
        <w:t>»</w:t>
      </w:r>
      <w:r w:rsidR="000A502A">
        <w:t>.</w:t>
      </w:r>
    </w:p>
    <w:p w14:paraId="4C8F5A4F" w14:textId="77777777" w:rsidR="00D95469" w:rsidRDefault="000A502A" w:rsidP="00D95469">
      <w:pPr>
        <w:jc w:val="both"/>
      </w:pPr>
      <w:r>
        <w:t>За год в два раза увеличился пассажиропоток на авиационном и железнодорожном транспорте. В апреле увеличена частота полетов по маршруту Москва-Петрозаводск до 7 рейсов в неделю. С мая открывается рейс по маршруту Петрозаводск-Симферополь. Планируется, что с июня по сентябрь будут осуществляться полеты по маршрутам Петрозаводск-Сочи и Петрозаводск-Анапа. Также ведется работа по обновлению автопарка на международных и междугородных рейсах. Отдельное внимание было уделено вопросам строительства нового аэровокзала в Петрозаводске, а также строительству и реконструкции автомобильных дорог.</w:t>
      </w:r>
    </w:p>
    <w:p w14:paraId="34E2DDAF" w14:textId="04E05C5D" w:rsidR="00D95469" w:rsidRDefault="00626514" w:rsidP="00D95469">
      <w:pPr>
        <w:jc w:val="both"/>
      </w:pPr>
      <w:r>
        <w:t>«</w:t>
      </w:r>
      <w:r w:rsidR="000A502A">
        <w:t>Отмечено, что из-за неготовности к настоящему времени проектно-сметной документации оказалось невозможным размещение заказов по ряду мероприятий федеральной целевой программы развития Карелии с началом реализации в 2019 году,</w:t>
      </w:r>
      <w:r w:rsidR="00D95469">
        <w:t xml:space="preserve"> – </w:t>
      </w:r>
      <w:r w:rsidR="000A502A">
        <w:t>добавили в Совбезе.</w:t>
      </w:r>
      <w:r w:rsidR="00D95469">
        <w:t xml:space="preserve"> – </w:t>
      </w:r>
      <w:r w:rsidR="000A502A">
        <w:t>В частности, это относится к реконструкции сети посадочных площадок и автовокзала Петрозаводска, опорной сети автостанций региона, строительства капитальных мостов взамен деревянных</w:t>
      </w:r>
      <w:r>
        <w:t>»</w:t>
      </w:r>
      <w:r w:rsidR="000A502A">
        <w:t>. Кроме того, неотложного решения требуют вопросы территориального планирования и отведение земель под размещение газопроводов Волхов-Сегежа-Костомукша и газопроводов на в поселок Ихала и город Сортавала.</w:t>
      </w:r>
    </w:p>
    <w:p w14:paraId="0682FC86" w14:textId="3288604B" w:rsidR="000A502A" w:rsidRDefault="000A502A" w:rsidP="00D95469">
      <w:pPr>
        <w:jc w:val="both"/>
      </w:pPr>
      <w:r>
        <w:lastRenderedPageBreak/>
        <w:t>Также на встрече обсуждены перспективы развития внутренних водных путей, в частности, возможности их использования для перевозки грузов в арктические регионы России и для увеличения туристического потока внутри Карелии.</w:t>
      </w:r>
    </w:p>
    <w:p w14:paraId="2C9F9237" w14:textId="77777777" w:rsidR="00D95469" w:rsidRDefault="008321ED" w:rsidP="00D95469">
      <w:pPr>
        <w:jc w:val="both"/>
      </w:pPr>
      <w:hyperlink r:id="rId7" w:history="1">
        <w:r w:rsidR="000A502A" w:rsidRPr="004D589D">
          <w:rPr>
            <w:rStyle w:val="a9"/>
          </w:rPr>
          <w:t>https://tass.ru/ekonomika/6288256</w:t>
        </w:r>
      </w:hyperlink>
    </w:p>
    <w:p w14:paraId="50776C78" w14:textId="7E5F6481" w:rsidR="005E10F8" w:rsidRPr="000A502A" w:rsidRDefault="005E10F8" w:rsidP="00D95469">
      <w:pPr>
        <w:pStyle w:val="3"/>
        <w:jc w:val="both"/>
        <w:rPr>
          <w:rFonts w:ascii="Times New Roman" w:hAnsi="Times New Roman"/>
          <w:sz w:val="24"/>
          <w:szCs w:val="24"/>
        </w:rPr>
      </w:pPr>
      <w:bookmarkStart w:id="6" w:name="_Toc256000006"/>
      <w:bookmarkStart w:id="7" w:name="_Toc5188592"/>
      <w:r w:rsidRPr="000A502A">
        <w:rPr>
          <w:rFonts w:ascii="Times New Roman" w:hAnsi="Times New Roman"/>
          <w:sz w:val="24"/>
          <w:szCs w:val="24"/>
        </w:rPr>
        <w:t>КОММЕРСАНТЪ</w:t>
      </w:r>
      <w:bookmarkEnd w:id="6"/>
      <w:r w:rsidRPr="000A502A">
        <w:rPr>
          <w:rFonts w:ascii="Times New Roman" w:hAnsi="Times New Roman"/>
          <w:sz w:val="24"/>
          <w:szCs w:val="24"/>
        </w:rPr>
        <w:t xml:space="preserve">; ГЕРМАН КОСТРИНСКИЙ; 2019.04.03; </w:t>
      </w:r>
      <w:bookmarkStart w:id="8" w:name="_Toc256000007"/>
      <w:bookmarkStart w:id="9" w:name="txt_2432789_1133765185"/>
      <w:r w:rsidRPr="000A502A">
        <w:rPr>
          <w:rFonts w:ascii="Times New Roman" w:hAnsi="Times New Roman"/>
          <w:sz w:val="24"/>
          <w:szCs w:val="24"/>
        </w:rPr>
        <w:t>РОСАВИАЦИЯ ПРИЗЕМЛИЛА ПОДЕРЖАННЫЕ САМОЛЕТЫ</w:t>
      </w:r>
      <w:bookmarkEnd w:id="8"/>
      <w:bookmarkEnd w:id="9"/>
      <w:r w:rsidRPr="000A502A">
        <w:rPr>
          <w:rFonts w:ascii="Times New Roman" w:hAnsi="Times New Roman"/>
          <w:sz w:val="24"/>
          <w:szCs w:val="24"/>
        </w:rPr>
        <w:t>; ИМ ВСЕ ЧАЩЕ ОТКАЗЫВАЮТ В ПРАВЕ НА ПОЛЕТЫ</w:t>
      </w:r>
      <w:bookmarkEnd w:id="7"/>
      <w:r w:rsidRPr="000A502A">
        <w:rPr>
          <w:rFonts w:ascii="Times New Roman" w:hAnsi="Times New Roman"/>
          <w:sz w:val="24"/>
          <w:szCs w:val="24"/>
        </w:rPr>
        <w:t xml:space="preserve"> </w:t>
      </w:r>
    </w:p>
    <w:p w14:paraId="10891ACD" w14:textId="3BDBB7B1" w:rsidR="005E10F8" w:rsidRPr="000A502A" w:rsidRDefault="005E10F8" w:rsidP="00D95469">
      <w:pPr>
        <w:jc w:val="both"/>
      </w:pPr>
      <w:r w:rsidRPr="000A502A">
        <w:t xml:space="preserve"> Как стало известно </w:t>
      </w:r>
      <w:r w:rsidR="00626514">
        <w:t>«</w:t>
      </w:r>
      <w:r w:rsidRPr="000A502A">
        <w:t>Ъ</w:t>
      </w:r>
      <w:r w:rsidR="00626514">
        <w:t>»</w:t>
      </w:r>
      <w:r w:rsidRPr="000A502A">
        <w:t xml:space="preserve"> Росавиация ужесточила условия использования в России подержанных иностранных самолетов. За минувший месяц остановлены минимум три машины Azur Air и Nordwind. В ведомстве свои действия объясняют заботой о безопасности полетов, апеллируя к </w:t>
      </w:r>
      <w:r w:rsidR="00626514">
        <w:t>«</w:t>
      </w:r>
      <w:r w:rsidRPr="000A502A">
        <w:t>истории с катастрофами Boeing 737 MAX</w:t>
      </w:r>
      <w:r w:rsidR="00626514">
        <w:t>»</w:t>
      </w:r>
      <w:r w:rsidRPr="000A502A">
        <w:t xml:space="preserve">. Но в Ассоциации эксплуатантов воздушного транспорта (АЭВТ) называют позицию регулятора нарушением Чикагской конвенции и просят </w:t>
      </w:r>
      <w:r w:rsidRPr="000A502A">
        <w:rPr>
          <w:b/>
        </w:rPr>
        <w:t>Минтранс</w:t>
      </w:r>
      <w:r w:rsidRPr="000A502A">
        <w:t xml:space="preserve"> вмешаться. Юристы говорят о справедливости претензий участников рынка.</w:t>
      </w:r>
    </w:p>
    <w:p w14:paraId="76D5F0D4" w14:textId="3FC83D09" w:rsidR="005E10F8" w:rsidRPr="000A502A" w:rsidRDefault="005E10F8" w:rsidP="00D95469">
      <w:pPr>
        <w:jc w:val="both"/>
      </w:pPr>
      <w:r w:rsidRPr="000A502A">
        <w:t xml:space="preserve"> Глава АЭВТ Владимир Тасун написал письмо министру транспорта </w:t>
      </w:r>
      <w:r w:rsidRPr="000A502A">
        <w:rPr>
          <w:b/>
        </w:rPr>
        <w:t>Евгению Дитриху</w:t>
      </w:r>
      <w:r w:rsidRPr="000A502A">
        <w:t xml:space="preserve">, попросив его проконтролировать соблюдение Росавиацией </w:t>
      </w:r>
      <w:r w:rsidR="00626514">
        <w:t>«</w:t>
      </w:r>
      <w:r w:rsidRPr="000A502A">
        <w:t>норм воздушного законодательства</w:t>
      </w:r>
      <w:r w:rsidR="00626514">
        <w:t>»</w:t>
      </w:r>
      <w:r w:rsidRPr="000A502A">
        <w:t xml:space="preserve">. В письме говорится, что регулятор применяет избыточные требования к перевозчикам по надзору за безопасностью полетов, результатом которых стали массовые случаи </w:t>
      </w:r>
      <w:r w:rsidR="00626514">
        <w:t>«</w:t>
      </w:r>
      <w:r w:rsidRPr="000A502A">
        <w:t>неправомерного отказа</w:t>
      </w:r>
      <w:r w:rsidR="00626514">
        <w:t>»</w:t>
      </w:r>
      <w:r w:rsidRPr="000A502A">
        <w:t xml:space="preserve"> в сертификации самолетов.</w:t>
      </w:r>
    </w:p>
    <w:p w14:paraId="0884E45D" w14:textId="5CC5F0CB" w:rsidR="005E10F8" w:rsidRPr="000A502A" w:rsidRDefault="005E10F8" w:rsidP="00D95469">
      <w:pPr>
        <w:jc w:val="both"/>
      </w:pPr>
      <w:r w:rsidRPr="000A502A">
        <w:t xml:space="preserve"> По словам источников </w:t>
      </w:r>
      <w:r w:rsidR="00626514">
        <w:t>«</w:t>
      </w:r>
      <w:r w:rsidRPr="000A502A">
        <w:t>Ъ</w:t>
      </w:r>
      <w:r w:rsidR="00626514">
        <w:t>»</w:t>
      </w:r>
      <w:r w:rsidRPr="000A502A">
        <w:t>, речь идет о самолетах, зарегистрированных на Бермудских островах: Росавиация приостанавливала эксплуатацию Boeing 777 компании Azur Air, затем допустив ее с ограничениями, а также двух самолетов Nordwind</w:t>
      </w:r>
      <w:r w:rsidR="00D95469">
        <w:t xml:space="preserve"> – </w:t>
      </w:r>
      <w:r w:rsidRPr="000A502A">
        <w:t xml:space="preserve">Boeing 777, поступившего около месяца назад, и Airbus A330. Проблемы с сертификацией есть и у других перевозчиков, некоторые собираются передать полученные самолеты в сублизинг за рубеж. В Azur Air и Nordwind не ответили </w:t>
      </w:r>
      <w:r w:rsidR="00626514">
        <w:t>«</w:t>
      </w:r>
      <w:r w:rsidRPr="000A502A">
        <w:t>Ъ</w:t>
      </w:r>
      <w:r w:rsidR="00626514">
        <w:t>»</w:t>
      </w:r>
      <w:r w:rsidRPr="000A502A">
        <w:t>.</w:t>
      </w:r>
    </w:p>
    <w:p w14:paraId="6D397443" w14:textId="4B1AD4CE" w:rsidR="005E10F8" w:rsidRPr="000A502A" w:rsidRDefault="005E10F8" w:rsidP="00D95469">
      <w:pPr>
        <w:jc w:val="both"/>
      </w:pPr>
      <w:r w:rsidRPr="000A502A">
        <w:t xml:space="preserve"> В Росавиации подтвердили приостановку эксплуатации Boeing 777 Azur Air: </w:t>
      </w:r>
      <w:r w:rsidR="00626514">
        <w:t>«</w:t>
      </w:r>
      <w:r w:rsidRPr="000A502A">
        <w:t>Причиной послужили несоответствия конструкции судна типовой конструкции, сертифицированной в РФ, связанные с изменением компоновки салона для увеличения вместимости в ущерб комфортабельности перевозок</w:t>
      </w:r>
      <w:r w:rsidR="00626514">
        <w:t>»</w:t>
      </w:r>
      <w:r w:rsidRPr="000A502A">
        <w:t>. Выявлено также несоответствие аварийно-спасательного оборудования стандартам безопасности производителя. В АЭВТ считают действия регулятора нарушением международных соглашений РФ, заключенных на основании ст. 83 bis Чикагской конвенции: по ним за поддержание летной годности отвечают власти страны регистрации, в данном случае</w:t>
      </w:r>
      <w:r w:rsidR="00D95469">
        <w:t xml:space="preserve"> – </w:t>
      </w:r>
      <w:r w:rsidRPr="000A502A">
        <w:t>Бермудских островов.</w:t>
      </w:r>
    </w:p>
    <w:p w14:paraId="502E1C2F" w14:textId="7F164E84" w:rsidR="005E10F8" w:rsidRPr="000A502A" w:rsidRDefault="005E10F8" w:rsidP="00D95469">
      <w:pPr>
        <w:jc w:val="both"/>
      </w:pPr>
      <w:r w:rsidRPr="000A502A">
        <w:t xml:space="preserve"> </w:t>
      </w:r>
      <w:r w:rsidR="00626514">
        <w:t>«</w:t>
      </w:r>
      <w:r w:rsidRPr="000A502A">
        <w:t>Свои действия Росавиация мотивирует тем, что заключенные соглашения не являются международными договорами, поэтому к судам предъявляются требования внутреннего законодательства вне зависимости от страны регистрации</w:t>
      </w:r>
      <w:r w:rsidR="00626514">
        <w:t>»</w:t>
      </w:r>
      <w:r w:rsidRPr="000A502A">
        <w:t>,</w:t>
      </w:r>
      <w:r w:rsidR="00D95469">
        <w:t xml:space="preserve"> – </w:t>
      </w:r>
      <w:r w:rsidRPr="000A502A">
        <w:t xml:space="preserve">говорится в письме. Согласно федеральным авиационным правилам (ФАП), эксплуатант организует поддержание летной годности машин </w:t>
      </w:r>
      <w:r w:rsidR="00626514">
        <w:t>«</w:t>
      </w:r>
      <w:r w:rsidRPr="000A502A">
        <w:t>в соответствии с требованиями государства регистрации</w:t>
      </w:r>
      <w:r w:rsidR="00626514">
        <w:t>»</w:t>
      </w:r>
      <w:r w:rsidRPr="000A502A">
        <w:t>.</w:t>
      </w:r>
    </w:p>
    <w:p w14:paraId="13FC1C01" w14:textId="57997037" w:rsidR="005E10F8" w:rsidRPr="000A502A" w:rsidRDefault="005E10F8" w:rsidP="00D95469">
      <w:pPr>
        <w:jc w:val="both"/>
      </w:pPr>
      <w:r w:rsidRPr="000A502A">
        <w:t xml:space="preserve"> В Росавиации ссылаются на нормы Воздушного кодекса, согласно которым произведенные за рубежом суда проходят сертификацию в соответствии с ФАП, </w:t>
      </w:r>
      <w:r w:rsidR="00626514">
        <w:t>«</w:t>
      </w:r>
      <w:r w:rsidRPr="000A502A">
        <w:t>требование в отношении обязательной валидации типовой конструкции судна и изменений к ней закреплено на уровне федерального законодательства</w:t>
      </w:r>
      <w:r w:rsidR="00626514">
        <w:t>»</w:t>
      </w:r>
      <w:r w:rsidRPr="000A502A">
        <w:t xml:space="preserve">. </w:t>
      </w:r>
      <w:r w:rsidR="00626514">
        <w:t>«</w:t>
      </w:r>
      <w:r w:rsidRPr="000A502A">
        <w:t>Достаточно вспомнить недавнюю историю с катастрофами Boeing 737 MAX 8. У ведомства нет новых подходов. Мы ведем целенаправленную систематическую работу, направленную на безопасность полетов</w:t>
      </w:r>
      <w:r w:rsidR="00626514">
        <w:t>»</w:t>
      </w:r>
      <w:r w:rsidRPr="000A502A">
        <w:t>,</w:t>
      </w:r>
      <w:r w:rsidR="00D95469">
        <w:t xml:space="preserve"> – </w:t>
      </w:r>
      <w:r w:rsidRPr="000A502A">
        <w:t>утверждает регулятор.</w:t>
      </w:r>
    </w:p>
    <w:p w14:paraId="49CB1F8A" w14:textId="295FCEFB" w:rsidR="005E10F8" w:rsidRPr="000A502A" w:rsidRDefault="005E10F8" w:rsidP="00D95469">
      <w:pPr>
        <w:jc w:val="both"/>
      </w:pPr>
      <w:r w:rsidRPr="000A502A">
        <w:t xml:space="preserve"> Собеседники </w:t>
      </w:r>
      <w:r w:rsidR="00626514">
        <w:t>«</w:t>
      </w:r>
      <w:r w:rsidRPr="000A502A">
        <w:t>Ъ</w:t>
      </w:r>
      <w:r w:rsidR="00626514">
        <w:t>»</w:t>
      </w:r>
      <w:r w:rsidRPr="000A502A">
        <w:t xml:space="preserve"> в отрасли полагают, что ужесточение требований Росавиации</w:t>
      </w:r>
      <w:r w:rsidR="00D95469">
        <w:t xml:space="preserve"> – </w:t>
      </w:r>
      <w:r w:rsidRPr="000A502A">
        <w:t xml:space="preserve">попытка стимулировать авиакомпании регистрировать суда в российском реестре. В ведомстве заверили, что это не так. Регулятор напомнил, что 95% самолетов в РФ зарегистрированы в Великобритании (Бермуды) и Ирландии, </w:t>
      </w:r>
      <w:r w:rsidR="00626514">
        <w:t>«</w:t>
      </w:r>
      <w:r w:rsidRPr="000A502A">
        <w:t xml:space="preserve">которые являются членами </w:t>
      </w:r>
      <w:r w:rsidRPr="000A502A">
        <w:lastRenderedPageBreak/>
        <w:t>НАТО</w:t>
      </w:r>
      <w:r w:rsidR="00626514">
        <w:t>»</w:t>
      </w:r>
      <w:r w:rsidRPr="000A502A">
        <w:t xml:space="preserve">. В </w:t>
      </w:r>
      <w:r w:rsidRPr="000A502A">
        <w:rPr>
          <w:b/>
        </w:rPr>
        <w:t>Минтранс</w:t>
      </w:r>
      <w:r w:rsidRPr="000A502A">
        <w:t xml:space="preserve">е не прокомментировали обращение АЭВТ, но добавили, что </w:t>
      </w:r>
      <w:r w:rsidR="00626514">
        <w:t>«</w:t>
      </w:r>
      <w:r w:rsidRPr="000A502A">
        <w:t xml:space="preserve">президентом РФ дано указание, согласно которому </w:t>
      </w:r>
      <w:r w:rsidRPr="000A502A">
        <w:rPr>
          <w:b/>
        </w:rPr>
        <w:t>Минтранс</w:t>
      </w:r>
      <w:r w:rsidRPr="000A502A">
        <w:t xml:space="preserve"> разработал и представил в правительство проект плана мероприятий, обеспечивающих повышение конкурентоспособности условий регистрации воздушных судов в РФ</w:t>
      </w:r>
      <w:r w:rsidR="00626514">
        <w:t>»</w:t>
      </w:r>
      <w:r w:rsidRPr="000A502A">
        <w:t>.</w:t>
      </w:r>
    </w:p>
    <w:p w14:paraId="1085CE6C" w14:textId="16480352" w:rsidR="005E10F8" w:rsidRPr="000A502A" w:rsidRDefault="005E10F8" w:rsidP="00D95469">
      <w:pPr>
        <w:jc w:val="both"/>
      </w:pPr>
      <w:r w:rsidRPr="000A502A">
        <w:t xml:space="preserve"> Партнер юридической компании НАФКО Ирина Мостовая утверждает, что, в соответствии со ст. 33 Чикагской конвенции, удостоверения о годности судна к полетам и свидетельства стран-участниц, в которых зарегистрировано судно, признаются действительными в других странах-участницах при условии соответствия минимальным стандартам конвенции. Россия признает конвенцию, что закреплено и в ФАП. </w:t>
      </w:r>
      <w:r w:rsidR="00626514">
        <w:t>«</w:t>
      </w:r>
      <w:r w:rsidRPr="000A502A">
        <w:t>Решения регулятора не могут противоречить федеральному законодательству и международным соглашениям РФ,</w:t>
      </w:r>
      <w:r w:rsidR="00D95469">
        <w:t xml:space="preserve"> – </w:t>
      </w:r>
      <w:r w:rsidRPr="000A502A">
        <w:t>говорит юрист.</w:t>
      </w:r>
      <w:r w:rsidR="00D95469">
        <w:t xml:space="preserve"> – </w:t>
      </w:r>
      <w:r w:rsidRPr="000A502A">
        <w:t xml:space="preserve">Перевозчики имеют основания для обращения как в </w:t>
      </w:r>
      <w:r w:rsidRPr="000A502A">
        <w:rPr>
          <w:b/>
        </w:rPr>
        <w:t>Минтранс</w:t>
      </w:r>
      <w:r w:rsidRPr="000A502A">
        <w:t>, так и в ИКАО</w:t>
      </w:r>
      <w:r w:rsidR="00626514">
        <w:t>»</w:t>
      </w:r>
      <w:r w:rsidRPr="000A502A">
        <w:t>.</w:t>
      </w:r>
    </w:p>
    <w:p w14:paraId="77C63AE1" w14:textId="77777777" w:rsidR="00D95469" w:rsidRDefault="008321ED" w:rsidP="00D95469">
      <w:pPr>
        <w:jc w:val="both"/>
      </w:pPr>
      <w:hyperlink r:id="rId8" w:history="1">
        <w:r w:rsidR="005E10F8" w:rsidRPr="000A502A">
          <w:rPr>
            <w:rStyle w:val="a9"/>
          </w:rPr>
          <w:t>https://www.kommersant.ru/doc/3931758</w:t>
        </w:r>
      </w:hyperlink>
    </w:p>
    <w:p w14:paraId="1BB72336" w14:textId="7505BA3A" w:rsidR="000A502A" w:rsidRPr="000A502A" w:rsidRDefault="000A502A" w:rsidP="00D95469">
      <w:pPr>
        <w:pStyle w:val="3"/>
        <w:jc w:val="both"/>
        <w:rPr>
          <w:rFonts w:ascii="Times New Roman" w:hAnsi="Times New Roman"/>
          <w:sz w:val="24"/>
          <w:szCs w:val="24"/>
        </w:rPr>
      </w:pPr>
      <w:bookmarkStart w:id="10" w:name="_Toc5188593"/>
      <w:r w:rsidRPr="000A502A">
        <w:rPr>
          <w:rFonts w:ascii="Times New Roman" w:hAnsi="Times New Roman"/>
          <w:sz w:val="24"/>
          <w:szCs w:val="24"/>
        </w:rPr>
        <w:t>КОММЕРСАНТЪ; НАТАЛЬЯ СКОРЛЫГИНА; 2019.04.03; ОАО РЖД СОРТИРУЕТ ГРУЗЫ; МОНОПОЛИЯ ПРОСИТ ВВЕСТИ ПРИОРИТЕТНЫЙ ДОСТУП К ПЕРЕВОЗКАМ</w:t>
      </w:r>
      <w:bookmarkEnd w:id="10"/>
    </w:p>
    <w:p w14:paraId="10989908" w14:textId="77777777" w:rsidR="00D95469" w:rsidRDefault="000A502A" w:rsidP="00D95469">
      <w:pPr>
        <w:jc w:val="both"/>
      </w:pPr>
      <w:r>
        <w:t xml:space="preserve">ОАО РЖД предложило </w:t>
      </w:r>
      <w:r w:rsidRPr="00D95469">
        <w:rPr>
          <w:b/>
        </w:rPr>
        <w:t>Минтранс</w:t>
      </w:r>
      <w:r>
        <w:t>у внести в железнодорожное законодательство изменения, которые позволят пропускать вне очереди некоторые категории грузов, а также предоставлять приоритет тем, кто инвестирует в расширение пропускной способности сети или с кем заключен договор take-or-pay и получена предоплата за перевозку. По мнению собеседников “Ъ” среди грузоотправителей, это радикальное изменение правил игры на железных дорогах, грозящее дискриминацией одних клиентов относительно других.</w:t>
      </w:r>
    </w:p>
    <w:p w14:paraId="5536E59C" w14:textId="77777777" w:rsidR="00D95469" w:rsidRDefault="000A502A" w:rsidP="00D95469">
      <w:pPr>
        <w:jc w:val="both"/>
      </w:pPr>
      <w:r>
        <w:t xml:space="preserve">Гендиректор ОАО РЖД Олег Белозеров 4 марта направил главе </w:t>
      </w:r>
      <w:r w:rsidRPr="00D95469">
        <w:rPr>
          <w:b/>
        </w:rPr>
        <w:t>Минтранс</w:t>
      </w:r>
      <w:r>
        <w:t xml:space="preserve">а Евгению </w:t>
      </w:r>
      <w:r w:rsidRPr="00D95469">
        <w:rPr>
          <w:b/>
        </w:rPr>
        <w:t>Дитрих</w:t>
      </w:r>
      <w:r>
        <w:t xml:space="preserve">у письмо, в котором предложил поправки к железнодорожному законодательству, многие из которых ранее вызывали ожесточенные споры в сообществе. Так, предлагается ввести понятие особо значимых грузов, список которых определяет правительство и под которые операторы обязаны предоставлять вагоны и контейнеры. </w:t>
      </w:r>
      <w:r w:rsidRPr="00D95469">
        <w:rPr>
          <w:b/>
        </w:rPr>
        <w:t>Минтранс</w:t>
      </w:r>
      <w:r>
        <w:t xml:space="preserve"> ранее говорил, что к приоритетным могут причисляться грузы, перевозимые в государственных или социально значимых целях, по долгосрочным контрактам, перевозки грузоотправителей в адрес портов, в развитие которых они инвестируют, и так далее.</w:t>
      </w:r>
    </w:p>
    <w:p w14:paraId="2629830F" w14:textId="07F3F443" w:rsidR="00D95469" w:rsidRDefault="000A502A" w:rsidP="00D95469">
      <w:pPr>
        <w:jc w:val="both"/>
      </w:pPr>
      <w:r>
        <w:t>В другом разделе устанавливается возможность заключения с ОАО РЖД договоров на условиях take-or-pay (с ответственностью грузоотправителя за непоставку согласованных объемов груза, а оператора</w:t>
      </w:r>
      <w:r w:rsidR="00D95469">
        <w:t xml:space="preserve"> – </w:t>
      </w:r>
      <w:r>
        <w:t xml:space="preserve">вагонов под него). ОАО РЖД разрешается получать с грузоотправителя предоплату в годовом объеме, в том числе в целях инвестирования в инфраструктуру. </w:t>
      </w:r>
      <w:r w:rsidR="00626514">
        <w:t>«</w:t>
      </w:r>
      <w:r>
        <w:t>Данные договоры могут содержать особый порядок тарификации услуг по перевозке,</w:t>
      </w:r>
      <w:r w:rsidR="00D95469">
        <w:t>-</w:t>
      </w:r>
      <w:r>
        <w:t xml:space="preserve"> гласит документ.</w:t>
      </w:r>
      <w:r w:rsidR="00D95469">
        <w:t>-</w:t>
      </w:r>
      <w:r>
        <w:t xml:space="preserve"> Перевозки во исполнение таких договоров осуществляются в приоритетном порядке</w:t>
      </w:r>
      <w:r w:rsidR="00626514">
        <w:t>»</w:t>
      </w:r>
      <w:r>
        <w:t>. Также в документе появляется новая сущность</w:t>
      </w:r>
      <w:r w:rsidR="00D95469">
        <w:t xml:space="preserve"> – </w:t>
      </w:r>
      <w:r w:rsidR="00626514">
        <w:t>«</w:t>
      </w:r>
      <w:r>
        <w:t>участок с ограниченными пропускными и провозными способностями</w:t>
      </w:r>
      <w:r w:rsidR="00626514">
        <w:t>»</w:t>
      </w:r>
      <w:r>
        <w:t>, по которым перевозки могут осуществляться особым порядком.</w:t>
      </w:r>
    </w:p>
    <w:p w14:paraId="0554072C" w14:textId="444F1008" w:rsidR="00D95469" w:rsidRDefault="000A502A" w:rsidP="00D95469">
      <w:pPr>
        <w:jc w:val="both"/>
      </w:pPr>
      <w:r>
        <w:t>Экономические предпосылки этого обсуждения</w:t>
      </w:r>
      <w:r w:rsidR="00D95469">
        <w:t xml:space="preserve"> – </w:t>
      </w:r>
      <w:r>
        <w:t xml:space="preserve">дефицит пропускной способности железных дорог, ведущих в направлении экспортных портов, при стабильно хорошей экспортной конъюнктуре. БАМ и Транссиб загружены настолько, что ОАО РЖД уже предлагает грузоотправителям ехать через сухопутные погранпереходы в других направлениях. Обсуждение активизировалось с предложением владельца </w:t>
      </w:r>
      <w:r w:rsidR="00626514">
        <w:t>«</w:t>
      </w:r>
      <w:r>
        <w:t>Сибантрацита</w:t>
      </w:r>
      <w:r w:rsidR="00626514">
        <w:t>»</w:t>
      </w:r>
      <w:r>
        <w:t xml:space="preserve"> Дмитрия Босова профинансировать второй Северомуйский тоннель на БАМе в обмен на приоритетный пропуск по нему (см. “Ъ” от 27 сентября 2018 года). На прошлой неделе </w:t>
      </w:r>
      <w:r w:rsidR="00626514">
        <w:t>«</w:t>
      </w:r>
      <w:r>
        <w:t>Ведомости</w:t>
      </w:r>
      <w:r w:rsidR="00626514">
        <w:t>»</w:t>
      </w:r>
      <w:r>
        <w:t xml:space="preserve"> писали, что господин Босов с этим вопросом дошел до президента. Один из собеседников “Ъ” уверен, что предложение ОАО РЖД связано с запросом господина Босова, но источник в монополии говорит, что такой связи нет. В </w:t>
      </w:r>
      <w:r w:rsidR="00626514">
        <w:t>«</w:t>
      </w:r>
      <w:r>
        <w:t>Сибантраците</w:t>
      </w:r>
      <w:r w:rsidR="00626514">
        <w:t>»</w:t>
      </w:r>
      <w:r>
        <w:t xml:space="preserve"> это не </w:t>
      </w:r>
      <w:r>
        <w:lastRenderedPageBreak/>
        <w:t>комментируют. Другой стимул обсуждения</w:t>
      </w:r>
      <w:r w:rsidR="00D95469">
        <w:t xml:space="preserve"> – </w:t>
      </w:r>
      <w:r>
        <w:t xml:space="preserve">поручение вице-премьера Дмитрия Козака обдумать приоритетный доступ для перевозок топлива на Дальний Восток. В ОАО РЖД от комментариев отказались. В ФАС “Ъ” сообщили, что данный законопроект в службу не поступал, но </w:t>
      </w:r>
      <w:r w:rsidR="00626514">
        <w:t>«</w:t>
      </w:r>
      <w:r>
        <w:t>при принятии решений служба будет исходить из интересов развития экономики</w:t>
      </w:r>
      <w:r w:rsidR="00626514">
        <w:t>»</w:t>
      </w:r>
      <w:r>
        <w:t xml:space="preserve"> и необходимости достижения ОАО РЖД утвержденных правительством показателей.</w:t>
      </w:r>
    </w:p>
    <w:p w14:paraId="40221622" w14:textId="77777777" w:rsidR="00D95469" w:rsidRDefault="000A502A" w:rsidP="00D95469">
      <w:pPr>
        <w:jc w:val="both"/>
      </w:pPr>
      <w:r>
        <w:t>Опрошенные “Ъ” отправители массовых грузов, в основном угольные и металлургические компании, от комментариев отказались.</w:t>
      </w:r>
    </w:p>
    <w:p w14:paraId="38385A37" w14:textId="13B61EDB" w:rsidR="000A502A" w:rsidRDefault="000A502A" w:rsidP="00D95469">
      <w:pPr>
        <w:jc w:val="both"/>
      </w:pPr>
      <w:r>
        <w:t xml:space="preserve">Источник в совете потребителей ОАО РЖД говорит, что совет </w:t>
      </w:r>
      <w:r w:rsidR="00626514">
        <w:t>«</w:t>
      </w:r>
      <w:r>
        <w:t>крайне негативно относится к этой инициативе, потому что она противоречит антимонопольному законодательству, закрепляющему равный доступ к объектам инфраструктуры</w:t>
      </w:r>
      <w:r w:rsidR="00626514">
        <w:t>»</w:t>
      </w:r>
      <w:r>
        <w:t>.</w:t>
      </w:r>
    </w:p>
    <w:p w14:paraId="098EF917" w14:textId="7FDC510A" w:rsidR="00D95469" w:rsidRDefault="000A502A" w:rsidP="00D95469">
      <w:pPr>
        <w:jc w:val="both"/>
      </w:pPr>
      <w:r>
        <w:t xml:space="preserve">Другой собеседник “Ъ” среди клиентов ОАО РЖД замечает, что если решено инфраструктуру развивать только на деньги потребителей, то тариф надо снизить до уровня себестоимости, убрав инвестсоставляющую, в том числе дополнительную экспортную надбавку в размере 8%. Источник, близкий к крупному грузовладельцу, говорит, что сейчас законом предусмотрен приоритет перевозки грузов только для ликвидации последствий ЧС. </w:t>
      </w:r>
      <w:r w:rsidR="00626514">
        <w:t>«</w:t>
      </w:r>
      <w:r>
        <w:t>Введение приоритетного доступа в условиях дефицита пропускных способностей инфраструктуры влечет для потребителей услуг ОАО РЖД высокие риски нарушения условий публичных договоров и понуждения грузоотправителей к заключению договоров на кабальных условиях</w:t>
      </w:r>
      <w:r w:rsidR="00626514">
        <w:t>»</w:t>
      </w:r>
      <w:r>
        <w:t>,</w:t>
      </w:r>
      <w:r w:rsidR="00D95469">
        <w:t>-</w:t>
      </w:r>
      <w:r>
        <w:t xml:space="preserve"> считает он.</w:t>
      </w:r>
    </w:p>
    <w:p w14:paraId="2999F69F" w14:textId="6E68B9B9" w:rsidR="000A502A" w:rsidRDefault="000A502A" w:rsidP="00D95469">
      <w:pPr>
        <w:jc w:val="both"/>
      </w:pPr>
      <w:r>
        <w:t>Представленный ОАО РЖД проект крайне радикален и не выглядит готовым предложением</w:t>
      </w:r>
      <w:r w:rsidR="00D95469">
        <w:t xml:space="preserve"> – </w:t>
      </w:r>
      <w:r>
        <w:t xml:space="preserve">скорее, вызовом к обсуждению, говорит глава </w:t>
      </w:r>
      <w:r w:rsidR="00626514">
        <w:t>«</w:t>
      </w:r>
      <w:r>
        <w:t>Infoline-Аналитики</w:t>
      </w:r>
      <w:r w:rsidR="00626514">
        <w:t>»</w:t>
      </w:r>
      <w:r>
        <w:t xml:space="preserve"> Михаил Бурмистров. Рынок не готов к столь лобовому нарушению принципа равнодоступности инфраструктуры, которое, конечно, позволит некоторым угольным компаниям улучшить свою логистику, но за счет других грузоотправителей. Торговля пропускной способностью ликвидирует стимулы для ОАО РЖД к расшивке узких мест, отмечает эксперт.</w:t>
      </w:r>
    </w:p>
    <w:p w14:paraId="5D150708" w14:textId="77777777" w:rsidR="000A502A" w:rsidRDefault="008321ED" w:rsidP="00D95469">
      <w:pPr>
        <w:jc w:val="both"/>
      </w:pPr>
      <w:hyperlink r:id="rId9" w:history="1">
        <w:r w:rsidR="000A502A" w:rsidRPr="002204E7">
          <w:rPr>
            <w:rStyle w:val="a9"/>
          </w:rPr>
          <w:t>https://www.kommersant.ru/doc/3931692</w:t>
        </w:r>
      </w:hyperlink>
    </w:p>
    <w:bookmarkEnd w:id="2"/>
    <w:bookmarkEnd w:id="3"/>
    <w:p w14:paraId="5D318418" w14:textId="77777777" w:rsidR="000A502A" w:rsidRDefault="000A502A" w:rsidP="00D95469">
      <w:pPr>
        <w:jc w:val="both"/>
      </w:pPr>
      <w:r>
        <w:t>На ту же тему:</w:t>
      </w:r>
    </w:p>
    <w:p w14:paraId="044564DE" w14:textId="77777777" w:rsidR="00D95469" w:rsidRDefault="008321ED" w:rsidP="00D95469">
      <w:pPr>
        <w:jc w:val="both"/>
      </w:pPr>
      <w:hyperlink r:id="rId10" w:history="1">
        <w:r w:rsidR="000A502A" w:rsidRPr="00BA69F5">
          <w:rPr>
            <w:rStyle w:val="a9"/>
          </w:rPr>
          <w:t>https://www.rbc.ru/business/02/04/2019/5ca322ec9a7947e029d92c7e</w:t>
        </w:r>
      </w:hyperlink>
    </w:p>
    <w:p w14:paraId="4BA11217" w14:textId="0BC8E795" w:rsidR="004B2051" w:rsidRPr="004B2051" w:rsidRDefault="004B2051" w:rsidP="00D95469">
      <w:pPr>
        <w:pStyle w:val="3"/>
        <w:jc w:val="both"/>
        <w:rPr>
          <w:rFonts w:ascii="Times New Roman" w:hAnsi="Times New Roman"/>
          <w:sz w:val="24"/>
          <w:szCs w:val="24"/>
        </w:rPr>
      </w:pPr>
      <w:bookmarkStart w:id="11" w:name="_Toc256000101"/>
      <w:bookmarkStart w:id="12" w:name="txt_2542388_1133551085"/>
      <w:bookmarkStart w:id="13" w:name="_Toc5188594"/>
      <w:r w:rsidRPr="004B2051">
        <w:rPr>
          <w:rFonts w:ascii="Times New Roman" w:hAnsi="Times New Roman"/>
          <w:sz w:val="24"/>
          <w:szCs w:val="24"/>
        </w:rPr>
        <w:t xml:space="preserve">ТАСС; 2019.04.02; ГЛАВА </w:t>
      </w:r>
      <w:r w:rsidR="00626514">
        <w:rPr>
          <w:rFonts w:ascii="Times New Roman" w:hAnsi="Times New Roman"/>
          <w:sz w:val="24"/>
          <w:szCs w:val="24"/>
        </w:rPr>
        <w:t>«</w:t>
      </w:r>
      <w:r w:rsidRPr="004B2051">
        <w:rPr>
          <w:rFonts w:ascii="Times New Roman" w:hAnsi="Times New Roman"/>
          <w:sz w:val="24"/>
          <w:szCs w:val="24"/>
        </w:rPr>
        <w:t>ЕНИСЕЙСКОЙ СИБИРИ</w:t>
      </w:r>
      <w:r w:rsidR="00626514">
        <w:rPr>
          <w:rFonts w:ascii="Times New Roman" w:hAnsi="Times New Roman"/>
          <w:sz w:val="24"/>
          <w:szCs w:val="24"/>
        </w:rPr>
        <w:t>»</w:t>
      </w:r>
      <w:r w:rsidRPr="004B2051">
        <w:rPr>
          <w:rFonts w:ascii="Times New Roman" w:hAnsi="Times New Roman"/>
          <w:sz w:val="24"/>
          <w:szCs w:val="24"/>
        </w:rPr>
        <w:t>: СТРОИТЕЛЬСТВО Ж/Д ПОЗВОЛИТ РЕАЛИЗОВАТЬ НОВЫЕ ПРОЕКТЫ В ТУВЕ</w:t>
      </w:r>
      <w:bookmarkEnd w:id="11"/>
      <w:bookmarkEnd w:id="12"/>
      <w:bookmarkEnd w:id="13"/>
    </w:p>
    <w:p w14:paraId="7D3FCCAD" w14:textId="2E52352A" w:rsidR="004B2051" w:rsidRPr="004B2051" w:rsidRDefault="004B2051" w:rsidP="00D95469">
      <w:pPr>
        <w:jc w:val="both"/>
      </w:pPr>
      <w:r w:rsidRPr="004B2051">
        <w:t>Железная дорога Курагино (Красноярский край)</w:t>
      </w:r>
      <w:r w:rsidR="00D95469">
        <w:t xml:space="preserve"> – </w:t>
      </w:r>
      <w:r w:rsidRPr="004B2051">
        <w:t>Кызыл (Тува), контракт на строительство которой подписан в понедельник, позволит реализовать в регионе новые проекты. Об этом во вторник сказал ТАСС руководитель корпорации развития Енисейской Сибири Сергей Ладыженко.</w:t>
      </w:r>
    </w:p>
    <w:p w14:paraId="139BFE43" w14:textId="40E343A2" w:rsidR="004B2051" w:rsidRPr="004B2051" w:rsidRDefault="004B2051" w:rsidP="00D95469">
      <w:pPr>
        <w:jc w:val="both"/>
      </w:pPr>
      <w:r w:rsidRPr="004B2051">
        <w:t>Тува</w:t>
      </w:r>
      <w:r w:rsidR="00D95469">
        <w:t xml:space="preserve"> – </w:t>
      </w:r>
      <w:r w:rsidRPr="004B2051">
        <w:t xml:space="preserve">один из немногих регионов России, где нет железнодорожного сообщения. В понедельник </w:t>
      </w:r>
      <w:r w:rsidRPr="004B2051">
        <w:rPr>
          <w:b/>
        </w:rPr>
        <w:t>РЖД</w:t>
      </w:r>
      <w:r w:rsidRPr="004B2051">
        <w:t xml:space="preserve"> подписали договор с Тувинской энергетической промышленной корпорацией </w:t>
      </w:r>
      <w:r w:rsidR="00626514">
        <w:t>«</w:t>
      </w:r>
      <w:r w:rsidRPr="004B2051">
        <w:t>Кызыл-Курагино</w:t>
      </w:r>
      <w:r w:rsidR="00626514">
        <w:t>»</w:t>
      </w:r>
      <w:r w:rsidRPr="004B2051">
        <w:t xml:space="preserve"> на строительство железнодорожной ветки, которая свяжет эти два населенных пункта. Инвестиции в проект составят около 126,6 млрд рублей, срок строительства</w:t>
      </w:r>
      <w:r w:rsidR="00D95469">
        <w:t xml:space="preserve"> – </w:t>
      </w:r>
      <w:r w:rsidRPr="004B2051">
        <w:t>4,5 года.</w:t>
      </w:r>
    </w:p>
    <w:p w14:paraId="62761C17" w14:textId="5128511E" w:rsidR="004B2051" w:rsidRPr="004B2051" w:rsidRDefault="00626514" w:rsidP="00D95469">
      <w:pPr>
        <w:jc w:val="both"/>
      </w:pPr>
      <w:r>
        <w:t>«</w:t>
      </w:r>
      <w:r w:rsidR="004B2051" w:rsidRPr="004B2051">
        <w:t>Появление дороги</w:t>
      </w:r>
      <w:r w:rsidR="00D95469">
        <w:t xml:space="preserve"> – </w:t>
      </w:r>
      <w:r w:rsidR="004B2051" w:rsidRPr="004B2051">
        <w:t>это не только возможность связать два региона и обеспечить вывоз природных ресурсов, но и гарантия территориального развития. На ее базе будут появляться новые проекты, новая инфраструктура</w:t>
      </w:r>
      <w:r>
        <w:t>»</w:t>
      </w:r>
      <w:r w:rsidR="004B2051" w:rsidRPr="004B2051">
        <w:t>,</w:t>
      </w:r>
      <w:r w:rsidR="00D95469">
        <w:t xml:space="preserve"> – </w:t>
      </w:r>
      <w:r w:rsidR="004B2051" w:rsidRPr="004B2051">
        <w:t>сказал Ладыженко.</w:t>
      </w:r>
    </w:p>
    <w:p w14:paraId="682090B2" w14:textId="2A3EE534" w:rsidR="004B2051" w:rsidRPr="004B2051" w:rsidRDefault="004B2051" w:rsidP="00D95469">
      <w:pPr>
        <w:jc w:val="both"/>
      </w:pPr>
      <w:r w:rsidRPr="004B2051">
        <w:t xml:space="preserve">Проект является одним их ключевых в рамках реализации комплексного инвестиционного проекта </w:t>
      </w:r>
      <w:r w:rsidR="00626514">
        <w:t>«</w:t>
      </w:r>
      <w:r w:rsidRPr="004B2051">
        <w:t>Енисейская Сибирь</w:t>
      </w:r>
      <w:r w:rsidR="00626514">
        <w:t>»</w:t>
      </w:r>
      <w:r w:rsidRPr="004B2051">
        <w:t xml:space="preserve">. Строительство железной дороги позволит начать полноценную разработку Элегестского месторождения, обладающего уникальными запасами коксующегося угля, используемого в металлургии. Сейчас вывоз угля из Тувы осуществляется на автомашинах, что ограничивает объемы добычи. </w:t>
      </w:r>
      <w:r w:rsidR="00626514">
        <w:t>«</w:t>
      </w:r>
      <w:r w:rsidRPr="004B2051">
        <w:t>Задача корпорации</w:t>
      </w:r>
      <w:r w:rsidR="00D95469">
        <w:t xml:space="preserve"> – </w:t>
      </w:r>
      <w:r w:rsidRPr="004B2051">
        <w:lastRenderedPageBreak/>
        <w:t>обеспечить максимальный синергетический эффект для социально-экономического развития регионов Енисейской Сибири</w:t>
      </w:r>
      <w:r w:rsidR="00626514">
        <w:t>»</w:t>
      </w:r>
      <w:r w:rsidRPr="004B2051">
        <w:t>,</w:t>
      </w:r>
      <w:r w:rsidR="00D95469">
        <w:t xml:space="preserve"> – </w:t>
      </w:r>
      <w:r w:rsidRPr="004B2051">
        <w:t>подчеркнул руководитель корпорации.</w:t>
      </w:r>
    </w:p>
    <w:p w14:paraId="445BDD8C" w14:textId="67710E52" w:rsidR="004B2051" w:rsidRPr="004B2051" w:rsidRDefault="004B2051" w:rsidP="00D95469">
      <w:pPr>
        <w:jc w:val="both"/>
      </w:pPr>
      <w:r w:rsidRPr="004B2051">
        <w:t>Дорога Элегест</w:t>
      </w:r>
      <w:r w:rsidR="00D95469">
        <w:t xml:space="preserve"> – </w:t>
      </w:r>
      <w:r w:rsidRPr="004B2051">
        <w:t>Кызыл</w:t>
      </w:r>
      <w:r w:rsidR="00D95469">
        <w:t xml:space="preserve"> – </w:t>
      </w:r>
      <w:r w:rsidRPr="004B2051">
        <w:t>Курагино должна связать Туву с Красноярским краем и железнодорожной сетью страны. Проект реализуется с 2011 года, за это время из-за финансовых проблем был построен только 1 км дороги. Строительство дороги Элегест</w:t>
      </w:r>
      <w:r w:rsidR="00D95469">
        <w:t xml:space="preserve"> – </w:t>
      </w:r>
      <w:r w:rsidRPr="004B2051">
        <w:t>Кызыл</w:t>
      </w:r>
      <w:r w:rsidR="00D95469">
        <w:t xml:space="preserve"> – </w:t>
      </w:r>
      <w:r w:rsidRPr="004B2051">
        <w:t>Курагино</w:t>
      </w:r>
      <w:r w:rsidR="00D95469">
        <w:t xml:space="preserve"> – </w:t>
      </w:r>
      <w:r w:rsidRPr="004B2051">
        <w:t>часть проекта по комплексному развитию участка Междуреченск (Кузбасс)</w:t>
      </w:r>
      <w:r w:rsidR="00D95469">
        <w:t xml:space="preserve"> – </w:t>
      </w:r>
      <w:r w:rsidRPr="004B2051">
        <w:t>Тайшет (Иркутская область).</w:t>
      </w:r>
    </w:p>
    <w:p w14:paraId="134F1862" w14:textId="094442B1" w:rsidR="004B2051" w:rsidRPr="004B2051" w:rsidRDefault="00626514" w:rsidP="00D95469">
      <w:pPr>
        <w:jc w:val="both"/>
      </w:pPr>
      <w:r>
        <w:t>«</w:t>
      </w:r>
      <w:r w:rsidR="004B2051" w:rsidRPr="004B2051">
        <w:t>Протяженность новой однопутной линии составит 410 км. Строительство будет вестись в гористой местности, что потребует прокладки восьми тоннелей общей длиной 11 км, возведения 127 мостов протяженностью около 16 км. Движение поездов будет осуществляться на тепловозной тяге</w:t>
      </w:r>
      <w:r>
        <w:t>»</w:t>
      </w:r>
      <w:r w:rsidR="004B2051" w:rsidRPr="004B2051">
        <w:t>,</w:t>
      </w:r>
      <w:r w:rsidR="00D95469">
        <w:t xml:space="preserve"> – </w:t>
      </w:r>
      <w:r w:rsidR="004B2051" w:rsidRPr="004B2051">
        <w:t xml:space="preserve">уточняется в сообщении </w:t>
      </w:r>
      <w:r w:rsidR="004B2051" w:rsidRPr="004B2051">
        <w:rPr>
          <w:b/>
        </w:rPr>
        <w:t>РЖД</w:t>
      </w:r>
      <w:r w:rsidR="004B2051" w:rsidRPr="004B2051">
        <w:t>.</w:t>
      </w:r>
    </w:p>
    <w:p w14:paraId="5C6716E1" w14:textId="77777777" w:rsidR="004B2051" w:rsidRPr="004B2051" w:rsidRDefault="004B2051" w:rsidP="00D95469">
      <w:pPr>
        <w:jc w:val="both"/>
      </w:pPr>
      <w:r w:rsidRPr="004B2051">
        <w:t>Перспективы развития</w:t>
      </w:r>
    </w:p>
    <w:p w14:paraId="79E5A72D" w14:textId="77777777" w:rsidR="004B2051" w:rsidRPr="004B2051" w:rsidRDefault="004B2051" w:rsidP="00D95469">
      <w:pPr>
        <w:jc w:val="both"/>
      </w:pPr>
      <w:r w:rsidRPr="004B2051">
        <w:t>Как сообщил ТАСС министр экономики и регионального развития края Егор Васильев, железная дорога в перспективе может быть продлена до Китая.</w:t>
      </w:r>
    </w:p>
    <w:p w14:paraId="7A4B69B2" w14:textId="055277BF" w:rsidR="004B2051" w:rsidRPr="004B2051" w:rsidRDefault="00626514" w:rsidP="00D95469">
      <w:pPr>
        <w:jc w:val="both"/>
      </w:pPr>
      <w:r>
        <w:t>«</w:t>
      </w:r>
      <w:r w:rsidR="004B2051" w:rsidRPr="004B2051">
        <w:t xml:space="preserve">Она может быть продолжена до Монголии и после уже идти либо на Урумчи либо на Пекин в Китае, что даст нам возможность стратегически продублировать </w:t>
      </w:r>
      <w:r>
        <w:t>«</w:t>
      </w:r>
      <w:r w:rsidR="004B2051" w:rsidRPr="004B2051">
        <w:t>Алтайский коридор</w:t>
      </w:r>
      <w:r>
        <w:t>»</w:t>
      </w:r>
      <w:r w:rsidR="004B2051" w:rsidRPr="004B2051">
        <w:t xml:space="preserve"> с выходом на Азию, и это уже очень большая история</w:t>
      </w:r>
      <w:r>
        <w:t>»</w:t>
      </w:r>
      <w:r w:rsidR="004B2051" w:rsidRPr="004B2051">
        <w:t>,</w:t>
      </w:r>
      <w:r w:rsidR="00D95469">
        <w:t xml:space="preserve"> – </w:t>
      </w:r>
      <w:r w:rsidR="004B2051" w:rsidRPr="004B2051">
        <w:t xml:space="preserve">сказал Васильев, добавив, что это один из основных инфраструктурных проектов </w:t>
      </w:r>
      <w:r>
        <w:t>«</w:t>
      </w:r>
      <w:r w:rsidR="004B2051" w:rsidRPr="004B2051">
        <w:t>Енисейской Сибири</w:t>
      </w:r>
      <w:r>
        <w:t>»</w:t>
      </w:r>
      <w:r w:rsidR="004B2051" w:rsidRPr="004B2051">
        <w:t xml:space="preserve"> (проект экономического макрорегиона, объединяющий Красноярский край, Туву, Хакасию).</w:t>
      </w:r>
    </w:p>
    <w:p w14:paraId="3A22D7B6" w14:textId="51609B49" w:rsidR="004B2051" w:rsidRPr="004B2051" w:rsidRDefault="004B2051" w:rsidP="00D95469">
      <w:pPr>
        <w:jc w:val="both"/>
      </w:pPr>
      <w:r w:rsidRPr="004B2051">
        <w:t>По его словам, строительство железной дороги Кызыл</w:t>
      </w:r>
      <w:r w:rsidR="00D95469">
        <w:t xml:space="preserve"> – </w:t>
      </w:r>
      <w:r w:rsidRPr="004B2051">
        <w:t>Курагино позволит создать в крае новые рабочие места, модернизировать логистическую инфраструктуру на юге края.</w:t>
      </w:r>
    </w:p>
    <w:p w14:paraId="65BA394E" w14:textId="58AFFCD3" w:rsidR="004B2051" w:rsidRPr="004B2051" w:rsidRDefault="004B2051" w:rsidP="00D95469">
      <w:pPr>
        <w:jc w:val="both"/>
      </w:pPr>
      <w:r w:rsidRPr="004B2051">
        <w:t>Глава Тувы Шолбан Кара-оол отмечал, что логическим продолжением дороги Курагино</w:t>
      </w:r>
      <w:r w:rsidR="00D95469">
        <w:t xml:space="preserve"> – </w:t>
      </w:r>
      <w:r w:rsidRPr="004B2051">
        <w:t>Кызыл должна стать магистраль до монгольской границы.</w:t>
      </w:r>
    </w:p>
    <w:p w14:paraId="34355D86" w14:textId="77777777" w:rsidR="004B2051" w:rsidRPr="004B2051" w:rsidRDefault="004B2051" w:rsidP="00D95469">
      <w:pPr>
        <w:jc w:val="both"/>
      </w:pPr>
      <w:r w:rsidRPr="004B2051">
        <w:t xml:space="preserve">В Монголии уже начал реализовываться проект строительства железной дороги, которая может быть состыкована с тувинской. Northern Railways (дочерняя компания австралийской Aspire Mining Limited) начала строительство железной дороги от города Эрдэнет до угольной шахты Овоот длиной 547 км. Строительство идет на основе концессии. Эта дорога станет новым выходом к российской границе. </w:t>
      </w:r>
    </w:p>
    <w:p w14:paraId="1DB57A1F" w14:textId="77777777" w:rsidR="00D95469" w:rsidRDefault="008321ED" w:rsidP="00D95469">
      <w:pPr>
        <w:jc w:val="both"/>
      </w:pPr>
      <w:hyperlink r:id="rId11" w:history="1">
        <w:r w:rsidR="004B2051" w:rsidRPr="004B2051">
          <w:rPr>
            <w:rStyle w:val="a9"/>
          </w:rPr>
          <w:t>https://tass.ru/ekonomika/6288066</w:t>
        </w:r>
      </w:hyperlink>
    </w:p>
    <w:p w14:paraId="18FD56B2" w14:textId="1FDE1F4C" w:rsidR="000A502A" w:rsidRPr="000A502A" w:rsidRDefault="000A502A" w:rsidP="00D95469">
      <w:pPr>
        <w:pStyle w:val="3"/>
        <w:jc w:val="both"/>
        <w:rPr>
          <w:rFonts w:ascii="Times New Roman" w:hAnsi="Times New Roman"/>
          <w:sz w:val="24"/>
          <w:szCs w:val="24"/>
        </w:rPr>
      </w:pPr>
      <w:bookmarkStart w:id="14" w:name="_Toc5188595"/>
      <w:r w:rsidRPr="000A502A">
        <w:rPr>
          <w:rFonts w:ascii="Times New Roman" w:hAnsi="Times New Roman"/>
          <w:sz w:val="24"/>
          <w:szCs w:val="24"/>
        </w:rPr>
        <w:t xml:space="preserve">АРГУМЕНТЫ И ФАКТЫ; 2019.04.02; ДОСТУП К МЕСТОРОЖДЕНИЮ. ЖЕЛЕЗНАЯ ДОРОГА </w:t>
      </w:r>
      <w:r w:rsidR="00626514">
        <w:rPr>
          <w:rFonts w:ascii="Times New Roman" w:hAnsi="Times New Roman"/>
          <w:sz w:val="24"/>
          <w:szCs w:val="24"/>
        </w:rPr>
        <w:t>«</w:t>
      </w:r>
      <w:r w:rsidRPr="000A502A">
        <w:rPr>
          <w:rFonts w:ascii="Times New Roman" w:hAnsi="Times New Roman"/>
          <w:sz w:val="24"/>
          <w:szCs w:val="24"/>
        </w:rPr>
        <w:t>КЫЗЫЛ-КУРАГИНО</w:t>
      </w:r>
      <w:r w:rsidR="00626514">
        <w:rPr>
          <w:rFonts w:ascii="Times New Roman" w:hAnsi="Times New Roman"/>
          <w:sz w:val="24"/>
          <w:szCs w:val="24"/>
        </w:rPr>
        <w:t>»</w:t>
      </w:r>
      <w:r w:rsidRPr="000A502A">
        <w:rPr>
          <w:rFonts w:ascii="Times New Roman" w:hAnsi="Times New Roman"/>
          <w:sz w:val="24"/>
          <w:szCs w:val="24"/>
        </w:rPr>
        <w:t xml:space="preserve"> БУДЕТ ПОСТРОЕНА</w:t>
      </w:r>
      <w:bookmarkEnd w:id="14"/>
    </w:p>
    <w:p w14:paraId="49F3B764" w14:textId="740C4DD4" w:rsidR="000A502A" w:rsidRDefault="000A502A" w:rsidP="00D95469">
      <w:pPr>
        <w:jc w:val="both"/>
      </w:pPr>
      <w:r>
        <w:t xml:space="preserve">1 апреля был подписан договор между АО </w:t>
      </w:r>
      <w:r w:rsidR="00626514">
        <w:t>«</w:t>
      </w:r>
      <w:r>
        <w:t xml:space="preserve">ТЭПК </w:t>
      </w:r>
      <w:r w:rsidR="00626514">
        <w:t>«</w:t>
      </w:r>
      <w:r>
        <w:t>Кызыл-Курагино</w:t>
      </w:r>
      <w:r w:rsidR="00626514">
        <w:t>»</w:t>
      </w:r>
      <w:r>
        <w:t xml:space="preserve"> и ОАО </w:t>
      </w:r>
      <w:r w:rsidR="00626514">
        <w:t>«</w:t>
      </w:r>
      <w:r>
        <w:t>РЖД</w:t>
      </w:r>
      <w:r w:rsidR="00626514">
        <w:t>»</w:t>
      </w:r>
      <w:r>
        <w:t xml:space="preserve"> о строительстве ветки </w:t>
      </w:r>
      <w:r w:rsidR="00626514">
        <w:t>«</w:t>
      </w:r>
      <w:r>
        <w:t>Элегест</w:t>
      </w:r>
      <w:r w:rsidR="00D95469">
        <w:t xml:space="preserve"> – </w:t>
      </w:r>
      <w:r>
        <w:t>Кызыл</w:t>
      </w:r>
      <w:r w:rsidR="00D95469">
        <w:t xml:space="preserve"> – </w:t>
      </w:r>
      <w:r>
        <w:t>Курагино</w:t>
      </w:r>
      <w:r w:rsidR="00626514">
        <w:t>»</w:t>
      </w:r>
      <w:r>
        <w:t xml:space="preserve">. Этот проект протяженностью 410 км станет первой железной дорогой в Республике Тыва. </w:t>
      </w:r>
    </w:p>
    <w:p w14:paraId="25CF512B" w14:textId="08A469DB" w:rsidR="000A502A" w:rsidRDefault="000A502A" w:rsidP="00D95469">
      <w:pPr>
        <w:jc w:val="both"/>
      </w:pPr>
      <w:r>
        <w:t xml:space="preserve">Знаковый документ подписали генеральный директор АО </w:t>
      </w:r>
      <w:r w:rsidR="00626514">
        <w:t>«</w:t>
      </w:r>
      <w:r>
        <w:t xml:space="preserve">ТЭПК </w:t>
      </w:r>
      <w:r w:rsidR="00626514">
        <w:t>«</w:t>
      </w:r>
      <w:r>
        <w:t>Кызыл-Курагино</w:t>
      </w:r>
      <w:r w:rsidR="00626514">
        <w:t>»</w:t>
      </w:r>
      <w:r>
        <w:t xml:space="preserve"> Руслан Байсаров и генеральный директор</w:t>
      </w:r>
      <w:r w:rsidR="00D95469">
        <w:t xml:space="preserve"> – </w:t>
      </w:r>
      <w:r>
        <w:t xml:space="preserve">председатель правления РЖД Олег Белозеров. </w:t>
      </w:r>
    </w:p>
    <w:p w14:paraId="1D69B04C" w14:textId="77777777" w:rsidR="000A502A" w:rsidRDefault="000A502A" w:rsidP="00D95469">
      <w:pPr>
        <w:jc w:val="both"/>
      </w:pPr>
      <w:r>
        <w:t xml:space="preserve">Как отметил </w:t>
      </w:r>
      <w:r w:rsidRPr="00D95469">
        <w:rPr>
          <w:b/>
        </w:rPr>
        <w:t>министр транспорта</w:t>
      </w:r>
      <w:r>
        <w:t xml:space="preserve"> России </w:t>
      </w:r>
      <w:r w:rsidRPr="00D95469">
        <w:rPr>
          <w:b/>
        </w:rPr>
        <w:t>Евгений Дитрих</w:t>
      </w:r>
      <w:r>
        <w:t xml:space="preserve">, присутствовавший на мероприятии, это достаточно серьезный и очень мощный проект для всего транспортного комплекса. Он сможет связать регион с железнодорожной сетью всей страны. Его протяженность составит 410 км, в числе которых будут 11 км тоннелей и 16 км мостовых переходов. </w:t>
      </w:r>
    </w:p>
    <w:p w14:paraId="7A9D06A2" w14:textId="77777777" w:rsidR="000A502A" w:rsidRDefault="000A502A" w:rsidP="00D95469">
      <w:pPr>
        <w:jc w:val="both"/>
      </w:pPr>
      <w:r>
        <w:t>Крупнейший инвестиционный проект региона</w:t>
      </w:r>
    </w:p>
    <w:p w14:paraId="75146970" w14:textId="18BA818F" w:rsidR="000A502A" w:rsidRDefault="000A502A" w:rsidP="00D95469">
      <w:pPr>
        <w:jc w:val="both"/>
      </w:pPr>
      <w:r>
        <w:t xml:space="preserve">Помимо этого, дорога сможет обеспечить выгрузку добытого угля с Элегестского месторождения в Тыве. Здесь АО </w:t>
      </w:r>
      <w:r w:rsidR="00626514">
        <w:t>«</w:t>
      </w:r>
      <w:r>
        <w:t>Тувинская энергетическая промышленная корпорация</w:t>
      </w:r>
      <w:r w:rsidR="00626514">
        <w:t>»</w:t>
      </w:r>
      <w:r>
        <w:t xml:space="preserve"> ведет строительство угледобывающего предприятия. По прогнозам объем коксующего угля месторождения может составить 855,2 млн тонн. Также компания Байсарова стала инвестором строительства на мысе Бурный в Хабаровском крае глубоководного морского терминала по перевалке сухих грузов Ванино. </w:t>
      </w:r>
    </w:p>
    <w:p w14:paraId="2B1DDFCE" w14:textId="6A9B719B" w:rsidR="000A502A" w:rsidRDefault="000A502A" w:rsidP="00D95469">
      <w:pPr>
        <w:jc w:val="both"/>
      </w:pPr>
      <w:r>
        <w:lastRenderedPageBreak/>
        <w:t>Запланировано, что пропускная способность новой железной дороги составит 15 млн тонн груза в год, из них 12 млн тонн</w:t>
      </w:r>
      <w:r w:rsidR="00D95469">
        <w:t xml:space="preserve"> – </w:t>
      </w:r>
      <w:r>
        <w:t xml:space="preserve">это уголь с Элегестского месторождения. </w:t>
      </w:r>
      <w:r w:rsidR="00626514">
        <w:t>«</w:t>
      </w:r>
      <w:r>
        <w:t>Это возможности выхода на экспортные рынки, возможности в последующем продолжить железную дорогу на территории сопредельных государств</w:t>
      </w:r>
      <w:r w:rsidR="00626514">
        <w:t>»</w:t>
      </w:r>
      <w:r>
        <w:t>,</w:t>
      </w:r>
      <w:r w:rsidR="00D95469">
        <w:t xml:space="preserve"> – </w:t>
      </w:r>
      <w:r>
        <w:t xml:space="preserve">считает </w:t>
      </w:r>
      <w:r w:rsidRPr="00D95469">
        <w:rPr>
          <w:b/>
        </w:rPr>
        <w:t>Евгений Дитрих</w:t>
      </w:r>
      <w:r>
        <w:t xml:space="preserve">. </w:t>
      </w:r>
    </w:p>
    <w:p w14:paraId="341FADE4" w14:textId="77777777" w:rsidR="000A502A" w:rsidRDefault="000A502A" w:rsidP="00D95469">
      <w:pPr>
        <w:jc w:val="both"/>
      </w:pPr>
      <w:r>
        <w:t xml:space="preserve">Строительство железнодорожной ветки окажет положительное влияние на развитие республики и соседних регионов страны. Также существует возможность продления дороги до границ с Китаем и Монголией. Инвесторы из Юго-Восточной Азии уже проявляют интерес к этому проекту. </w:t>
      </w:r>
    </w:p>
    <w:p w14:paraId="3E5EC551" w14:textId="0B77461F" w:rsidR="000A502A" w:rsidRDefault="00626514" w:rsidP="00D95469">
      <w:pPr>
        <w:jc w:val="both"/>
      </w:pPr>
      <w:r>
        <w:t>«</w:t>
      </w:r>
      <w:r w:rsidR="000A502A">
        <w:t>Это крупнейший инвестиционный проект, который может серьезно улучшить состояние, создать большое количество новых рабочих мест в регионе</w:t>
      </w:r>
      <w:r>
        <w:t>»</w:t>
      </w:r>
      <w:r w:rsidR="000A502A">
        <w:t>,</w:t>
      </w:r>
      <w:r w:rsidR="00D95469">
        <w:t xml:space="preserve"> – </w:t>
      </w:r>
      <w:r w:rsidR="000A502A">
        <w:t xml:space="preserve">отмечает глава Минэкономразвития РФ, куратор региона Максим Орешкин. Он рассказал о не менее 5 тысяч рабочих мест, которые появятся на этапе реализации проекта. После его окончания, считает чиновник, количество мест увеличится до нескольких десятков тысяч. Будет введена в эксплуатацию железная дорога и месторождение, к которому она будет подводить. Планируется, что сдан проект будет в 2023 году. </w:t>
      </w:r>
    </w:p>
    <w:p w14:paraId="7D3C6918" w14:textId="1E738103" w:rsidR="000A502A" w:rsidRDefault="008321ED" w:rsidP="00D95469">
      <w:pPr>
        <w:jc w:val="both"/>
      </w:pPr>
      <w:hyperlink r:id="rId12" w:history="1">
        <w:r w:rsidR="000A502A" w:rsidRPr="002204E7">
          <w:rPr>
            <w:rStyle w:val="a9"/>
          </w:rPr>
          <w:t>http://www.aif.ru/money/company/dostup_k_mestorozhdeniyu_zheleznaya_doroga_kyzyl-kuragino_budet_postroena</w:t>
        </w:r>
      </w:hyperlink>
    </w:p>
    <w:p w14:paraId="5FA5A961" w14:textId="5A4A6E81" w:rsidR="000A502A" w:rsidRDefault="000A502A" w:rsidP="00D95469">
      <w:pPr>
        <w:jc w:val="both"/>
      </w:pPr>
      <w:r>
        <w:t>На ту же тему:</w:t>
      </w:r>
    </w:p>
    <w:p w14:paraId="747E32C9" w14:textId="0FB0892F" w:rsidR="000A502A" w:rsidRDefault="008321ED" w:rsidP="00D95469">
      <w:pPr>
        <w:jc w:val="both"/>
      </w:pPr>
      <w:hyperlink r:id="rId13" w:history="1">
        <w:r w:rsidR="000A502A" w:rsidRPr="002204E7">
          <w:rPr>
            <w:rStyle w:val="a9"/>
          </w:rPr>
          <w:t>https://www.gudok.ru/newspaper/?ID=1458881</w:t>
        </w:r>
      </w:hyperlink>
    </w:p>
    <w:p w14:paraId="6E7B886C" w14:textId="77777777" w:rsidR="000A502A" w:rsidRPr="000A502A" w:rsidRDefault="008321ED" w:rsidP="00D95469">
      <w:pPr>
        <w:jc w:val="both"/>
      </w:pPr>
      <w:hyperlink r:id="rId14" w:history="1">
        <w:r w:rsidR="000A502A" w:rsidRPr="000A502A">
          <w:rPr>
            <w:rStyle w:val="a9"/>
          </w:rPr>
          <w:t>http://www.rzd-partner.ru/zhd-transport/news/rzhd-vystupit-genpodryadchikom-stroitelstva-zh-d-vetki-k-elegestskomu-mestorozhdeniyu/</w:t>
        </w:r>
      </w:hyperlink>
    </w:p>
    <w:p w14:paraId="246B082E" w14:textId="034959B6" w:rsidR="000A502A" w:rsidRDefault="000A502A" w:rsidP="00D95469">
      <w:pPr>
        <w:jc w:val="both"/>
      </w:pPr>
      <w:r>
        <w:t>ТВ:</w:t>
      </w:r>
    </w:p>
    <w:p w14:paraId="5BF78516" w14:textId="77777777" w:rsidR="00D95469" w:rsidRDefault="008321ED" w:rsidP="00D95469">
      <w:pPr>
        <w:jc w:val="both"/>
      </w:pPr>
      <w:hyperlink r:id="rId15" w:history="1">
        <w:r w:rsidR="000A502A" w:rsidRPr="002204E7">
          <w:rPr>
            <w:rStyle w:val="a9"/>
          </w:rPr>
          <w:t>http://www.rzdtv.ru/2019/04/02/rzhd-postroyat-liniyu-k-elegestskomu-ugolnomu-mestorozhdeniyu/</w:t>
        </w:r>
      </w:hyperlink>
    </w:p>
    <w:p w14:paraId="6AAA8C4B" w14:textId="561AC4AA" w:rsidR="005E10F8" w:rsidRPr="005E10F8" w:rsidRDefault="005E10F8" w:rsidP="00D95469">
      <w:pPr>
        <w:pStyle w:val="3"/>
        <w:jc w:val="both"/>
        <w:rPr>
          <w:rFonts w:ascii="Times New Roman" w:hAnsi="Times New Roman"/>
          <w:sz w:val="24"/>
          <w:szCs w:val="24"/>
        </w:rPr>
      </w:pPr>
      <w:bookmarkStart w:id="15" w:name="_Toc256000022"/>
      <w:bookmarkStart w:id="16" w:name="_Toc5188596"/>
      <w:r w:rsidRPr="005E10F8">
        <w:rPr>
          <w:rFonts w:ascii="Times New Roman" w:hAnsi="Times New Roman"/>
          <w:sz w:val="24"/>
          <w:szCs w:val="24"/>
        </w:rPr>
        <w:t>ГУДОК</w:t>
      </w:r>
      <w:bookmarkEnd w:id="15"/>
      <w:r w:rsidRPr="005E10F8">
        <w:rPr>
          <w:rFonts w:ascii="Times New Roman" w:hAnsi="Times New Roman"/>
          <w:sz w:val="24"/>
          <w:szCs w:val="24"/>
        </w:rPr>
        <w:t xml:space="preserve">; 2019.04.02; </w:t>
      </w:r>
      <w:bookmarkStart w:id="17" w:name="_Toc256000023"/>
      <w:bookmarkStart w:id="18" w:name="txt_2432789_1133775901"/>
      <w:r w:rsidRPr="005E10F8">
        <w:rPr>
          <w:rFonts w:ascii="Times New Roman" w:hAnsi="Times New Roman"/>
          <w:sz w:val="24"/>
          <w:szCs w:val="24"/>
        </w:rPr>
        <w:t>НЕЕСТЕСТВЕННЫЙ ОТБОР</w:t>
      </w:r>
      <w:bookmarkEnd w:id="17"/>
      <w:bookmarkEnd w:id="18"/>
      <w:r w:rsidRPr="005E10F8">
        <w:rPr>
          <w:rFonts w:ascii="Times New Roman" w:hAnsi="Times New Roman"/>
          <w:sz w:val="24"/>
          <w:szCs w:val="24"/>
        </w:rPr>
        <w:t>; ОТРАСЛЕВОМУ СРЕДНЕМУ ПРОФОБРАЗОВАНИЮ НЕОБХОДИМА ПОДДЕРЖКА ГОСУДАРСТВА И РАБОТОДАТЕЛЯ</w:t>
      </w:r>
      <w:bookmarkEnd w:id="16"/>
    </w:p>
    <w:p w14:paraId="2BD50751" w14:textId="7F06716E" w:rsidR="005E10F8" w:rsidRPr="005E10F8" w:rsidRDefault="005E10F8" w:rsidP="00D95469">
      <w:pPr>
        <w:jc w:val="both"/>
      </w:pPr>
      <w:r w:rsidRPr="005E10F8">
        <w:t xml:space="preserve">Проект </w:t>
      </w:r>
      <w:r w:rsidR="00626514">
        <w:t>«</w:t>
      </w:r>
      <w:r w:rsidRPr="005E10F8">
        <w:t>Молодые профессионалы (Повышение конкурентоспособности профессионального образования)</w:t>
      </w:r>
      <w:r w:rsidR="00626514">
        <w:t>»</w:t>
      </w:r>
      <w:r w:rsidRPr="005E10F8">
        <w:t xml:space="preserve">, входящий в национальную программу </w:t>
      </w:r>
      <w:r w:rsidR="00626514">
        <w:t>«</w:t>
      </w:r>
      <w:r w:rsidRPr="005E10F8">
        <w:t>Образование</w:t>
      </w:r>
      <w:r w:rsidR="00626514">
        <w:t>»</w:t>
      </w:r>
      <w:r w:rsidRPr="005E10F8">
        <w:t xml:space="preserve">, предусматривает выделение 146 млрд руб. на модернизацию учреждений среднего профобразования (СПО). Формально отраслевые колледжи и техникумы допускаются к конкурсам на распределение этих средств, но на практике их срезают еще на этапе подачи заявки. Причина в том, что они финансируются из федерального бюджета, а гранты положены тем, кому выделяют деньги региональные власти. </w:t>
      </w:r>
    </w:p>
    <w:p w14:paraId="268681BF" w14:textId="77777777" w:rsidR="005E10F8" w:rsidRPr="005E10F8" w:rsidRDefault="005E10F8" w:rsidP="00D95469">
      <w:pPr>
        <w:jc w:val="both"/>
      </w:pPr>
      <w:r w:rsidRPr="005E10F8">
        <w:t xml:space="preserve">Николай Разинкин, президент Ассоциации колледжей и техникумов транспорта, директор Института прикладных технологий Российского университета транспорта (МИИТ) </w:t>
      </w:r>
    </w:p>
    <w:p w14:paraId="112C55A1" w14:textId="56D8D09E" w:rsidR="005E10F8" w:rsidRPr="005E10F8" w:rsidRDefault="005E10F8" w:rsidP="00D95469">
      <w:pPr>
        <w:jc w:val="both"/>
      </w:pPr>
      <w:r w:rsidRPr="005E10F8">
        <w:t xml:space="preserve">Федеральный проект </w:t>
      </w:r>
      <w:r w:rsidR="00626514">
        <w:t>«</w:t>
      </w:r>
      <w:r w:rsidRPr="005E10F8">
        <w:t>Молодые профессионалы (Повышение конкурентоспособности профессионального образования)</w:t>
      </w:r>
      <w:r w:rsidR="00626514">
        <w:t>»</w:t>
      </w:r>
      <w:r w:rsidRPr="005E10F8">
        <w:t xml:space="preserve"> предусматривает ряд нововведений. </w:t>
      </w:r>
    </w:p>
    <w:p w14:paraId="6CDDC1C6" w14:textId="44D7453B" w:rsidR="005E10F8" w:rsidRPr="005E10F8" w:rsidRDefault="005E10F8" w:rsidP="00D95469">
      <w:pPr>
        <w:jc w:val="both"/>
      </w:pPr>
      <w:r w:rsidRPr="005E10F8">
        <w:t xml:space="preserve">Так, с этого года все колледжи и техникумы должны внедрить демонстрационный экзамен по стандартам движения </w:t>
      </w:r>
      <w:r w:rsidR="00626514">
        <w:t>«</w:t>
      </w:r>
      <w:r w:rsidRPr="005E10F8">
        <w:t>Ворлдскиллс</w:t>
      </w:r>
      <w:r w:rsidR="00626514">
        <w:t>»</w:t>
      </w:r>
      <w:r w:rsidRPr="005E10F8">
        <w:t xml:space="preserve"> в качестве промежуточной или государственной итоговой аттестации. Для этого большинству учебных заведений необходимо обновить материально-техническую базу. </w:t>
      </w:r>
    </w:p>
    <w:p w14:paraId="125FC34A" w14:textId="7293941B" w:rsidR="005E10F8" w:rsidRPr="005E10F8" w:rsidRDefault="005E10F8" w:rsidP="00D95469">
      <w:pPr>
        <w:jc w:val="both"/>
      </w:pPr>
      <w:r w:rsidRPr="005E10F8">
        <w:t xml:space="preserve">Прием заявок на предоставление учреждениям СПО грантов из федерального бюджета на обновление их лабораторий закончился 1 марта. Обязательным условием конкурсного задания является софинансирование таких лабораторий из регионального бюджета. А поскольку по закону </w:t>
      </w:r>
      <w:r w:rsidR="00626514">
        <w:t>«</w:t>
      </w:r>
      <w:r w:rsidRPr="005E10F8">
        <w:t>Об образовании</w:t>
      </w:r>
      <w:r w:rsidR="00626514">
        <w:t>»</w:t>
      </w:r>
      <w:r w:rsidRPr="005E10F8">
        <w:t xml:space="preserve"> отраслевые средние профессиональные учебные заведения</w:t>
      </w:r>
      <w:r w:rsidR="00D95469">
        <w:t xml:space="preserve"> – </w:t>
      </w:r>
      <w:r w:rsidRPr="005E10F8">
        <w:t>техникумы и колледжи</w:t>
      </w:r>
      <w:r w:rsidR="00D95469">
        <w:t xml:space="preserve"> – </w:t>
      </w:r>
      <w:r w:rsidRPr="005E10F8">
        <w:t xml:space="preserve">финансируются из федерального бюджета, они не могут претендовать на получение грантов. </w:t>
      </w:r>
    </w:p>
    <w:p w14:paraId="7ED3B92F" w14:textId="77777777" w:rsidR="005E10F8" w:rsidRPr="005E10F8" w:rsidRDefault="005E10F8" w:rsidP="00D95469">
      <w:pPr>
        <w:jc w:val="both"/>
      </w:pPr>
      <w:r w:rsidRPr="005E10F8">
        <w:t xml:space="preserve">Включение отраслевых учебных заведений в государственные программы финансирования образования помогло бы решить эту проблему. </w:t>
      </w:r>
      <w:r w:rsidRPr="005E10F8">
        <w:rPr>
          <w:b/>
        </w:rPr>
        <w:t>Министр транспорта</w:t>
      </w:r>
      <w:r w:rsidRPr="005E10F8">
        <w:t xml:space="preserve"> </w:t>
      </w:r>
      <w:r w:rsidRPr="005E10F8">
        <w:lastRenderedPageBreak/>
        <w:t xml:space="preserve">России </w:t>
      </w:r>
      <w:r w:rsidRPr="005E10F8">
        <w:rPr>
          <w:b/>
        </w:rPr>
        <w:t>Евгений Дитрих</w:t>
      </w:r>
      <w:r w:rsidRPr="005E10F8">
        <w:t xml:space="preserve"> в феврале направил письмо в Минпросвещения, в котором обратил внимание на необходимость пересмотреть критерии участия отраслевых образовательных организаций в государственных конкурсах и программах. В этом году уже ничего не поменяется, но не исключено, что в будущем условия подобных конкурсов будут изменены. </w:t>
      </w:r>
    </w:p>
    <w:p w14:paraId="1B742EF8" w14:textId="51B86F46" w:rsidR="005E10F8" w:rsidRPr="005E10F8" w:rsidRDefault="005E10F8" w:rsidP="00D95469">
      <w:pPr>
        <w:jc w:val="both"/>
      </w:pPr>
      <w:r w:rsidRPr="005E10F8">
        <w:t xml:space="preserve">Пока же на помощь отраслевым колледжам и техникумам приходит ОАО </w:t>
      </w:r>
      <w:r w:rsidR="00626514">
        <w:t>«</w:t>
      </w:r>
      <w:r w:rsidRPr="005E10F8">
        <w:t>РЖД</w:t>
      </w:r>
      <w:r w:rsidR="00626514">
        <w:t>»</w:t>
      </w:r>
      <w:r w:rsidRPr="005E10F8">
        <w:t>. Совместно с компанией мы работаем над перечнем современного оборудования, необходимого для оснащения учебных лабораторий в отраслевых вузах, где в том числе и наши студенты</w:t>
      </w:r>
      <w:r w:rsidR="00D95469">
        <w:t xml:space="preserve"> – </w:t>
      </w:r>
      <w:r w:rsidRPr="005E10F8">
        <w:t xml:space="preserve">участники движения </w:t>
      </w:r>
      <w:r w:rsidR="00626514">
        <w:t>«</w:t>
      </w:r>
      <w:r w:rsidRPr="005E10F8">
        <w:t>Ворлдскиллс</w:t>
      </w:r>
      <w:r w:rsidR="00626514">
        <w:t>»</w:t>
      </w:r>
      <w:r w:rsidRPr="005E10F8">
        <w:t xml:space="preserve"> смогут отрабатывать навыки по различным компетенциям. Надеемся, что совместными усилиями нам удастся обновить учебно-лабораторную базу и студенты в результате смогут получать необходимые компетенции, а работодателям не придется переучивать на производстве наших выпускников. </w:t>
      </w:r>
    </w:p>
    <w:p w14:paraId="533AB357" w14:textId="192F2FA7" w:rsidR="005E10F8" w:rsidRPr="005E10F8" w:rsidRDefault="005E10F8" w:rsidP="00D95469">
      <w:pPr>
        <w:jc w:val="both"/>
      </w:pPr>
      <w:r w:rsidRPr="005E10F8">
        <w:t xml:space="preserve">Однако полностью без государственной поддержки нам не обойтись. Так, например, сегодня по всей стране на базе учебных заведений создаются специализированные центры компетенций (СЦК) для реализации нового формата подготовки специалистов, отработки студентами практических навыков, подготовки конкурсантов к чемпионатам </w:t>
      </w:r>
      <w:r w:rsidR="00626514">
        <w:t>«</w:t>
      </w:r>
      <w:r w:rsidRPr="005E10F8">
        <w:t>Ворлдскиллса</w:t>
      </w:r>
      <w:r w:rsidR="00626514">
        <w:t>»</w:t>
      </w:r>
      <w:r w:rsidRPr="005E10F8">
        <w:t xml:space="preserve">. </w:t>
      </w:r>
      <w:r w:rsidRPr="005E10F8">
        <w:rPr>
          <w:b/>
        </w:rPr>
        <w:t>Минтранс России</w:t>
      </w:r>
      <w:r w:rsidRPr="005E10F8">
        <w:t xml:space="preserve"> также поставил задачу создания таких центров на базе отраслевых колледжей и техникумов. Проект СЦК по трем железнодорожным компетенциям Российский университет транспорта (МИИТ) разработал еще два года назад. Однако его пришлось отложить из-за нехватки средств на реализацию. Было бы целесообразно включить планы развития СЦК в государственные программы финансирования подготовки кадров для ведущих отраслей экономики страны. </w:t>
      </w:r>
    </w:p>
    <w:p w14:paraId="643E4F8F" w14:textId="77777777" w:rsidR="00D95469" w:rsidRDefault="008321ED" w:rsidP="00D95469">
      <w:pPr>
        <w:jc w:val="both"/>
      </w:pPr>
      <w:hyperlink r:id="rId16" w:history="1">
        <w:r w:rsidR="005E10F8" w:rsidRPr="005E10F8">
          <w:rPr>
            <w:rStyle w:val="a9"/>
          </w:rPr>
          <w:t>https://www.gudok.ru/newspaper/?ID=1458899</w:t>
        </w:r>
      </w:hyperlink>
    </w:p>
    <w:p w14:paraId="1531B231" w14:textId="0F70FF65" w:rsidR="00C54745" w:rsidRPr="00F70523" w:rsidRDefault="00F70523" w:rsidP="00D95469">
      <w:pPr>
        <w:pStyle w:val="3"/>
        <w:jc w:val="both"/>
        <w:rPr>
          <w:rFonts w:ascii="Times New Roman" w:hAnsi="Times New Roman"/>
          <w:sz w:val="24"/>
          <w:szCs w:val="24"/>
        </w:rPr>
      </w:pPr>
      <w:bookmarkStart w:id="19" w:name="_Toc5188597"/>
      <w:r w:rsidRPr="00F70523">
        <w:rPr>
          <w:rFonts w:ascii="Times New Roman" w:hAnsi="Times New Roman"/>
          <w:sz w:val="24"/>
          <w:szCs w:val="24"/>
        </w:rPr>
        <w:t>ИНТЕРФАКС; 2019.04.02; АВИАВЛАСТИ РФ ДОЛЖНЫ ИМЕТЬ ПОЛНОМОЧИЯ ПО ОГРАНИЧЕНИЮ ПОЛЕТОВ В СЛУЧАЕ УГРОЗЫ БЕЗОПАСНОСТИ</w:t>
      </w:r>
      <w:r w:rsidR="00D95469">
        <w:rPr>
          <w:rFonts w:ascii="Times New Roman" w:hAnsi="Times New Roman"/>
          <w:sz w:val="24"/>
          <w:szCs w:val="24"/>
        </w:rPr>
        <w:t xml:space="preserve"> – </w:t>
      </w:r>
      <w:r w:rsidRPr="00D95469">
        <w:rPr>
          <w:rFonts w:ascii="Times New Roman" w:hAnsi="Times New Roman"/>
          <w:sz w:val="24"/>
          <w:szCs w:val="24"/>
        </w:rPr>
        <w:t>НЕРАДЬКО</w:t>
      </w:r>
      <w:bookmarkEnd w:id="19"/>
    </w:p>
    <w:p w14:paraId="716E9676" w14:textId="77777777" w:rsidR="00D95469" w:rsidRDefault="00C54745" w:rsidP="00D95469">
      <w:pPr>
        <w:jc w:val="both"/>
      </w:pPr>
      <w:r w:rsidRPr="00F70523">
        <w:t xml:space="preserve">Глава Росавиации Александр </w:t>
      </w:r>
      <w:r w:rsidRPr="00D95469">
        <w:rPr>
          <w:b/>
        </w:rPr>
        <w:t>Нерадько</w:t>
      </w:r>
      <w:r w:rsidRPr="00F70523">
        <w:t xml:space="preserve"> попросил депутатов Госдумы об изменениях законодательства, которые бы позволили профильному ведомству ограничивать полеты в случае угрозы безопасности.</w:t>
      </w:r>
    </w:p>
    <w:p w14:paraId="22171969" w14:textId="01BA1ED7" w:rsidR="00D95469" w:rsidRDefault="00626514" w:rsidP="00D95469">
      <w:pPr>
        <w:jc w:val="both"/>
      </w:pPr>
      <w:r>
        <w:t>«</w:t>
      </w:r>
      <w:r w:rsidR="00C54745" w:rsidRPr="00F70523">
        <w:t>В нашем законодательстве, в Воздушном кодексе, это не урегулировано. Я просил бы обратить внимание и помочь внести в положение о федеральном органе исполнительной власти</w:t>
      </w:r>
      <w:r w:rsidR="00D95469">
        <w:t xml:space="preserve"> – </w:t>
      </w:r>
      <w:r w:rsidR="00C54745" w:rsidRPr="00F70523">
        <w:t xml:space="preserve">это или Росавиация, или </w:t>
      </w:r>
      <w:r w:rsidR="00C54745" w:rsidRPr="00D95469">
        <w:rPr>
          <w:b/>
        </w:rPr>
        <w:t>Ространснадзор</w:t>
      </w:r>
      <w:r w:rsidR="00C54745" w:rsidRPr="00F70523">
        <w:t xml:space="preserve">, либо </w:t>
      </w:r>
      <w:r w:rsidR="00C54745" w:rsidRPr="00D95469">
        <w:rPr>
          <w:b/>
        </w:rPr>
        <w:t>Минтранс</w:t>
      </w:r>
      <w:r w:rsidR="00D95469">
        <w:t xml:space="preserve"> – </w:t>
      </w:r>
      <w:r w:rsidR="00C54745" w:rsidRPr="00F70523">
        <w:t>положение, которое устанавливает такие полномочия</w:t>
      </w:r>
      <w:r>
        <w:t>»</w:t>
      </w:r>
      <w:r w:rsidR="00C54745" w:rsidRPr="00F70523">
        <w:t>,</w:t>
      </w:r>
      <w:r w:rsidR="00D95469">
        <w:t xml:space="preserve"> – </w:t>
      </w:r>
      <w:r w:rsidR="00C54745" w:rsidRPr="00F70523">
        <w:t>сказал А.</w:t>
      </w:r>
      <w:r w:rsidR="00C54745" w:rsidRPr="00D95469">
        <w:rPr>
          <w:b/>
        </w:rPr>
        <w:t>Нерадько</w:t>
      </w:r>
      <w:r w:rsidR="00C54745" w:rsidRPr="00F70523">
        <w:t xml:space="preserve"> во вторник на заседании комитета Госдумы по транспорту.</w:t>
      </w:r>
    </w:p>
    <w:p w14:paraId="253CFCED" w14:textId="7758FAD2" w:rsidR="00D95469" w:rsidRDefault="00C54745" w:rsidP="00D95469">
      <w:pPr>
        <w:jc w:val="both"/>
      </w:pPr>
      <w:r w:rsidRPr="00F70523">
        <w:t xml:space="preserve">В качестве примера он привел ситуацию после катастрофы с </w:t>
      </w:r>
      <w:r w:rsidRPr="00C54745">
        <w:rPr>
          <w:lang w:val="en-US"/>
        </w:rPr>
        <w:t>Boeing</w:t>
      </w:r>
      <w:r w:rsidRPr="00F70523">
        <w:t xml:space="preserve">-737 </w:t>
      </w:r>
      <w:r w:rsidRPr="00C54745">
        <w:rPr>
          <w:lang w:val="en-US"/>
        </w:rPr>
        <w:t>MAX</w:t>
      </w:r>
      <w:r w:rsidRPr="00F70523">
        <w:t xml:space="preserve"> в Эфиопии в марте этого года: Европейское агентство по безопасности полетов (</w:t>
      </w:r>
      <w:r w:rsidRPr="00C54745">
        <w:rPr>
          <w:lang w:val="en-US"/>
        </w:rPr>
        <w:t>EASA</w:t>
      </w:r>
      <w:r w:rsidRPr="00F70523">
        <w:t xml:space="preserve">) издало свою директиву о запрете эксплуатации самолета даже раньше, чем это сделала Федеральная авиационная администрация США. По словам главы Росавиации, находясь в командировке в </w:t>
      </w:r>
      <w:r w:rsidRPr="00C54745">
        <w:rPr>
          <w:lang w:val="en-US"/>
        </w:rPr>
        <w:t>EASA</w:t>
      </w:r>
      <w:r w:rsidRPr="00F70523">
        <w:t xml:space="preserve">, он </w:t>
      </w:r>
      <w:r w:rsidR="00626514">
        <w:t>«</w:t>
      </w:r>
      <w:r w:rsidRPr="00F70523">
        <w:t>задал вопрос, как они сумели принять решение, идущее впереди решения государства-разработчика, государства-изготовителя, которое несёт ответственность за самолёт</w:t>
      </w:r>
      <w:r w:rsidR="00626514">
        <w:t>»</w:t>
      </w:r>
      <w:r w:rsidRPr="00F70523">
        <w:t xml:space="preserve">. В ответ он получил разъяснение, что в июле 2018 года в Евросоюзе было принято изменение в закон о </w:t>
      </w:r>
      <w:r w:rsidRPr="00C54745">
        <w:rPr>
          <w:lang w:val="en-US"/>
        </w:rPr>
        <w:t>EASA</w:t>
      </w:r>
      <w:r w:rsidRPr="00F70523">
        <w:t xml:space="preserve">, </w:t>
      </w:r>
      <w:r w:rsidR="00626514">
        <w:t>«</w:t>
      </w:r>
      <w:r w:rsidRPr="00F70523">
        <w:t>которое позволяет агентству принимать решения, направленные на обеспечение безопасности, и в данном случае не нести ответственности за экономические последствия принятия таких решений</w:t>
      </w:r>
      <w:r w:rsidR="00626514">
        <w:t>»</w:t>
      </w:r>
      <w:r w:rsidRPr="00F70523">
        <w:t>.</w:t>
      </w:r>
    </w:p>
    <w:p w14:paraId="6FDD7519" w14:textId="343304F8" w:rsidR="00D95469" w:rsidRDefault="00C54745" w:rsidP="00D95469">
      <w:pPr>
        <w:jc w:val="both"/>
      </w:pPr>
      <w:r w:rsidRPr="00F70523">
        <w:t>А.</w:t>
      </w:r>
      <w:r w:rsidRPr="00D95469">
        <w:rPr>
          <w:b/>
        </w:rPr>
        <w:t>Нерадько</w:t>
      </w:r>
      <w:r w:rsidRPr="00F70523">
        <w:t xml:space="preserve"> отметил, что </w:t>
      </w:r>
      <w:r w:rsidR="00626514">
        <w:t>«</w:t>
      </w:r>
      <w:r w:rsidRPr="00F70523">
        <w:t>подобные вопросы встают и у нас время от времени</w:t>
      </w:r>
      <w:r w:rsidR="00626514">
        <w:t>»</w:t>
      </w:r>
      <w:r w:rsidRPr="00F70523">
        <w:t>.</w:t>
      </w:r>
    </w:p>
    <w:p w14:paraId="397D5273" w14:textId="6DB7018D" w:rsidR="000D3DF8" w:rsidRPr="00F70523" w:rsidRDefault="00626514" w:rsidP="00D95469">
      <w:pPr>
        <w:jc w:val="both"/>
      </w:pPr>
      <w:r>
        <w:t>«</w:t>
      </w:r>
      <w:r w:rsidR="00C54745" w:rsidRPr="00F70523">
        <w:t xml:space="preserve">Встает вопрос, можно или нельзя летать в каком-то воздушном пространстве или участке воздушного пространства, там, где ведутся боевые действия. Такие события были у нас связаны с полётами наших авиакомпаний через воздушное пространство Ирака и, сейчас в </w:t>
      </w:r>
      <w:r w:rsidR="00C54745" w:rsidRPr="00F70523">
        <w:lastRenderedPageBreak/>
        <w:t>связи с теми действиями, которые ведутся в Сирии. И всегда такой вопрос встаёт</w:t>
      </w:r>
      <w:r w:rsidR="00D95469">
        <w:t xml:space="preserve"> – </w:t>
      </w:r>
      <w:r w:rsidR="00C54745" w:rsidRPr="00F70523">
        <w:t>кто возьмёт на себя такую ответственность</w:t>
      </w:r>
      <w:r>
        <w:t>»</w:t>
      </w:r>
      <w:r w:rsidR="00C54745" w:rsidRPr="00F70523">
        <w:t>,</w:t>
      </w:r>
      <w:r w:rsidR="00D95469">
        <w:t xml:space="preserve"> – </w:t>
      </w:r>
      <w:r w:rsidR="00C54745" w:rsidRPr="00F70523">
        <w:t xml:space="preserve">сказал глава ведомства. </w:t>
      </w:r>
    </w:p>
    <w:p w14:paraId="4A51BCF8" w14:textId="77777777" w:rsidR="002316CC" w:rsidRPr="002316CC" w:rsidRDefault="002316CC" w:rsidP="00D95469">
      <w:pPr>
        <w:pStyle w:val="3"/>
        <w:jc w:val="both"/>
        <w:rPr>
          <w:rFonts w:ascii="Times New Roman" w:hAnsi="Times New Roman"/>
          <w:sz w:val="24"/>
          <w:szCs w:val="24"/>
        </w:rPr>
      </w:pPr>
      <w:bookmarkStart w:id="20" w:name="_Toc256000127"/>
      <w:bookmarkStart w:id="21" w:name="txt_2542388_1133646980"/>
      <w:bookmarkStart w:id="22" w:name="_Toc5188598"/>
      <w:r w:rsidRPr="002316CC">
        <w:rPr>
          <w:rFonts w:ascii="Times New Roman" w:hAnsi="Times New Roman"/>
          <w:sz w:val="24"/>
          <w:szCs w:val="24"/>
        </w:rPr>
        <w:t>ТАСС; 2019.04.02; ДОЛЯ РЕГИОНАЛЬНЫХ ДОРОГ, ПРИВЕДЕННЫХ В НОРМАТИВНОЕ СОСТОЯНИЕ, К 2020 Г. СОСТАВИТ 44,3%</w:t>
      </w:r>
      <w:bookmarkEnd w:id="20"/>
      <w:bookmarkEnd w:id="21"/>
      <w:bookmarkEnd w:id="22"/>
    </w:p>
    <w:p w14:paraId="3CCB607E" w14:textId="79A98968" w:rsidR="002316CC" w:rsidRPr="002316CC" w:rsidRDefault="002316CC" w:rsidP="00D95469">
      <w:pPr>
        <w:jc w:val="both"/>
      </w:pPr>
      <w:r w:rsidRPr="002316CC">
        <w:t xml:space="preserve">Более 226 тыс. км региональных трасс будут соответствовать нормативному состоянию к концу 2019 года благодаря </w:t>
      </w:r>
      <w:r w:rsidRPr="002316CC">
        <w:rPr>
          <w:b/>
        </w:rPr>
        <w:t>нацпроект</w:t>
      </w:r>
      <w:r w:rsidRPr="002316CC">
        <w:t xml:space="preserve">у </w:t>
      </w:r>
      <w:r w:rsidR="00626514">
        <w:t>«</w:t>
      </w:r>
      <w:r w:rsidRPr="002316CC">
        <w:rPr>
          <w:b/>
        </w:rPr>
        <w:t>Безопасные и качественные автомобильные дороги</w:t>
      </w:r>
      <w:r w:rsidR="00626514">
        <w:t>»</w:t>
      </w:r>
      <w:r w:rsidRPr="002316CC">
        <w:t xml:space="preserve">. Об этом сообщается в пресс-релизе </w:t>
      </w:r>
      <w:r w:rsidRPr="002316CC">
        <w:rPr>
          <w:b/>
        </w:rPr>
        <w:t>Росавтодора</w:t>
      </w:r>
      <w:r w:rsidRPr="002316CC">
        <w:t>.</w:t>
      </w:r>
    </w:p>
    <w:p w14:paraId="614198EA" w14:textId="77777777" w:rsidR="002316CC" w:rsidRPr="002316CC" w:rsidRDefault="002316CC" w:rsidP="00D95469">
      <w:pPr>
        <w:jc w:val="both"/>
      </w:pPr>
      <w:r w:rsidRPr="002316CC">
        <w:t>В частности, в текущем году субъектам предстоит привести в нормативное состояние 6,4 тыс. км региональных дорог, в итоге к концу года общая протяженность данных трасс в нормативе достигнет 44,3% (226,4 тыс. км с учетом дорожной сети Москвы и Санкт-Петербурга, не принимающих участие в проекте).</w:t>
      </w:r>
    </w:p>
    <w:p w14:paraId="2C942C5D" w14:textId="77777777" w:rsidR="002316CC" w:rsidRPr="002316CC" w:rsidRDefault="002316CC" w:rsidP="00D95469">
      <w:pPr>
        <w:jc w:val="both"/>
      </w:pPr>
      <w:r w:rsidRPr="002316CC">
        <w:t xml:space="preserve">В пресс-службе </w:t>
      </w:r>
      <w:r w:rsidRPr="002316CC">
        <w:rPr>
          <w:b/>
        </w:rPr>
        <w:t>Росавтодора</w:t>
      </w:r>
      <w:r w:rsidRPr="002316CC">
        <w:t xml:space="preserve"> отметили, что аналогичный показатель по дорогам городских агломераций к концу 2019 года планируется увеличить до 57,2 тыс. км или 63,8%. При этом прирост дорожной сети в нормативе за счет средств федеральной поддержки составит 9 тыс. км.</w:t>
      </w:r>
    </w:p>
    <w:p w14:paraId="4B76C014" w14:textId="30184C68" w:rsidR="002316CC" w:rsidRPr="002316CC" w:rsidRDefault="002316CC" w:rsidP="00D95469">
      <w:pPr>
        <w:jc w:val="both"/>
      </w:pPr>
      <w:r w:rsidRPr="002316CC">
        <w:t xml:space="preserve">Как подчеркнул руководитель </w:t>
      </w:r>
      <w:r w:rsidRPr="002316CC">
        <w:rPr>
          <w:b/>
        </w:rPr>
        <w:t>Росавтодора</w:t>
      </w:r>
      <w:r w:rsidRPr="002316CC">
        <w:t xml:space="preserve"> Андрей </w:t>
      </w:r>
      <w:r w:rsidRPr="002316CC">
        <w:rPr>
          <w:b/>
        </w:rPr>
        <w:t>Костюк</w:t>
      </w:r>
      <w:r w:rsidRPr="002316CC">
        <w:t xml:space="preserve"> на заседании коллегии </w:t>
      </w:r>
      <w:r w:rsidRPr="002316CC">
        <w:rPr>
          <w:b/>
        </w:rPr>
        <w:t>Федерального дорожного агентства</w:t>
      </w:r>
      <w:r w:rsidRPr="002316CC">
        <w:t>, в итоге должны появиться сильные региональные команды в сфере управления дорожным хозяйством, которые будут успешно справляться с другими локальными задачами</w:t>
      </w:r>
      <w:r w:rsidR="00D95469">
        <w:t xml:space="preserve"> – </w:t>
      </w:r>
      <w:r w:rsidRPr="002316CC">
        <w:t>вне национального проекта, при этом его результаты население должно увидеть уже в текущем году.</w:t>
      </w:r>
    </w:p>
    <w:p w14:paraId="25B3A65E" w14:textId="77777777" w:rsidR="002316CC" w:rsidRPr="002316CC" w:rsidRDefault="002316CC" w:rsidP="00D95469">
      <w:pPr>
        <w:jc w:val="both"/>
      </w:pPr>
      <w:r w:rsidRPr="002316CC">
        <w:t xml:space="preserve">В соответствии с методическими рекомендациями </w:t>
      </w:r>
      <w:r w:rsidRPr="002316CC">
        <w:rPr>
          <w:b/>
        </w:rPr>
        <w:t>Минтранса России</w:t>
      </w:r>
      <w:r w:rsidRPr="002316CC">
        <w:t xml:space="preserve"> были разработаны шестилетние региональные проекты, в рамках которых определены пообъектные перечни дорожных работ. На выполнение мероприятий в 2019 году территории получат 111,2 млрд рублей.</w:t>
      </w:r>
    </w:p>
    <w:p w14:paraId="0BCEC203" w14:textId="77777777" w:rsidR="00D95469" w:rsidRDefault="002316CC" w:rsidP="00D95469">
      <w:pPr>
        <w:jc w:val="both"/>
      </w:pPr>
      <w:r w:rsidRPr="002316CC">
        <w:t>На ремонтно-восстановительные работы в регионах будет направлено 106,2 млрд рублей. Еще 5 млрд рублей запланировано на капиталоемкие мероприятия в городских агломерациях: на аварийных и уникальных мостовых сооружениях, железнодорожных переездах и путепроводах, магистральных участках улиц, крупных транспортных развязках.</w:t>
      </w:r>
    </w:p>
    <w:p w14:paraId="1F2884CE" w14:textId="77777777" w:rsidR="002316CC" w:rsidRPr="002316CC" w:rsidRDefault="002316CC" w:rsidP="00D95469">
      <w:pPr>
        <w:pStyle w:val="3"/>
        <w:jc w:val="both"/>
        <w:rPr>
          <w:rFonts w:ascii="Times New Roman" w:hAnsi="Times New Roman"/>
          <w:sz w:val="24"/>
          <w:szCs w:val="24"/>
        </w:rPr>
      </w:pPr>
      <w:bookmarkStart w:id="23" w:name="_Toc256000189"/>
      <w:bookmarkStart w:id="24" w:name="_Toc5188599"/>
      <w:r w:rsidRPr="002316CC">
        <w:rPr>
          <w:rFonts w:ascii="Times New Roman" w:hAnsi="Times New Roman"/>
          <w:sz w:val="24"/>
          <w:szCs w:val="24"/>
        </w:rPr>
        <w:t>ГУДОК</w:t>
      </w:r>
      <w:bookmarkEnd w:id="23"/>
      <w:r w:rsidRPr="002316CC">
        <w:rPr>
          <w:rFonts w:ascii="Times New Roman" w:hAnsi="Times New Roman"/>
          <w:sz w:val="24"/>
          <w:szCs w:val="24"/>
        </w:rPr>
        <w:t xml:space="preserve">; 2018.04.02; </w:t>
      </w:r>
      <w:bookmarkStart w:id="25" w:name="_Toc256000190"/>
      <w:bookmarkStart w:id="26" w:name="txt_2477707_1133693072"/>
      <w:r w:rsidRPr="002316CC">
        <w:rPr>
          <w:rFonts w:ascii="Times New Roman" w:hAnsi="Times New Roman"/>
          <w:sz w:val="24"/>
          <w:szCs w:val="24"/>
        </w:rPr>
        <w:t>НА СТРОИТЕЛЬСТВЕ СЕВЕРНОГО ШИРОТНОГО ХОДА БУДУТ ВНЕДРЕНЫ САМЫЕ СОВРЕМЕННЫЕ ТЕХНОЛОГИИ</w:t>
      </w:r>
      <w:bookmarkEnd w:id="24"/>
      <w:bookmarkEnd w:id="25"/>
      <w:bookmarkEnd w:id="26"/>
    </w:p>
    <w:p w14:paraId="707B98BE" w14:textId="77777777" w:rsidR="002316CC" w:rsidRPr="002316CC" w:rsidRDefault="002316CC" w:rsidP="00D95469">
      <w:pPr>
        <w:jc w:val="both"/>
      </w:pPr>
      <w:r w:rsidRPr="002316CC">
        <w:t>Широкое применение должны найти инновационные материалы, обеспечивающие надежную эксплуатацию при низких температурах</w:t>
      </w:r>
    </w:p>
    <w:p w14:paraId="509F9CEB" w14:textId="68777570" w:rsidR="002316CC" w:rsidRPr="002316CC" w:rsidRDefault="002316CC" w:rsidP="00D95469">
      <w:pPr>
        <w:jc w:val="both"/>
      </w:pPr>
      <w:r w:rsidRPr="002316CC">
        <w:t xml:space="preserve">Генеральный директор ОАО </w:t>
      </w:r>
      <w:r w:rsidR="00626514">
        <w:t>«</w:t>
      </w:r>
      <w:r w:rsidRPr="002316CC">
        <w:t>РЖД</w:t>
      </w:r>
      <w:r w:rsidR="00626514">
        <w:t>»</w:t>
      </w:r>
      <w:r w:rsidRPr="002316CC">
        <w:t xml:space="preserve"> Олег Белозеров определил важнейшие вызовы, которые предстоит преодолеть при строительстве Северного широтного хода, сообщает пресс-центр </w:t>
      </w:r>
      <w:r w:rsidR="00626514">
        <w:t>«</w:t>
      </w:r>
      <w:r w:rsidRPr="002316CC">
        <w:t>Российских железных дорог</w:t>
      </w:r>
      <w:r w:rsidR="00626514">
        <w:t>»</w:t>
      </w:r>
      <w:r w:rsidRPr="002316CC">
        <w:t>.</w:t>
      </w:r>
    </w:p>
    <w:p w14:paraId="1653D2CB" w14:textId="4F1C0422" w:rsidR="002316CC" w:rsidRPr="002316CC" w:rsidRDefault="002316CC" w:rsidP="00D95469">
      <w:pPr>
        <w:jc w:val="both"/>
      </w:pPr>
      <w:r w:rsidRPr="002316CC">
        <w:t xml:space="preserve">На заседании научно-технического совета ОАО </w:t>
      </w:r>
      <w:r w:rsidR="00626514">
        <w:t>«</w:t>
      </w:r>
      <w:r w:rsidRPr="002316CC">
        <w:t>РЖД</w:t>
      </w:r>
      <w:r w:rsidR="00626514">
        <w:t>»</w:t>
      </w:r>
      <w:r w:rsidRPr="002316CC">
        <w:t xml:space="preserve">, посвященного вопросам строительства Северного широтного хода генеральный директор холдинга Олег Белозеров напомнил, что новая магистраль придаст дополнительный импульс интенсивному освоению ресурсов Арктического региона и, как следствие, развитию и укреплению экономики России. </w:t>
      </w:r>
    </w:p>
    <w:p w14:paraId="28CA6D0B" w14:textId="7E86EBF4" w:rsidR="002316CC" w:rsidRPr="002316CC" w:rsidRDefault="002316CC" w:rsidP="00D95469">
      <w:pPr>
        <w:jc w:val="both"/>
      </w:pPr>
      <w:r w:rsidRPr="002316CC">
        <w:t xml:space="preserve"> </w:t>
      </w:r>
      <w:r w:rsidR="00626514">
        <w:t>«</w:t>
      </w:r>
      <w:r w:rsidRPr="002316CC">
        <w:t>Более чем на 760 км сократится расстояние, а значит, и сроки доставки грузов с месторождений северных районов Западной Сибири и Тюменской области</w:t>
      </w:r>
      <w:r w:rsidR="00626514">
        <w:t>»</w:t>
      </w:r>
      <w:r w:rsidRPr="002316CC">
        <w:t>,</w:t>
      </w:r>
      <w:r w:rsidR="00D95469">
        <w:t xml:space="preserve"> – </w:t>
      </w:r>
      <w:r w:rsidRPr="002316CC">
        <w:t>заявил он.</w:t>
      </w:r>
    </w:p>
    <w:p w14:paraId="78C61AC8" w14:textId="097BEACE" w:rsidR="002316CC" w:rsidRPr="002316CC" w:rsidRDefault="002316CC" w:rsidP="00D95469">
      <w:pPr>
        <w:jc w:val="both"/>
      </w:pPr>
      <w:r w:rsidRPr="002316CC">
        <w:t xml:space="preserve">По словам главы ОАО </w:t>
      </w:r>
      <w:r w:rsidR="00626514">
        <w:t>«</w:t>
      </w:r>
      <w:r w:rsidRPr="002316CC">
        <w:t>РЖД</w:t>
      </w:r>
      <w:r w:rsidR="00626514">
        <w:t>»</w:t>
      </w:r>
      <w:r w:rsidRPr="002316CC">
        <w:t>, строительство Северного широтного хода ставит перед всеми сторонами целый ряд вызовов, связанных с условиями особыми климатическими условиями в этом регионе.</w:t>
      </w:r>
    </w:p>
    <w:p w14:paraId="62FE580D" w14:textId="57020525" w:rsidR="002316CC" w:rsidRPr="002316CC" w:rsidRDefault="002316CC" w:rsidP="00D95469">
      <w:pPr>
        <w:jc w:val="both"/>
      </w:pPr>
      <w:r w:rsidRPr="002316CC">
        <w:t xml:space="preserve"> </w:t>
      </w:r>
      <w:r w:rsidR="00626514">
        <w:t>«</w:t>
      </w:r>
      <w:r w:rsidRPr="002316CC">
        <w:t xml:space="preserve">Широкое применение должны найти инновационные материалы, обеспечивающие надежную эксплуатацию при низких температурах. При этом необходимо учитывать </w:t>
      </w:r>
      <w:r w:rsidRPr="002316CC">
        <w:lastRenderedPageBreak/>
        <w:t>долгосрочный прогноз климатических изменений, ведь эта магистраль, уверен, будет работать и в следующем столетии</w:t>
      </w:r>
      <w:r w:rsidR="00626514">
        <w:t>»</w:t>
      </w:r>
      <w:r w:rsidRPr="002316CC">
        <w:t>,</w:t>
      </w:r>
      <w:r w:rsidR="00D95469">
        <w:t xml:space="preserve"> – </w:t>
      </w:r>
      <w:r w:rsidRPr="002316CC">
        <w:t>сказал Олег Белозеров.</w:t>
      </w:r>
    </w:p>
    <w:p w14:paraId="5284CC0E" w14:textId="11EFED59" w:rsidR="002316CC" w:rsidRPr="002316CC" w:rsidRDefault="002316CC" w:rsidP="00D95469">
      <w:pPr>
        <w:jc w:val="both"/>
      </w:pPr>
      <w:r w:rsidRPr="002316CC">
        <w:t xml:space="preserve">В заседании научно-технического совета ОАО </w:t>
      </w:r>
      <w:r w:rsidR="00626514">
        <w:t>«</w:t>
      </w:r>
      <w:r w:rsidRPr="002316CC">
        <w:t>РЖД</w:t>
      </w:r>
      <w:r w:rsidR="00626514">
        <w:t>»</w:t>
      </w:r>
      <w:r w:rsidRPr="002316CC">
        <w:t xml:space="preserve"> приняли участие губернатор Ямало-Ненецкого АО Дмитрий Артюхов, руководитель </w:t>
      </w:r>
      <w:r w:rsidRPr="002316CC">
        <w:rPr>
          <w:b/>
        </w:rPr>
        <w:t>Федерального агентства железнодорожного транспорта РФ</w:t>
      </w:r>
      <w:r w:rsidRPr="002316CC">
        <w:t xml:space="preserve"> </w:t>
      </w:r>
      <w:r w:rsidRPr="002316CC">
        <w:rPr>
          <w:b/>
        </w:rPr>
        <w:t>Владимир Чепец</w:t>
      </w:r>
      <w:r w:rsidRPr="002316CC">
        <w:t xml:space="preserve">, представители ПАО </w:t>
      </w:r>
      <w:r w:rsidR="00626514">
        <w:t>«</w:t>
      </w:r>
      <w:r w:rsidRPr="002316CC">
        <w:t>Газпром</w:t>
      </w:r>
      <w:r w:rsidR="00626514">
        <w:t>»</w:t>
      </w:r>
      <w:r w:rsidRPr="002316CC">
        <w:t xml:space="preserve">, компании-концессионера ООО </w:t>
      </w:r>
      <w:r w:rsidR="00626514">
        <w:t>«</w:t>
      </w:r>
      <w:r w:rsidRPr="002316CC">
        <w:t>Северный широтный ход</w:t>
      </w:r>
      <w:r w:rsidR="00626514">
        <w:t>»</w:t>
      </w:r>
      <w:r w:rsidRPr="002316CC">
        <w:t xml:space="preserve">, ученые, специалисты ОАО </w:t>
      </w:r>
      <w:r w:rsidR="00626514">
        <w:t>«</w:t>
      </w:r>
      <w:r w:rsidRPr="002316CC">
        <w:t>РЖД</w:t>
      </w:r>
      <w:r w:rsidR="00626514">
        <w:t>»</w:t>
      </w:r>
      <w:r w:rsidRPr="002316CC">
        <w:t>.</w:t>
      </w:r>
    </w:p>
    <w:p w14:paraId="060A1466" w14:textId="77777777" w:rsidR="00D95469" w:rsidRPr="008321ED" w:rsidRDefault="008321ED" w:rsidP="00D95469">
      <w:pPr>
        <w:jc w:val="both"/>
      </w:pPr>
      <w:hyperlink r:id="rId17" w:history="1">
        <w:r w:rsidR="002316CC" w:rsidRPr="002316CC">
          <w:rPr>
            <w:rStyle w:val="a9"/>
            <w:lang w:val="en-US"/>
          </w:rPr>
          <w:t>https</w:t>
        </w:r>
        <w:r w:rsidR="002316CC" w:rsidRPr="008321ED">
          <w:rPr>
            <w:rStyle w:val="a9"/>
          </w:rPr>
          <w:t>://</w:t>
        </w:r>
        <w:r w:rsidR="002316CC" w:rsidRPr="002316CC">
          <w:rPr>
            <w:rStyle w:val="a9"/>
            <w:lang w:val="en-US"/>
          </w:rPr>
          <w:t>www</w:t>
        </w:r>
        <w:r w:rsidR="002316CC" w:rsidRPr="008321ED">
          <w:rPr>
            <w:rStyle w:val="a9"/>
          </w:rPr>
          <w:t>.</w:t>
        </w:r>
        <w:r w:rsidR="002316CC" w:rsidRPr="002316CC">
          <w:rPr>
            <w:rStyle w:val="a9"/>
            <w:lang w:val="en-US"/>
          </w:rPr>
          <w:t>gudok</w:t>
        </w:r>
        <w:r w:rsidR="002316CC" w:rsidRPr="008321ED">
          <w:rPr>
            <w:rStyle w:val="a9"/>
          </w:rPr>
          <w:t>.</w:t>
        </w:r>
        <w:r w:rsidR="002316CC" w:rsidRPr="002316CC">
          <w:rPr>
            <w:rStyle w:val="a9"/>
            <w:lang w:val="en-US"/>
          </w:rPr>
          <w:t>ru</w:t>
        </w:r>
        <w:r w:rsidR="002316CC" w:rsidRPr="008321ED">
          <w:rPr>
            <w:rStyle w:val="a9"/>
          </w:rPr>
          <w:t>/</w:t>
        </w:r>
        <w:r w:rsidR="002316CC" w:rsidRPr="002316CC">
          <w:rPr>
            <w:rStyle w:val="a9"/>
            <w:lang w:val="en-US"/>
          </w:rPr>
          <w:t>news</w:t>
        </w:r>
        <w:r w:rsidR="002316CC" w:rsidRPr="008321ED">
          <w:rPr>
            <w:rStyle w:val="a9"/>
          </w:rPr>
          <w:t>/?</w:t>
        </w:r>
        <w:r w:rsidR="002316CC" w:rsidRPr="002316CC">
          <w:rPr>
            <w:rStyle w:val="a9"/>
            <w:lang w:val="en-US"/>
          </w:rPr>
          <w:t>ID</w:t>
        </w:r>
        <w:r w:rsidR="002316CC" w:rsidRPr="008321ED">
          <w:rPr>
            <w:rStyle w:val="a9"/>
          </w:rPr>
          <w:t>=1458875</w:t>
        </w:r>
      </w:hyperlink>
    </w:p>
    <w:p w14:paraId="25DFC7E3" w14:textId="5C326E1A" w:rsidR="004B2051" w:rsidRPr="004B2051" w:rsidRDefault="004B2051" w:rsidP="00D95469">
      <w:pPr>
        <w:pStyle w:val="3"/>
        <w:jc w:val="both"/>
        <w:rPr>
          <w:rFonts w:ascii="Times New Roman" w:hAnsi="Times New Roman"/>
          <w:sz w:val="24"/>
          <w:szCs w:val="24"/>
        </w:rPr>
      </w:pPr>
      <w:bookmarkStart w:id="27" w:name="_Toc256000026"/>
      <w:bookmarkStart w:id="28" w:name="_Toc5188600"/>
      <w:r w:rsidRPr="004B2051">
        <w:rPr>
          <w:rFonts w:ascii="Times New Roman" w:hAnsi="Times New Roman"/>
          <w:sz w:val="24"/>
          <w:szCs w:val="24"/>
        </w:rPr>
        <w:t>МОРСКИЕ НОВОСТИ</w:t>
      </w:r>
      <w:bookmarkEnd w:id="27"/>
      <w:r w:rsidRPr="004B2051">
        <w:rPr>
          <w:rFonts w:ascii="Times New Roman" w:hAnsi="Times New Roman"/>
          <w:sz w:val="24"/>
          <w:szCs w:val="24"/>
        </w:rPr>
        <w:t xml:space="preserve">; 2019.04.02; </w:t>
      </w:r>
      <w:bookmarkStart w:id="29" w:name="_Toc256000027"/>
      <w:bookmarkStart w:id="30" w:name="txt_2432789_1133155229"/>
      <w:r w:rsidRPr="004B2051">
        <w:rPr>
          <w:rFonts w:ascii="Times New Roman" w:hAnsi="Times New Roman"/>
          <w:sz w:val="24"/>
          <w:szCs w:val="24"/>
        </w:rPr>
        <w:t xml:space="preserve">ГЛАВА </w:t>
      </w:r>
      <w:r w:rsidRPr="00D95469">
        <w:rPr>
          <w:rFonts w:ascii="Times New Roman" w:hAnsi="Times New Roman"/>
          <w:sz w:val="24"/>
          <w:szCs w:val="24"/>
        </w:rPr>
        <w:t>РОСМОРРЕЧФЛОТ</w:t>
      </w:r>
      <w:r w:rsidRPr="004B2051">
        <w:rPr>
          <w:rFonts w:ascii="Times New Roman" w:hAnsi="Times New Roman"/>
          <w:sz w:val="24"/>
          <w:szCs w:val="24"/>
        </w:rPr>
        <w:t xml:space="preserve">А НАПРАВИЛ ПРИВЕТСТВИЕ УЧАСТНИКАМ IV ВСЕРОССИЙСКОГО ФОРУМА </w:t>
      </w:r>
      <w:r w:rsidR="00626514">
        <w:rPr>
          <w:rFonts w:ascii="Times New Roman" w:hAnsi="Times New Roman"/>
          <w:sz w:val="24"/>
          <w:szCs w:val="24"/>
        </w:rPr>
        <w:t>«</w:t>
      </w:r>
      <w:r w:rsidRPr="004B2051">
        <w:rPr>
          <w:rFonts w:ascii="Times New Roman" w:hAnsi="Times New Roman"/>
          <w:sz w:val="24"/>
          <w:szCs w:val="24"/>
        </w:rPr>
        <w:t>ИНФРАСТРУКТУРА ПОРТОВ</w:t>
      </w:r>
      <w:r w:rsidR="00626514">
        <w:rPr>
          <w:rFonts w:ascii="Times New Roman" w:hAnsi="Times New Roman"/>
          <w:sz w:val="24"/>
          <w:szCs w:val="24"/>
        </w:rPr>
        <w:t>»</w:t>
      </w:r>
      <w:bookmarkEnd w:id="28"/>
      <w:bookmarkEnd w:id="29"/>
      <w:bookmarkEnd w:id="30"/>
    </w:p>
    <w:p w14:paraId="1504190C" w14:textId="04C087A2" w:rsidR="004B2051" w:rsidRPr="004B2051" w:rsidRDefault="004B2051" w:rsidP="00D95469">
      <w:pPr>
        <w:jc w:val="both"/>
      </w:pPr>
      <w:r w:rsidRPr="004B2051">
        <w:t xml:space="preserve">Ставший уже традиционным форум, организуемый журналом </w:t>
      </w:r>
      <w:r w:rsidR="00626514">
        <w:t>«</w:t>
      </w:r>
      <w:r w:rsidRPr="004B2051">
        <w:t>Морские порты</w:t>
      </w:r>
      <w:r w:rsidR="00626514">
        <w:t>»</w:t>
      </w:r>
      <w:r w:rsidRPr="004B2051">
        <w:t xml:space="preserve">, проходит в Москве в Аналитическом Центре при Правительстве РФ при поддержке </w:t>
      </w:r>
      <w:r w:rsidRPr="004B2051">
        <w:rPr>
          <w:b/>
        </w:rPr>
        <w:t>Росморречфлот</w:t>
      </w:r>
      <w:r w:rsidRPr="004B2051">
        <w:t>а и АСОП. Партнер форума</w:t>
      </w:r>
      <w:r w:rsidR="00D95469">
        <w:t xml:space="preserve"> – </w:t>
      </w:r>
      <w:r w:rsidRPr="004B2051">
        <w:t>Росморпорт.</w:t>
      </w:r>
    </w:p>
    <w:p w14:paraId="5941A312" w14:textId="77777777" w:rsidR="004B2051" w:rsidRPr="004B2051" w:rsidRDefault="004B2051" w:rsidP="00D95469">
      <w:pPr>
        <w:jc w:val="both"/>
      </w:pPr>
      <w:r w:rsidRPr="004B2051">
        <w:t xml:space="preserve">Открывая пленарную сессию, с приветственным словом к участникам от главы </w:t>
      </w:r>
      <w:r w:rsidRPr="004B2051">
        <w:rPr>
          <w:b/>
        </w:rPr>
        <w:t>Росморречфлот</w:t>
      </w:r>
      <w:r w:rsidRPr="004B2051">
        <w:t xml:space="preserve">а </w:t>
      </w:r>
      <w:r w:rsidRPr="004B2051">
        <w:rPr>
          <w:b/>
        </w:rPr>
        <w:t>Юрия Цветкова</w:t>
      </w:r>
      <w:r w:rsidRPr="004B2051">
        <w:t xml:space="preserve"> обратился его советник Алексей Кравченко. </w:t>
      </w:r>
    </w:p>
    <w:p w14:paraId="4619CED8" w14:textId="4898C67B" w:rsidR="004B2051" w:rsidRPr="004B2051" w:rsidRDefault="00626514" w:rsidP="00D95469">
      <w:pPr>
        <w:jc w:val="both"/>
      </w:pPr>
      <w:r>
        <w:t>«</w:t>
      </w:r>
      <w:r w:rsidR="004B2051" w:rsidRPr="004B2051">
        <w:t>Считаю, что место проведения форума на площадке Аналитического центра при Правительстве и оправдано, и символично. На фоне непростых процессов,</w:t>
      </w:r>
      <w:r w:rsidR="008321ED" w:rsidRPr="008321ED">
        <w:t xml:space="preserve"> </w:t>
      </w:r>
      <w:r w:rsidR="004B2051" w:rsidRPr="004B2051">
        <w:t>идущих в мировой экономике, которые сегодня ставят под вопрос саму возможность долговременных макроэкономических прогнозов, сохранении темпов развития морской портовой отрасли России обретает особую ценность. Грузооборот наших морских портов</w:t>
      </w:r>
      <w:r w:rsidR="00D95469">
        <w:t xml:space="preserve"> – </w:t>
      </w:r>
      <w:r w:rsidR="004B2051" w:rsidRPr="004B2051">
        <w:t>возможно, единственный макроэкономический показатель, который пребывает в зеленой зоне уже четверть века. Эту уникальную стабильность сделали возможной, прежде всего, огромный труд и профессионализм портовиков. Большую роль также сыграло совпадение интересов и объединение ресурсов государства и бизнеса по развитию этого важнейшего сегмента экономики и транспортного комплекса. Вместе с тем сегодня специалисты понимают, что эффект низкой базы исчерпан. Это значит, что для сохранения набранных темпов в портовом секторе требуются и новые масштабные проекты, и новые технологии, и новые крупные инвестиции, а значит и еще боле высокий уровень взаимодействия государства и бизнеса. Мы рассчитываем на появление перспективных предложений от портовиков по каждому и этих направлений. Такую задачу ставит перед нами и руководство страны, недаром развитию морских портов России придан статус национального проекта</w:t>
      </w:r>
      <w:r>
        <w:t>»</w:t>
      </w:r>
      <w:r w:rsidR="004B2051" w:rsidRPr="004B2051">
        <w:t>.</w:t>
      </w:r>
    </w:p>
    <w:p w14:paraId="64E4A9B2" w14:textId="77777777" w:rsidR="00D95469" w:rsidRDefault="008321ED" w:rsidP="00D95469">
      <w:pPr>
        <w:jc w:val="both"/>
      </w:pPr>
      <w:hyperlink r:id="rId18" w:history="1">
        <w:r w:rsidR="004B2051" w:rsidRPr="004B2051">
          <w:rPr>
            <w:rStyle w:val="a9"/>
            <w:lang w:val="en-US"/>
          </w:rPr>
          <w:t>http</w:t>
        </w:r>
        <w:r w:rsidR="004B2051" w:rsidRPr="004B2051">
          <w:rPr>
            <w:rStyle w:val="a9"/>
          </w:rPr>
          <w:t>://</w:t>
        </w:r>
        <w:r w:rsidR="004B2051" w:rsidRPr="004B2051">
          <w:rPr>
            <w:rStyle w:val="a9"/>
            <w:lang w:val="en-US"/>
          </w:rPr>
          <w:t>morvesti</w:t>
        </w:r>
        <w:r w:rsidR="004B2051" w:rsidRPr="004B2051">
          <w:rPr>
            <w:rStyle w:val="a9"/>
          </w:rPr>
          <w:t>.</w:t>
        </w:r>
        <w:r w:rsidR="004B2051" w:rsidRPr="004B2051">
          <w:rPr>
            <w:rStyle w:val="a9"/>
            <w:lang w:val="en-US"/>
          </w:rPr>
          <w:t>ru</w:t>
        </w:r>
        <w:r w:rsidR="004B2051" w:rsidRPr="004B2051">
          <w:rPr>
            <w:rStyle w:val="a9"/>
          </w:rPr>
          <w:t>/</w:t>
        </w:r>
        <w:r w:rsidR="004B2051" w:rsidRPr="004B2051">
          <w:rPr>
            <w:rStyle w:val="a9"/>
            <w:lang w:val="en-US"/>
          </w:rPr>
          <w:t>detail</w:t>
        </w:r>
        <w:r w:rsidR="004B2051" w:rsidRPr="004B2051">
          <w:rPr>
            <w:rStyle w:val="a9"/>
          </w:rPr>
          <w:t>.</w:t>
        </w:r>
        <w:r w:rsidR="004B2051" w:rsidRPr="004B2051">
          <w:rPr>
            <w:rStyle w:val="a9"/>
            <w:lang w:val="en-US"/>
          </w:rPr>
          <w:t>php</w:t>
        </w:r>
        <w:r w:rsidR="004B2051" w:rsidRPr="004B2051">
          <w:rPr>
            <w:rStyle w:val="a9"/>
          </w:rPr>
          <w:t>?</w:t>
        </w:r>
        <w:r w:rsidR="004B2051" w:rsidRPr="004B2051">
          <w:rPr>
            <w:rStyle w:val="a9"/>
            <w:lang w:val="en-US"/>
          </w:rPr>
          <w:t>ID</w:t>
        </w:r>
        <w:r w:rsidR="004B2051" w:rsidRPr="004B2051">
          <w:rPr>
            <w:rStyle w:val="a9"/>
          </w:rPr>
          <w:t>=77937</w:t>
        </w:r>
      </w:hyperlink>
    </w:p>
    <w:p w14:paraId="56FCF6EC" w14:textId="7367819F" w:rsidR="00565857" w:rsidRPr="00565857" w:rsidRDefault="00565857" w:rsidP="00D95469">
      <w:pPr>
        <w:pStyle w:val="3"/>
        <w:jc w:val="both"/>
        <w:rPr>
          <w:rFonts w:ascii="Times New Roman" w:hAnsi="Times New Roman"/>
          <w:sz w:val="24"/>
          <w:szCs w:val="24"/>
        </w:rPr>
      </w:pPr>
      <w:bookmarkStart w:id="31" w:name="_Toc5188601"/>
      <w:r w:rsidRPr="00565857">
        <w:rPr>
          <w:rFonts w:ascii="Times New Roman" w:hAnsi="Times New Roman"/>
          <w:sz w:val="24"/>
          <w:szCs w:val="24"/>
        </w:rPr>
        <w:t>МОРСКИЕ НОВОСТИ; 2019.04.02; РОМАН КОКУНИН: МОЩНОСТИ РОССИЙСКИХ ПОРТОВ В РАМКАХ ФЕДЕРАЛЬНОГО ПРОЕКТА ВОЗРАСТУТ ДО 1,3 МЛРД ТОНН</w:t>
      </w:r>
      <w:bookmarkEnd w:id="31"/>
    </w:p>
    <w:p w14:paraId="6BFDC0DA" w14:textId="17F1F013" w:rsidR="00450B30" w:rsidRDefault="00565857" w:rsidP="00D95469">
      <w:pPr>
        <w:jc w:val="both"/>
      </w:pPr>
      <w:r>
        <w:t xml:space="preserve">Роман Кокунин: мощности российских портов в рамках федерального проекта возрастут до 1,3 млрд тонн Замначальника управления морских портов и развития инфраструктуры </w:t>
      </w:r>
      <w:r w:rsidRPr="00D95469">
        <w:rPr>
          <w:b/>
        </w:rPr>
        <w:t>Росморречфлот</w:t>
      </w:r>
      <w:r>
        <w:t xml:space="preserve">а, выступая на форуме </w:t>
      </w:r>
      <w:r w:rsidR="00626514">
        <w:t>«</w:t>
      </w:r>
      <w:r>
        <w:t>Инфраструктура портов</w:t>
      </w:r>
      <w:r w:rsidR="00626514">
        <w:t>»</w:t>
      </w:r>
      <w:r>
        <w:t>, раскрыл некоторые детали плана развития магистральной инфраструктуры до 2024 года в части развития морских портов.</w:t>
      </w:r>
    </w:p>
    <w:p w14:paraId="22F9FAD7" w14:textId="6B30D5EF" w:rsidR="00450B30" w:rsidRDefault="00565857" w:rsidP="00D95469">
      <w:pPr>
        <w:jc w:val="both"/>
      </w:pPr>
      <w:r>
        <w:t>Данный федеральный проект</w:t>
      </w:r>
      <w:r w:rsidR="00D95469">
        <w:t xml:space="preserve"> – </w:t>
      </w:r>
      <w:r>
        <w:t>и вообще в целом комплексный план</w:t>
      </w:r>
      <w:r w:rsidR="00D95469">
        <w:t xml:space="preserve"> – </w:t>
      </w:r>
      <w:r>
        <w:t xml:space="preserve">реализуется на принципах проектного управления. Для этих целей и в правительстве, и в </w:t>
      </w:r>
      <w:r w:rsidRPr="00D95469">
        <w:rPr>
          <w:b/>
        </w:rPr>
        <w:t>Минтранс</w:t>
      </w:r>
      <w:r>
        <w:t xml:space="preserve">е, и в </w:t>
      </w:r>
      <w:r w:rsidRPr="00D95469">
        <w:rPr>
          <w:b/>
        </w:rPr>
        <w:t>Росморречфлот</w:t>
      </w:r>
      <w:r>
        <w:t xml:space="preserve">е созданы соответствующие проектные офисы. В рамках федерального проекта </w:t>
      </w:r>
      <w:r w:rsidR="00626514">
        <w:t>«</w:t>
      </w:r>
      <w:r>
        <w:t>Морские порты</w:t>
      </w:r>
      <w:r w:rsidR="00626514">
        <w:t>»</w:t>
      </w:r>
      <w:r>
        <w:t xml:space="preserve"> до 1,3 млрд тонн (с 1,05 млрд на 01.01.2018) будут увеличены мощности российских морских портов, отметил докладчик.</w:t>
      </w:r>
    </w:p>
    <w:p w14:paraId="2F58F85D" w14:textId="5810C5CE" w:rsidR="00450B30" w:rsidRDefault="00565857" w:rsidP="00D95469">
      <w:pPr>
        <w:jc w:val="both"/>
      </w:pPr>
      <w:r>
        <w:t>По его словам, наибольший рост планируется в портах Дальневосточного бассейна</w:t>
      </w:r>
      <w:r w:rsidR="00D95469">
        <w:t xml:space="preserve"> – </w:t>
      </w:r>
      <w:r>
        <w:t xml:space="preserve">более 125 млн тонн. Туда вошли такие крупные проекты, как проект в порту Восточный, в </w:t>
      </w:r>
      <w:r>
        <w:lastRenderedPageBreak/>
        <w:t>Ванино, Зарубино, в портах Сахалина (крупные проекты</w:t>
      </w:r>
      <w:r w:rsidR="00D95469">
        <w:t xml:space="preserve"> – </w:t>
      </w:r>
      <w:r>
        <w:t xml:space="preserve">угольный терминал в порту Ванино, строительство угольного перегрузочного комплекса общего пользования а районе м. Открытый, строительство нового специализированного порта в б. Суходол) . </w:t>
      </w:r>
    </w:p>
    <w:p w14:paraId="5049D893" w14:textId="7D4B425C" w:rsidR="00450B30" w:rsidRDefault="00565857" w:rsidP="00D95469">
      <w:pPr>
        <w:jc w:val="both"/>
      </w:pPr>
      <w:r>
        <w:t>На втором месте</w:t>
      </w:r>
      <w:r w:rsidR="00D95469">
        <w:t xml:space="preserve"> – </w:t>
      </w:r>
      <w:r>
        <w:t>Азово-Черноморский бассейн, более 100 млн тонн. В частности, это развитие терминалов на Таманском полуострове, Новороссийск. Крупные проекты</w:t>
      </w:r>
      <w:r w:rsidR="00D95469">
        <w:t xml:space="preserve"> – </w:t>
      </w:r>
      <w:r>
        <w:t xml:space="preserve">ОТЭКО, Сухогрузная Тамань, зерновой терминал </w:t>
      </w:r>
      <w:r w:rsidR="00626514">
        <w:t>«</w:t>
      </w:r>
      <w:r>
        <w:t>КСК</w:t>
      </w:r>
      <w:r w:rsidR="00626514">
        <w:t>»</w:t>
      </w:r>
      <w:r>
        <w:t xml:space="preserve">, контейнерный терминал </w:t>
      </w:r>
      <w:r w:rsidR="00626514">
        <w:t>«</w:t>
      </w:r>
      <w:r>
        <w:t>НУТЭП</w:t>
      </w:r>
      <w:r w:rsidR="00626514">
        <w:t>»</w:t>
      </w:r>
      <w:r>
        <w:t xml:space="preserve">. </w:t>
      </w:r>
    </w:p>
    <w:p w14:paraId="5B2481FD" w14:textId="5D9AE5CF" w:rsidR="00450B30" w:rsidRDefault="00565857" w:rsidP="00D95469">
      <w:pPr>
        <w:jc w:val="both"/>
      </w:pPr>
      <w:r>
        <w:t>Большое развитие получат порты Усть-Луга, Мурманский транспортный узел, порты Калининградской области. Крупные проекты</w:t>
      </w:r>
      <w:r w:rsidR="00D95469">
        <w:t xml:space="preserve"> – </w:t>
      </w:r>
      <w:r>
        <w:t xml:space="preserve">Ультрамар, МТУ, Пионерский, Контейнерный терминал в г. Балтийск, Универсальный терминал Новотранса. </w:t>
      </w:r>
    </w:p>
    <w:p w14:paraId="4ADF6FFA" w14:textId="1E8AE2CC" w:rsidR="00450B30" w:rsidRDefault="00626514" w:rsidP="00D95469">
      <w:pPr>
        <w:jc w:val="both"/>
      </w:pPr>
      <w:r>
        <w:t>«</w:t>
      </w:r>
      <w:r w:rsidR="00565857">
        <w:t>Также хотелось бы отметить, что протоколом заседания правительственной комиссии по транспорту были утверждены методические указания по мониторингу и внесению изменений в комплексный план. Учитывая важное значение для реализации поставленных президентом задач, эта методика предполагает не только включение новых мероприятий в комплексный план, но и исключение мероприятий. В связи с тем, что прекратилась их реализация, либо участники федеральных проектов не предоставляют информацию, либо значительно отстают от обозначенных сроков</w:t>
      </w:r>
      <w:r>
        <w:t>»</w:t>
      </w:r>
      <w:r w:rsidR="00565857">
        <w:t>,</w:t>
      </w:r>
      <w:r w:rsidR="00D95469">
        <w:t xml:space="preserve"> – </w:t>
      </w:r>
      <w:r w:rsidR="00565857">
        <w:t xml:space="preserve">добавил Р. Кокунин. </w:t>
      </w:r>
    </w:p>
    <w:p w14:paraId="05033703" w14:textId="229BB79B" w:rsidR="00565857" w:rsidRDefault="00565857" w:rsidP="00D95469">
      <w:pPr>
        <w:jc w:val="both"/>
      </w:pPr>
      <w:r>
        <w:t>При этом докладчик отмечает, что включение мероприятий в комплексный план проходит по следующему принципу. Туда могут быть включены как мероприятия развития, непосредственно направленные на реализацию задач, поставленных президентом, так и мероприятия жизнеобеспечения. К ним относятся, прежде всего, социально значимые мероприятия по восстановлению инфраструктуры, либо мероприятии, имеющие важное значение для увеличения подвижности населения, либо транспортной доступности удаленных регионов.</w:t>
      </w:r>
    </w:p>
    <w:p w14:paraId="04F8ED33" w14:textId="648A271E" w:rsidR="00450B30" w:rsidRDefault="008321ED" w:rsidP="00D95469">
      <w:pPr>
        <w:jc w:val="both"/>
        <w:rPr>
          <w:rStyle w:val="a9"/>
        </w:rPr>
      </w:pPr>
      <w:hyperlink r:id="rId19" w:history="1">
        <w:r w:rsidR="00565857" w:rsidRPr="0000577E">
          <w:rPr>
            <w:rStyle w:val="a9"/>
          </w:rPr>
          <w:t>http://morvesti.ru/detail.php?ID=77944</w:t>
        </w:r>
      </w:hyperlink>
    </w:p>
    <w:p w14:paraId="69E46B44" w14:textId="404B2D4E" w:rsidR="00A25671" w:rsidRPr="00A25671" w:rsidRDefault="00A25671" w:rsidP="00D95469">
      <w:pPr>
        <w:pStyle w:val="3"/>
        <w:jc w:val="both"/>
        <w:rPr>
          <w:rFonts w:ascii="Times New Roman" w:hAnsi="Times New Roman"/>
          <w:sz w:val="24"/>
          <w:szCs w:val="24"/>
        </w:rPr>
      </w:pPr>
      <w:bookmarkStart w:id="32" w:name="_Toc5188602"/>
      <w:r w:rsidRPr="00A25671">
        <w:rPr>
          <w:rFonts w:ascii="Times New Roman" w:hAnsi="Times New Roman"/>
          <w:sz w:val="24"/>
          <w:szCs w:val="24"/>
        </w:rPr>
        <w:t>ТАСС; 2019.04.02; ДОРОГУ В ТОМСКИЙ АТОМГРАД СЕВЕРСК ОТРЕМОНТИРУЮТ ВПЕРВЫЕ ЗА 30 ЛЕТ</w:t>
      </w:r>
      <w:bookmarkEnd w:id="32"/>
    </w:p>
    <w:p w14:paraId="7F161455" w14:textId="59E77C9B" w:rsidR="00A25671" w:rsidRPr="00A25671" w:rsidRDefault="00A25671" w:rsidP="00D95469">
      <w:pPr>
        <w:jc w:val="both"/>
      </w:pPr>
      <w:r w:rsidRPr="00A25671">
        <w:t xml:space="preserve">Атомград Северск Томской области направит более 138 млн рублей, полученных на реализацию </w:t>
      </w:r>
      <w:r w:rsidRPr="00A25671">
        <w:rPr>
          <w:b/>
        </w:rPr>
        <w:t>нацпроект</w:t>
      </w:r>
      <w:r w:rsidRPr="00A25671">
        <w:t xml:space="preserve">а </w:t>
      </w:r>
      <w:r w:rsidR="00626514">
        <w:t>«</w:t>
      </w:r>
      <w:r w:rsidRPr="00A25671">
        <w:rPr>
          <w:b/>
        </w:rPr>
        <w:t>Безопасные и качественные автомобильные дороги</w:t>
      </w:r>
      <w:r w:rsidR="00626514">
        <w:t>»</w:t>
      </w:r>
      <w:r w:rsidRPr="00A25671">
        <w:t>, на капитальный ремонт важной транспортной артерии города</w:t>
      </w:r>
      <w:r w:rsidR="00D95469">
        <w:t xml:space="preserve"> – </w:t>
      </w:r>
      <w:r w:rsidRPr="00A25671">
        <w:t>Северной магистрали. Полноценный ремонт дорожного полотна этой трассы не проводился уже 30 лет, сообщила во вторник пресс-служба областной администрации.</w:t>
      </w:r>
    </w:p>
    <w:p w14:paraId="0D16EBCE" w14:textId="38E879DD" w:rsidR="00A25671" w:rsidRPr="00A25671" w:rsidRDefault="00626514" w:rsidP="00D95469">
      <w:pPr>
        <w:jc w:val="both"/>
      </w:pPr>
      <w:r>
        <w:t>«</w:t>
      </w:r>
      <w:r w:rsidR="00A25671" w:rsidRPr="00A25671">
        <w:t xml:space="preserve">В рамках реализации национального проекта </w:t>
      </w:r>
      <w:r>
        <w:t>«</w:t>
      </w:r>
      <w:r w:rsidR="00A25671" w:rsidRPr="00A25671">
        <w:rPr>
          <w:b/>
        </w:rPr>
        <w:t>Безопасные и качественные автомобильные дороги</w:t>
      </w:r>
      <w:r>
        <w:t>»</w:t>
      </w:r>
      <w:r w:rsidR="00A25671" w:rsidRPr="00A25671">
        <w:t xml:space="preserve"> ЗАТО (закрытое административно-территориальное образование</w:t>
      </w:r>
      <w:r w:rsidR="00D95469">
        <w:t xml:space="preserve"> – </w:t>
      </w:r>
      <w:r w:rsidR="00A25671" w:rsidRPr="00A25671">
        <w:t>прим. ТАСС) Северск в 2019-2021 годах проведет капитальный ремонт Северной автомагистрали протяженностью более трех километров. &lt;…&gt; Общая стоимость проекта составляет 138 млн рублей, из них 34,8 млн рублей будет направлено на ремонт 800-метрового участка в 2019 году</w:t>
      </w:r>
      <w:r>
        <w:t>»</w:t>
      </w:r>
      <w:r w:rsidR="00A25671" w:rsidRPr="00A25671">
        <w:t>,</w:t>
      </w:r>
      <w:r w:rsidR="00D95469">
        <w:t xml:space="preserve"> – </w:t>
      </w:r>
      <w:r w:rsidR="00A25671" w:rsidRPr="00A25671">
        <w:t>говорится в сообщении.</w:t>
      </w:r>
    </w:p>
    <w:p w14:paraId="4360F91B" w14:textId="77777777" w:rsidR="00A25671" w:rsidRPr="00A25671" w:rsidRDefault="00A25671" w:rsidP="00D95469">
      <w:pPr>
        <w:jc w:val="both"/>
      </w:pPr>
      <w:r w:rsidRPr="00A25671">
        <w:t>Уточняется, что на четырехполосной магистрали полностью заменят покрытие. Кроме того, дорожники построят на ней водоотвод, линию электроосвещения, пешеходные переходы с ограждениями и обустроят заездные карманы для остановок общественного транспорта.</w:t>
      </w:r>
    </w:p>
    <w:p w14:paraId="7A414E48" w14:textId="2B5B7676" w:rsidR="00A25671" w:rsidRPr="00A25671" w:rsidRDefault="00A25671" w:rsidP="00D95469">
      <w:pPr>
        <w:jc w:val="both"/>
      </w:pPr>
      <w:r w:rsidRPr="00A25671">
        <w:t>По данным пресс-службы, Северная автомагистраль</w:t>
      </w:r>
      <w:r w:rsidR="00D95469">
        <w:t xml:space="preserve"> – </w:t>
      </w:r>
      <w:r w:rsidRPr="00A25671">
        <w:t>важная транспортная артерия атомграда Северск. Она построена в 50-х годах прошлого века как грузовая автодорога для доставки стройматериалов на возводимые объекты Сибирского химического комбината (СХК). Масштабного ремонта на ней не проводили 30 лет, при том, что за последние годы автотрафик магистрали существенно вырос.</w:t>
      </w:r>
    </w:p>
    <w:p w14:paraId="76AA7A27" w14:textId="77777777" w:rsidR="00D95469" w:rsidRDefault="008321ED" w:rsidP="00D95469">
      <w:pPr>
        <w:jc w:val="both"/>
      </w:pPr>
      <w:hyperlink r:id="rId20" w:history="1">
        <w:r w:rsidR="00A25671" w:rsidRPr="002204E7">
          <w:rPr>
            <w:rStyle w:val="a9"/>
          </w:rPr>
          <w:t>https://tass.ru/nacionalnye-proekty/6287261</w:t>
        </w:r>
      </w:hyperlink>
    </w:p>
    <w:p w14:paraId="048E6687" w14:textId="334EF219" w:rsidR="006E32B4" w:rsidRPr="00C125DC" w:rsidRDefault="006E32B4" w:rsidP="00D95469">
      <w:pPr>
        <w:pStyle w:val="3"/>
        <w:jc w:val="both"/>
        <w:rPr>
          <w:rFonts w:ascii="Times New Roman" w:hAnsi="Times New Roman"/>
          <w:sz w:val="24"/>
          <w:szCs w:val="24"/>
        </w:rPr>
      </w:pPr>
      <w:bookmarkStart w:id="33" w:name="_Toc5188603"/>
      <w:r w:rsidRPr="00C125DC">
        <w:rPr>
          <w:rFonts w:ascii="Times New Roman" w:hAnsi="Times New Roman"/>
          <w:sz w:val="24"/>
          <w:szCs w:val="24"/>
        </w:rPr>
        <w:lastRenderedPageBreak/>
        <w:t xml:space="preserve">ТАСС; 2019.04.02; СВЫШЕ 5 МЛРД РУБЛЕЙ НАПРАВЯТ НА РЕМОНТ ДОРОГ В САМАРСКОЙ ОБЛАСТИ ПО </w:t>
      </w:r>
      <w:r w:rsidRPr="00D95469">
        <w:rPr>
          <w:rFonts w:ascii="Times New Roman" w:hAnsi="Times New Roman"/>
          <w:sz w:val="24"/>
          <w:szCs w:val="24"/>
        </w:rPr>
        <w:t>НАЦПРОЕКТ</w:t>
      </w:r>
      <w:r w:rsidRPr="00C125DC">
        <w:rPr>
          <w:rFonts w:ascii="Times New Roman" w:hAnsi="Times New Roman"/>
          <w:sz w:val="24"/>
          <w:szCs w:val="24"/>
        </w:rPr>
        <w:t>У В 2019 ГОДУ</w:t>
      </w:r>
      <w:bookmarkEnd w:id="33"/>
    </w:p>
    <w:p w14:paraId="319E5CC1" w14:textId="1A3E9045" w:rsidR="00450B30" w:rsidRDefault="006E32B4" w:rsidP="00D95469">
      <w:pPr>
        <w:jc w:val="both"/>
      </w:pPr>
      <w:r>
        <w:t xml:space="preserve">Ремонт свыше 90 участков автомобильных дорог проведут в 2019 году в Самарской области в рамках </w:t>
      </w:r>
      <w:r w:rsidRPr="00D95469">
        <w:rPr>
          <w:b/>
        </w:rPr>
        <w:t>нацпроект</w:t>
      </w:r>
      <w:r>
        <w:t xml:space="preserve">а </w:t>
      </w:r>
      <w:r w:rsidR="00626514">
        <w:t>«</w:t>
      </w:r>
      <w:r w:rsidRPr="00D95469">
        <w:rPr>
          <w:b/>
        </w:rPr>
        <w:t>Безопасные и качественные автомобильные дороги</w:t>
      </w:r>
      <w:r w:rsidR="00626514">
        <w:t>»</w:t>
      </w:r>
      <w:r>
        <w:t>, на эти цели планируется направить более 5 млрд рублей. Об этом сообщили во вторник ТАСС в пресс-службе правительства региона.</w:t>
      </w:r>
    </w:p>
    <w:p w14:paraId="2C9C94D2" w14:textId="43D93FA4" w:rsidR="00450B30" w:rsidRDefault="00626514" w:rsidP="00D95469">
      <w:pPr>
        <w:jc w:val="both"/>
      </w:pPr>
      <w:r>
        <w:t>«</w:t>
      </w:r>
      <w:r w:rsidR="006E32B4">
        <w:t xml:space="preserve">Предполагается ремонт 91 участка дорог как регионального, так и местного значения общей протяженностью 247 км. Это будет сделано в рамках национального проекта </w:t>
      </w:r>
      <w:r>
        <w:t>«</w:t>
      </w:r>
      <w:r w:rsidR="006E32B4" w:rsidRPr="00D95469">
        <w:rPr>
          <w:b/>
        </w:rPr>
        <w:t>Безопасные и качественные автомобильные дороги</w:t>
      </w:r>
      <w:r>
        <w:t>»</w:t>
      </w:r>
      <w:r w:rsidR="006E32B4">
        <w:t>. Будет направлено 5,27 млрд рублей, в том числе более половины</w:t>
      </w:r>
      <w:r w:rsidR="00D95469">
        <w:t xml:space="preserve"> – </w:t>
      </w:r>
      <w:r w:rsidR="006E32B4">
        <w:t>из федерального бюджета</w:t>
      </w:r>
      <w:r>
        <w:t>»</w:t>
      </w:r>
      <w:r w:rsidR="006E32B4">
        <w:t>,</w:t>
      </w:r>
      <w:r w:rsidR="00D95469">
        <w:t xml:space="preserve"> – </w:t>
      </w:r>
      <w:r w:rsidR="006E32B4">
        <w:t>сказали в пресс-службе.</w:t>
      </w:r>
    </w:p>
    <w:p w14:paraId="1FD7B0C0" w14:textId="23591C3A" w:rsidR="006E32B4" w:rsidRDefault="006E32B4" w:rsidP="00D95469">
      <w:pPr>
        <w:jc w:val="both"/>
      </w:pPr>
      <w:r>
        <w:t xml:space="preserve">Губернатор Самарской области Дмитрий Азаров ранее отмечал, что дорожные службы региона отремонтируют до 2024 года свыше 1,4 тыс. км автодорог в регионе в рамках национального проекта. Объем финансирования </w:t>
      </w:r>
      <w:r w:rsidRPr="00D95469">
        <w:rPr>
          <w:b/>
        </w:rPr>
        <w:t>нацпроект</w:t>
      </w:r>
      <w:r>
        <w:t>а в регионе в течение шести лет составит 39,7 млрд рублей.</w:t>
      </w:r>
    </w:p>
    <w:p w14:paraId="159AFA91" w14:textId="77777777" w:rsidR="00450B30" w:rsidRDefault="008321ED" w:rsidP="00D95469">
      <w:pPr>
        <w:jc w:val="both"/>
      </w:pPr>
      <w:hyperlink r:id="rId21" w:history="1">
        <w:r w:rsidR="006E32B4" w:rsidRPr="0059781A">
          <w:rPr>
            <w:rStyle w:val="a9"/>
          </w:rPr>
          <w:t>https://tass.ru/nacionalnye-proekty/6285556</w:t>
        </w:r>
      </w:hyperlink>
    </w:p>
    <w:p w14:paraId="0F83ECCE" w14:textId="0E05F52A" w:rsidR="006E32B4" w:rsidRPr="007C51CD" w:rsidRDefault="006E32B4" w:rsidP="00D95469">
      <w:pPr>
        <w:pStyle w:val="3"/>
        <w:jc w:val="both"/>
        <w:rPr>
          <w:rFonts w:ascii="Times New Roman" w:hAnsi="Times New Roman"/>
          <w:sz w:val="24"/>
          <w:szCs w:val="24"/>
        </w:rPr>
      </w:pPr>
      <w:bookmarkStart w:id="34" w:name="_Toc5188604"/>
      <w:r w:rsidRPr="007C51CD">
        <w:rPr>
          <w:rFonts w:ascii="Times New Roman" w:hAnsi="Times New Roman"/>
          <w:sz w:val="24"/>
          <w:szCs w:val="24"/>
        </w:rPr>
        <w:t>ТАСС; 2019.04.02; В ЧЕЧНЕ НАЧАЛИ РЕКОНСТРУКЦИЮ ПОДЪЕЗДА ОТ АВТОДОРОГИ К ГОРОДУ УРУС-МАРТАН</w:t>
      </w:r>
      <w:bookmarkEnd w:id="34"/>
    </w:p>
    <w:p w14:paraId="7B9E9906" w14:textId="0103B4FF" w:rsidR="00450B30" w:rsidRDefault="006E32B4" w:rsidP="00D95469">
      <w:pPr>
        <w:jc w:val="both"/>
      </w:pPr>
      <w:r>
        <w:t xml:space="preserve">Реконструкцию подъезда от автодороги Р-217 </w:t>
      </w:r>
      <w:r w:rsidR="00626514">
        <w:t>«</w:t>
      </w:r>
      <w:r>
        <w:t>Кавказ</w:t>
      </w:r>
      <w:r w:rsidR="00626514">
        <w:t>»</w:t>
      </w:r>
      <w:r>
        <w:t xml:space="preserve"> к городу Урус-Мартан начали в Чечне по национальному проекту </w:t>
      </w:r>
      <w:r w:rsidR="00626514">
        <w:t>«</w:t>
      </w:r>
      <w:r w:rsidRPr="00D95469">
        <w:rPr>
          <w:b/>
        </w:rPr>
        <w:t>Безопасные и качественные автомобильные дороги</w:t>
      </w:r>
      <w:r w:rsidR="00626514">
        <w:t>»</w:t>
      </w:r>
      <w:r>
        <w:t>, в 2019 году предполагается отремонтировать участок протяженностью 8 км, сообщили во вторник в пресс-службе регионального министерства автомобильных дорог.</w:t>
      </w:r>
    </w:p>
    <w:p w14:paraId="4CE9AECC" w14:textId="4B9104C9" w:rsidR="00450B30" w:rsidRDefault="00626514" w:rsidP="00D95469">
      <w:pPr>
        <w:jc w:val="both"/>
      </w:pPr>
      <w:r>
        <w:t>«</w:t>
      </w:r>
      <w:r w:rsidR="006E32B4">
        <w:t xml:space="preserve">Подъезд от автомобильной дороги Р-217 </w:t>
      </w:r>
      <w:r>
        <w:t>«</w:t>
      </w:r>
      <w:r w:rsidR="006E32B4">
        <w:t>Кавказ</w:t>
      </w:r>
      <w:r>
        <w:t>»</w:t>
      </w:r>
      <w:r w:rsidR="006E32B4">
        <w:t xml:space="preserve"> к городу Урус-Мартан</w:t>
      </w:r>
      <w:r w:rsidR="00D95469">
        <w:t xml:space="preserve"> – </w:t>
      </w:r>
      <w:r w:rsidR="006E32B4">
        <w:t xml:space="preserve">стал первым объектом </w:t>
      </w:r>
      <w:r w:rsidR="006E32B4" w:rsidRPr="00D95469">
        <w:rPr>
          <w:b/>
        </w:rPr>
        <w:t>нацпроект</w:t>
      </w:r>
      <w:r w:rsidR="006E32B4">
        <w:t xml:space="preserve">а </w:t>
      </w:r>
      <w:r>
        <w:t>«</w:t>
      </w:r>
      <w:r w:rsidR="006E32B4" w:rsidRPr="00D95469">
        <w:rPr>
          <w:b/>
        </w:rPr>
        <w:t>Безопасные и качественные автомобильные дороги</w:t>
      </w:r>
      <w:r>
        <w:t>»</w:t>
      </w:r>
      <w:r w:rsidR="006E32B4">
        <w:t xml:space="preserve">. В 2018 году этот объект входил в госпрограмму </w:t>
      </w:r>
      <w:r>
        <w:t>«</w:t>
      </w:r>
      <w:r w:rsidR="006E32B4">
        <w:t>Развитие дорожной отрасли Чеченской Республики</w:t>
      </w:r>
      <w:r>
        <w:t>»</w:t>
      </w:r>
      <w:r w:rsidR="006E32B4">
        <w:t xml:space="preserve"> и являлся переходящим, в 2019 году он включен в региональный проект </w:t>
      </w:r>
      <w:r>
        <w:t>«</w:t>
      </w:r>
      <w:r w:rsidR="006E32B4">
        <w:t>Дорожная сеть</w:t>
      </w:r>
      <w:r>
        <w:t>»</w:t>
      </w:r>
      <w:r w:rsidR="006E32B4">
        <w:t xml:space="preserve"> </w:t>
      </w:r>
      <w:r w:rsidR="006E32B4" w:rsidRPr="00D95469">
        <w:rPr>
          <w:b/>
        </w:rPr>
        <w:t>нацпроект</w:t>
      </w:r>
      <w:r w:rsidR="006E32B4">
        <w:t>а</w:t>
      </w:r>
      <w:r>
        <w:t>»</w:t>
      </w:r>
      <w:r w:rsidR="006E32B4">
        <w:t>,</w:t>
      </w:r>
      <w:r w:rsidR="00D95469">
        <w:t xml:space="preserve"> – </w:t>
      </w:r>
      <w:r w:rsidR="006E32B4">
        <w:t>отметили в пресс-службе.</w:t>
      </w:r>
    </w:p>
    <w:p w14:paraId="261960D7" w14:textId="6EFD1435" w:rsidR="00450B30" w:rsidRDefault="006E32B4" w:rsidP="00D95469">
      <w:pPr>
        <w:jc w:val="both"/>
      </w:pPr>
      <w:r>
        <w:t xml:space="preserve">Как отметили в министерстве, объект является важнейшим элементом дорожной сети региона, связывающим районный центр города Урус-Мартан с федеральной автомобильной дорогой и населенными пунктами других районов. </w:t>
      </w:r>
      <w:r w:rsidR="00626514">
        <w:t>«</w:t>
      </w:r>
      <w:r>
        <w:t>Этот участок дороги был сильно перегружен. В целях снижения перегрузки и обеспечения более безопасного и комфортного проезда дорогу переводят из двухполосной в четырехполосну</w:t>
      </w:r>
      <w:r w:rsidR="00626514">
        <w:t>»</w:t>
      </w:r>
      <w:r>
        <w:t>,</w:t>
      </w:r>
      <w:r w:rsidR="00D95469">
        <w:t xml:space="preserve"> – </w:t>
      </w:r>
      <w:r>
        <w:t>отметили в пресс-службе.</w:t>
      </w:r>
    </w:p>
    <w:p w14:paraId="30D3CD90" w14:textId="3BE39D61" w:rsidR="006E32B4" w:rsidRDefault="006E32B4" w:rsidP="00D95469">
      <w:pPr>
        <w:jc w:val="both"/>
      </w:pPr>
      <w:r>
        <w:t xml:space="preserve">В рамках </w:t>
      </w:r>
      <w:r w:rsidRPr="00D95469">
        <w:rPr>
          <w:b/>
        </w:rPr>
        <w:t>нацпроект</w:t>
      </w:r>
      <w:r>
        <w:t>а всего в регионе планируется отремонтировать более 200 км дороги. К 2024 году показатель нормативного состояние дорог общего пользования региона должен достигнуть 50%, сейчас он составляет более 45%. Предполагаемый общий объем финансирования работ с учетом федеральной поддержки составляет 2,65 млрд рублей.</w:t>
      </w:r>
    </w:p>
    <w:p w14:paraId="6E3F20FA" w14:textId="77777777" w:rsidR="00450B30" w:rsidRDefault="008321ED" w:rsidP="00D95469">
      <w:pPr>
        <w:jc w:val="both"/>
      </w:pPr>
      <w:hyperlink r:id="rId22" w:history="1">
        <w:r w:rsidR="006E32B4" w:rsidRPr="0000577E">
          <w:rPr>
            <w:rStyle w:val="a9"/>
          </w:rPr>
          <w:t>https://tass.ru/nacionalnye-proekty/6287301</w:t>
        </w:r>
      </w:hyperlink>
    </w:p>
    <w:p w14:paraId="65BB3D0B" w14:textId="36A4E056" w:rsidR="00155DEF" w:rsidRPr="00155DEF" w:rsidRDefault="00155DEF" w:rsidP="00D95469">
      <w:pPr>
        <w:pStyle w:val="3"/>
        <w:jc w:val="both"/>
        <w:rPr>
          <w:rFonts w:ascii="Times New Roman" w:hAnsi="Times New Roman"/>
          <w:sz w:val="24"/>
          <w:szCs w:val="24"/>
        </w:rPr>
      </w:pPr>
      <w:bookmarkStart w:id="35" w:name="_Toc5188605"/>
      <w:r w:rsidRPr="00155DEF">
        <w:rPr>
          <w:rFonts w:ascii="Times New Roman" w:hAnsi="Times New Roman"/>
          <w:sz w:val="24"/>
          <w:szCs w:val="24"/>
        </w:rPr>
        <w:t xml:space="preserve">ТАСС; 2019.04.02; В УДМУРТИИ ЗАПУСТИЛИ ЭЛЕКТРОННЫЙ МОНИТОРИНГ РЕАЛИЗАЦИИ </w:t>
      </w:r>
      <w:r w:rsidRPr="00D95469">
        <w:rPr>
          <w:rFonts w:ascii="Times New Roman" w:hAnsi="Times New Roman"/>
          <w:sz w:val="24"/>
          <w:szCs w:val="24"/>
        </w:rPr>
        <w:t>НАЦПРОЕКТ</w:t>
      </w:r>
      <w:r w:rsidRPr="00155DEF">
        <w:rPr>
          <w:rFonts w:ascii="Times New Roman" w:hAnsi="Times New Roman"/>
          <w:sz w:val="24"/>
          <w:szCs w:val="24"/>
        </w:rPr>
        <w:t>ОВ</w:t>
      </w:r>
      <w:bookmarkEnd w:id="35"/>
    </w:p>
    <w:p w14:paraId="7FD365D3" w14:textId="77777777" w:rsidR="00450B30" w:rsidRDefault="00155DEF" w:rsidP="00D95469">
      <w:pPr>
        <w:jc w:val="both"/>
      </w:pPr>
      <w:r>
        <w:t>Систему мониторинга реализации национальных проектов запустили в Удмуртской Республике на базе информационной платформы. Об этом во вторник сообщил журналистам первый заместитель председателя правительства региона Александр Свинин.</w:t>
      </w:r>
    </w:p>
    <w:p w14:paraId="60E712F6" w14:textId="4C5B913F" w:rsidR="00450B30" w:rsidRDefault="00626514" w:rsidP="00D95469">
      <w:pPr>
        <w:jc w:val="both"/>
      </w:pPr>
      <w:r>
        <w:t>«</w:t>
      </w:r>
      <w:r w:rsidR="00155DEF">
        <w:t xml:space="preserve">У нас, если говорить про </w:t>
      </w:r>
      <w:r w:rsidR="00155DEF" w:rsidRPr="00D95469">
        <w:rPr>
          <w:b/>
        </w:rPr>
        <w:t>нацпроект</w:t>
      </w:r>
      <w:r w:rsidR="00155DEF">
        <w:t>ы, одна из самых уникальных систем мониторинга за реализацией национальных целей. С 18 марта она заработала уже в боевом режиме, сегодня мы делаем сверку по контрольным точкам по национальным проектам два раза в неделю, в понедельник и четверг</w:t>
      </w:r>
      <w:r>
        <w:t>»</w:t>
      </w:r>
      <w:r w:rsidR="00155DEF">
        <w:t>,</w:t>
      </w:r>
      <w:r w:rsidR="00D95469">
        <w:t xml:space="preserve"> – </w:t>
      </w:r>
      <w:r w:rsidR="00155DEF">
        <w:t>сказал он.</w:t>
      </w:r>
    </w:p>
    <w:p w14:paraId="798F59B7" w14:textId="77777777" w:rsidR="00450B30" w:rsidRDefault="00155DEF" w:rsidP="00D95469">
      <w:pPr>
        <w:jc w:val="both"/>
      </w:pPr>
      <w:r>
        <w:lastRenderedPageBreak/>
        <w:t>По словам Свинина, система, к внедрению которой в республике приступили полгода назад, в онлайн-режиме отслеживает реализацию 11 национальных проектов, работающих в республике. Администраторы проектов, которыми выступают региональные министры, в случае необходимости отчитываются перед главой о том, какие мероприятия не были выполнены в срок и пишут объяснительные.</w:t>
      </w:r>
    </w:p>
    <w:p w14:paraId="2528F372" w14:textId="5CBC8C84" w:rsidR="00450B30" w:rsidRDefault="00155DEF" w:rsidP="00D95469">
      <w:pPr>
        <w:jc w:val="both"/>
      </w:pPr>
      <w:r>
        <w:t xml:space="preserve">В пресс-службе главы и правительства уточнили ТАСС, что система </w:t>
      </w:r>
      <w:r w:rsidR="00626514">
        <w:t>«</w:t>
      </w:r>
      <w:r>
        <w:t>Форсайт</w:t>
      </w:r>
      <w:r w:rsidR="00626514">
        <w:t>»</w:t>
      </w:r>
      <w:r>
        <w:t xml:space="preserve"> представляет собой программное методическое обеспечение, в неё внесены названия национальных проектов и их основные параметры, доступ в программу осуществляется с компьютера или планшета.</w:t>
      </w:r>
    </w:p>
    <w:p w14:paraId="72662961" w14:textId="0B1DCB18" w:rsidR="00C125DC" w:rsidRDefault="00626514" w:rsidP="00D95469">
      <w:pPr>
        <w:jc w:val="both"/>
      </w:pPr>
      <w:r>
        <w:t>«</w:t>
      </w:r>
      <w:r w:rsidR="00155DEF">
        <w:t>На сегодняшний день у нас отставаний по региональным проектам в республике нет, до 18 марта все прошли обучение, как в системе работать, и достаточно ответственно относятся к тому, чтобы вовремя выполнять любую контрольную точку, пусть даже самую маленькую</w:t>
      </w:r>
      <w:r>
        <w:t>»</w:t>
      </w:r>
      <w:r w:rsidR="00155DEF">
        <w:t>,</w:t>
      </w:r>
      <w:r w:rsidR="00D95469">
        <w:t xml:space="preserve"> – </w:t>
      </w:r>
      <w:r w:rsidR="00155DEF">
        <w:t xml:space="preserve">сказал он. Свинин подчеркнул, что такой контроль позволяет вовремя реагировать на отставания и недоработки, чтобы в конечном счёте не пропустить тот или иной этап </w:t>
      </w:r>
      <w:r w:rsidR="00155DEF" w:rsidRPr="00D95469">
        <w:rPr>
          <w:b/>
        </w:rPr>
        <w:t>нацпроект</w:t>
      </w:r>
      <w:r w:rsidR="00155DEF">
        <w:t>а.</w:t>
      </w:r>
    </w:p>
    <w:p w14:paraId="18973479" w14:textId="207B7711" w:rsidR="00450B30" w:rsidRDefault="008321ED" w:rsidP="00D95469">
      <w:pPr>
        <w:jc w:val="both"/>
        <w:rPr>
          <w:rStyle w:val="a9"/>
        </w:rPr>
      </w:pPr>
      <w:hyperlink r:id="rId23" w:history="1">
        <w:r w:rsidR="00155DEF" w:rsidRPr="0000577E">
          <w:rPr>
            <w:rStyle w:val="a9"/>
          </w:rPr>
          <w:t>https://tass.ru/nacionalnye-proekty/6286332</w:t>
        </w:r>
      </w:hyperlink>
    </w:p>
    <w:p w14:paraId="62ADA39D" w14:textId="77777777" w:rsidR="008321ED" w:rsidRPr="002316CC" w:rsidRDefault="008321ED" w:rsidP="008321ED">
      <w:pPr>
        <w:pStyle w:val="3"/>
        <w:jc w:val="both"/>
        <w:rPr>
          <w:rFonts w:ascii="Times New Roman" w:hAnsi="Times New Roman"/>
          <w:sz w:val="24"/>
          <w:szCs w:val="24"/>
        </w:rPr>
      </w:pPr>
      <w:bookmarkStart w:id="36" w:name="_Toc256000210"/>
      <w:bookmarkStart w:id="37" w:name="_Toc5188606"/>
      <w:r w:rsidRPr="002316CC">
        <w:rPr>
          <w:rFonts w:ascii="Times New Roman" w:hAnsi="Times New Roman"/>
          <w:sz w:val="24"/>
          <w:szCs w:val="24"/>
        </w:rPr>
        <w:t>ГТРК БУРЯТИЯ</w:t>
      </w:r>
      <w:bookmarkEnd w:id="36"/>
      <w:r w:rsidRPr="002316CC">
        <w:rPr>
          <w:rFonts w:ascii="Times New Roman" w:hAnsi="Times New Roman"/>
          <w:sz w:val="24"/>
          <w:szCs w:val="24"/>
        </w:rPr>
        <w:t xml:space="preserve">; 2019.04.03; </w:t>
      </w:r>
      <w:bookmarkStart w:id="38" w:name="_Toc256000211"/>
      <w:bookmarkStart w:id="39" w:name="txt_2534423_1133814579"/>
      <w:r w:rsidRPr="002316CC">
        <w:rPr>
          <w:rFonts w:ascii="Times New Roman" w:hAnsi="Times New Roman"/>
          <w:sz w:val="24"/>
          <w:szCs w:val="24"/>
        </w:rPr>
        <w:t>ГЛАВА БУРЯТИИ НА СОВЕТЕ ПРИ ПРЕЗИДЕНТЕ РФ ПОДНЯЛ ВОПРОС О СЕЗОННОМ РОСТЕ ЦЕН НА БИТУМ</w:t>
      </w:r>
      <w:bookmarkEnd w:id="37"/>
      <w:bookmarkEnd w:id="38"/>
      <w:bookmarkEnd w:id="39"/>
    </w:p>
    <w:p w14:paraId="3A6AA06B" w14:textId="77777777" w:rsidR="008321ED" w:rsidRPr="002316CC" w:rsidRDefault="008321ED" w:rsidP="008321ED">
      <w:pPr>
        <w:jc w:val="both"/>
      </w:pPr>
      <w:r w:rsidRPr="002316CC">
        <w:t xml:space="preserve">2 апреля Алексей Цыденов принял участие в заседании рабочей группы Совета при Президенте РФ по стратегическому развитию и национальным проектам под председательством помощника Президента РФ Андрея Белоусова. </w:t>
      </w:r>
    </w:p>
    <w:p w14:paraId="2798EF4E" w14:textId="77777777" w:rsidR="008321ED" w:rsidRPr="002316CC" w:rsidRDefault="008321ED" w:rsidP="008321ED">
      <w:pPr>
        <w:jc w:val="both"/>
      </w:pPr>
      <w:r w:rsidRPr="002316CC">
        <w:t>Алексей Цыденов поднял актуальные для дорожной отрасли вопросы, в частности по сезонному росту стоимости на битум, по итогам которого были даны поручение проработать вопрос по сдерживанию цен.</w:t>
      </w:r>
    </w:p>
    <w:p w14:paraId="31215349" w14:textId="0B1ADCDD" w:rsidR="008321ED" w:rsidRPr="002316CC" w:rsidRDefault="00626514" w:rsidP="008321ED">
      <w:pPr>
        <w:jc w:val="both"/>
      </w:pPr>
      <w:r>
        <w:t>«</w:t>
      </w:r>
      <w:r w:rsidR="008321ED" w:rsidRPr="002316CC">
        <w:t>В разгар строительного сезона стоимость битума увеличивается почти в 2 раза. Это может привести или к сокращению объемов дорожного строительства, или к ухудшению качества дорог,</w:t>
      </w:r>
      <w:r w:rsidR="008321ED">
        <w:t xml:space="preserve"> – </w:t>
      </w:r>
      <w:r w:rsidR="008321ED" w:rsidRPr="002316CC">
        <w:t xml:space="preserve">отметил Алексей Цыденов, ссылаясь на обращения регионов РФ. </w:t>
      </w:r>
    </w:p>
    <w:p w14:paraId="6684EA17" w14:textId="77777777" w:rsidR="008321ED" w:rsidRPr="002316CC" w:rsidRDefault="008321ED" w:rsidP="008321ED">
      <w:pPr>
        <w:jc w:val="both"/>
      </w:pPr>
      <w:r w:rsidRPr="002316CC">
        <w:t>Он отметил, что одним из способов решения проблемы является заключение долгосрочных контрактов, либо так называемых контрактов жизненного цикла, которые позволяют подрядным организациям более тщательно планировать свои расходы.</w:t>
      </w:r>
    </w:p>
    <w:p w14:paraId="141554A4" w14:textId="77777777" w:rsidR="008321ED" w:rsidRPr="002316CC" w:rsidRDefault="008321ED" w:rsidP="008321ED">
      <w:pPr>
        <w:jc w:val="both"/>
      </w:pPr>
      <w:r w:rsidRPr="002316CC">
        <w:t>По итогам заседания рабочей группы Совета было дано поручение о проработке вопроса по сдерживанию роста стоимости битумов.</w:t>
      </w:r>
    </w:p>
    <w:p w14:paraId="115CDAB8" w14:textId="6109E48F" w:rsidR="008321ED" w:rsidRPr="002316CC" w:rsidRDefault="008321ED" w:rsidP="008321ED">
      <w:pPr>
        <w:jc w:val="both"/>
      </w:pPr>
      <w:r w:rsidRPr="002316CC">
        <w:t xml:space="preserve">Отметим, что Алексей Цыденов как руководитель рабочей группы Госсовета РФ по направлению </w:t>
      </w:r>
      <w:r w:rsidR="00626514">
        <w:t>«</w:t>
      </w:r>
      <w:r w:rsidRPr="002316CC">
        <w:t>Транспорт</w:t>
      </w:r>
      <w:r w:rsidR="00626514">
        <w:t>»</w:t>
      </w:r>
      <w:r w:rsidRPr="002316CC">
        <w:t xml:space="preserve"> выступал с совместным с министром транспорта РФ </w:t>
      </w:r>
      <w:r w:rsidRPr="002316CC">
        <w:rPr>
          <w:b/>
        </w:rPr>
        <w:t>Евгением Дитрихом</w:t>
      </w:r>
      <w:r w:rsidRPr="002316CC">
        <w:t xml:space="preserve"> докладом по реализации национального проекта </w:t>
      </w:r>
      <w:r w:rsidR="00626514">
        <w:t>«</w:t>
      </w:r>
      <w:r w:rsidRPr="002316CC">
        <w:rPr>
          <w:b/>
        </w:rPr>
        <w:t>Безопасные и качественные автомобильные дороги</w:t>
      </w:r>
      <w:r w:rsidR="00626514">
        <w:t>»</w:t>
      </w:r>
      <w:r w:rsidRPr="002316CC">
        <w:t xml:space="preserve">. </w:t>
      </w:r>
    </w:p>
    <w:p w14:paraId="323F6EBB" w14:textId="77777777" w:rsidR="008321ED" w:rsidRDefault="008321ED" w:rsidP="008321ED">
      <w:pPr>
        <w:jc w:val="both"/>
      </w:pPr>
      <w:hyperlink r:id="rId24" w:history="1">
        <w:r w:rsidRPr="002316CC">
          <w:rPr>
            <w:rStyle w:val="a9"/>
          </w:rPr>
          <w:t>https://bgtrk.ru/news/society/171448/</w:t>
        </w:r>
      </w:hyperlink>
    </w:p>
    <w:p w14:paraId="1D490DCD" w14:textId="73228E50" w:rsidR="00D95469" w:rsidRPr="00D95469" w:rsidRDefault="00D95469" w:rsidP="00D95469">
      <w:pPr>
        <w:pStyle w:val="3"/>
        <w:jc w:val="both"/>
        <w:rPr>
          <w:rFonts w:ascii="Times New Roman" w:hAnsi="Times New Roman"/>
          <w:sz w:val="24"/>
          <w:szCs w:val="24"/>
        </w:rPr>
      </w:pPr>
      <w:bookmarkStart w:id="40" w:name="_Toc5188607"/>
      <w:r w:rsidRPr="00D95469">
        <w:rPr>
          <w:rFonts w:ascii="Times New Roman" w:hAnsi="Times New Roman"/>
          <w:sz w:val="24"/>
          <w:szCs w:val="24"/>
        </w:rPr>
        <w:t>ГТРК БУРЯТИЯ; 2019.04.02; АЛЕКСЕЙ ЦЫДЕНОВ ПРИМЕТ УЧАСТИЕ В РАБОТЕ СОВЕТА ПРИ ПРЕЗИДЕНТЕ РФ</w:t>
      </w:r>
      <w:bookmarkEnd w:id="40"/>
    </w:p>
    <w:p w14:paraId="16A33FED" w14:textId="77777777" w:rsidR="00D95469" w:rsidRDefault="00D95469" w:rsidP="00D95469">
      <w:pPr>
        <w:jc w:val="both"/>
      </w:pPr>
      <w:r>
        <w:t>Глава Бурятии Алексей Цыденов 2 апреля в Москве принимает участие в заседании рабочей группы при Президенте РФ по стратегическому развитию и национальным проектам. Также Глава Республики выступит на итоговой коллегии министерства транспорта России.</w:t>
      </w:r>
    </w:p>
    <w:p w14:paraId="0FD82165" w14:textId="149B8E8D" w:rsidR="00D95469" w:rsidRDefault="00D95469" w:rsidP="00D95469">
      <w:pPr>
        <w:jc w:val="both"/>
      </w:pPr>
      <w:r>
        <w:t xml:space="preserve">Один из ключевых вопросов заседания рабочей группы при Президенте РФ – реализация национального проекта </w:t>
      </w:r>
      <w:r w:rsidR="00626514">
        <w:t>«</w:t>
      </w:r>
      <w:r w:rsidRPr="00D95469">
        <w:rPr>
          <w:b/>
        </w:rPr>
        <w:t>Безопасные и качественные автомобильные дороги</w:t>
      </w:r>
      <w:r w:rsidR="00626514">
        <w:t>»</w:t>
      </w:r>
      <w:r>
        <w:t xml:space="preserve">. В рамках </w:t>
      </w:r>
      <w:r w:rsidRPr="00D95469">
        <w:rPr>
          <w:b/>
        </w:rPr>
        <w:t>нацпроект</w:t>
      </w:r>
      <w:r>
        <w:t xml:space="preserve">а планируется увеличить долю автомобильных дорог регионального значения, находящихся в нормативном состоянии, не менее чем до 50 процентов относительно их текущей протяженности, снизить долю автомобильных дорог федерального и регионального значения, работающих в режиме перегрузки, – не более 10 </w:t>
      </w:r>
      <w:r>
        <w:lastRenderedPageBreak/>
        <w:t xml:space="preserve">процентов, в два раза снизить количество аварийно опасных участков дорожной сети и снизить смертность в результате дорожно-транспортных происшествий в 3,5 раза. </w:t>
      </w:r>
    </w:p>
    <w:p w14:paraId="7185DF4E" w14:textId="51AB9415" w:rsidR="00D95469" w:rsidRDefault="00D95469" w:rsidP="00D95469">
      <w:pPr>
        <w:jc w:val="both"/>
      </w:pPr>
      <w:r>
        <w:t xml:space="preserve">На заседании рабочей группы Алексей Цыденов расскажет о применении новых технологий и контрактов жизненного цикла в дорожной деятельности. Напомним, Глава Бурятии является руководителем рабочей группы Государственного Совета РФ по направлению </w:t>
      </w:r>
      <w:r w:rsidR="00626514">
        <w:t>«</w:t>
      </w:r>
      <w:r>
        <w:t>Транспорт</w:t>
      </w:r>
      <w:r w:rsidR="00626514">
        <w:t>»</w:t>
      </w:r>
      <w:r>
        <w:t xml:space="preserve">. </w:t>
      </w:r>
    </w:p>
    <w:p w14:paraId="37D49558" w14:textId="77777777" w:rsidR="00D95469" w:rsidRDefault="00D95469" w:rsidP="00D95469">
      <w:pPr>
        <w:jc w:val="both"/>
      </w:pPr>
      <w:r>
        <w:t xml:space="preserve">3 апреля Алексей Цыденов примет участие в итоговом расширенном заседании коллегии Министерства транспорта России. Глава Бурятии расскажет о развитии транспортной инфраструктуры республики. </w:t>
      </w:r>
    </w:p>
    <w:p w14:paraId="48432F0A" w14:textId="1D0B800C" w:rsidR="00D95469" w:rsidRDefault="008321ED" w:rsidP="00D95469">
      <w:pPr>
        <w:jc w:val="both"/>
      </w:pPr>
      <w:hyperlink r:id="rId25" w:history="1">
        <w:r w:rsidR="00D95469" w:rsidRPr="002204E7">
          <w:rPr>
            <w:rStyle w:val="a9"/>
          </w:rPr>
          <w:t>https://bgtrk.ru/news/society/171421/</w:t>
        </w:r>
      </w:hyperlink>
    </w:p>
    <w:p w14:paraId="4A39F703" w14:textId="280D12A9" w:rsidR="00476517" w:rsidRPr="00476517" w:rsidRDefault="00476517" w:rsidP="00D95469">
      <w:pPr>
        <w:pStyle w:val="3"/>
        <w:jc w:val="both"/>
        <w:rPr>
          <w:rFonts w:ascii="Times New Roman" w:hAnsi="Times New Roman"/>
          <w:sz w:val="24"/>
          <w:szCs w:val="24"/>
        </w:rPr>
      </w:pPr>
      <w:bookmarkStart w:id="41" w:name="_Toc5188608"/>
      <w:r w:rsidRPr="00476517">
        <w:rPr>
          <w:rFonts w:ascii="Times New Roman" w:hAnsi="Times New Roman"/>
          <w:sz w:val="24"/>
          <w:szCs w:val="24"/>
        </w:rPr>
        <w:t xml:space="preserve">ИНТЕРФАКС; 2019.04.02; ИНТЕГРАЦИЯ ПРОЕКТОВ ЕАЭС И КИТАЙСКОГО </w:t>
      </w:r>
      <w:r w:rsidR="00626514">
        <w:rPr>
          <w:rFonts w:ascii="Times New Roman" w:hAnsi="Times New Roman"/>
          <w:sz w:val="24"/>
          <w:szCs w:val="24"/>
        </w:rPr>
        <w:t>«</w:t>
      </w:r>
      <w:r w:rsidRPr="00476517">
        <w:rPr>
          <w:rFonts w:ascii="Times New Roman" w:hAnsi="Times New Roman"/>
          <w:sz w:val="24"/>
          <w:szCs w:val="24"/>
        </w:rPr>
        <w:t>ОДИН ПОЯС</w:t>
      </w:r>
      <w:r w:rsidR="00D95469">
        <w:rPr>
          <w:rFonts w:ascii="Times New Roman" w:hAnsi="Times New Roman"/>
          <w:sz w:val="24"/>
          <w:szCs w:val="24"/>
        </w:rPr>
        <w:t xml:space="preserve"> – </w:t>
      </w:r>
      <w:r w:rsidRPr="00476517">
        <w:rPr>
          <w:rFonts w:ascii="Times New Roman" w:hAnsi="Times New Roman"/>
          <w:sz w:val="24"/>
          <w:szCs w:val="24"/>
        </w:rPr>
        <w:t>ОДИН ПУТЬ</w:t>
      </w:r>
      <w:r w:rsidR="00626514">
        <w:rPr>
          <w:rFonts w:ascii="Times New Roman" w:hAnsi="Times New Roman"/>
          <w:sz w:val="24"/>
          <w:szCs w:val="24"/>
        </w:rPr>
        <w:t>»</w:t>
      </w:r>
      <w:r w:rsidRPr="00476517">
        <w:rPr>
          <w:rFonts w:ascii="Times New Roman" w:hAnsi="Times New Roman"/>
          <w:sz w:val="24"/>
          <w:szCs w:val="24"/>
        </w:rPr>
        <w:t xml:space="preserve"> ПРИДАСТ ИМПУЛЬС РАЗВИТИЮ ЭКОНОМИКИ ЕВРАЗИЙСКОГО ПРОСТРАНСТВА</w:t>
      </w:r>
      <w:r w:rsidR="00D95469">
        <w:rPr>
          <w:rFonts w:ascii="Times New Roman" w:hAnsi="Times New Roman"/>
          <w:sz w:val="24"/>
          <w:szCs w:val="24"/>
        </w:rPr>
        <w:t xml:space="preserve"> – </w:t>
      </w:r>
      <w:r w:rsidRPr="00476517">
        <w:rPr>
          <w:rFonts w:ascii="Times New Roman" w:hAnsi="Times New Roman"/>
          <w:sz w:val="24"/>
          <w:szCs w:val="24"/>
        </w:rPr>
        <w:t>ТОКАЕВ</w:t>
      </w:r>
      <w:bookmarkEnd w:id="41"/>
    </w:p>
    <w:p w14:paraId="767A2116" w14:textId="1541E1F3" w:rsidR="00D95469" w:rsidRDefault="00476517" w:rsidP="00D95469">
      <w:pPr>
        <w:jc w:val="both"/>
      </w:pPr>
      <w:r>
        <w:t xml:space="preserve">Президент Казахстана Касым-Жомарт Токаев убежден, что участие Казахстана и России в проекте Китая </w:t>
      </w:r>
      <w:r w:rsidR="00626514">
        <w:t>«</w:t>
      </w:r>
      <w:r>
        <w:t>Один пояс</w:t>
      </w:r>
      <w:r w:rsidR="00D95469">
        <w:t xml:space="preserve"> – </w:t>
      </w:r>
      <w:r>
        <w:t>один путь</w:t>
      </w:r>
      <w:r w:rsidR="00626514">
        <w:t>»</w:t>
      </w:r>
      <w:r>
        <w:t xml:space="preserve"> сулит впечатляющие перспективы.</w:t>
      </w:r>
    </w:p>
    <w:p w14:paraId="279A96BE" w14:textId="03DAB999" w:rsidR="00D95469" w:rsidRDefault="00626514" w:rsidP="00D95469">
      <w:pPr>
        <w:jc w:val="both"/>
      </w:pPr>
      <w:r>
        <w:t>«</w:t>
      </w:r>
      <w:r w:rsidR="00476517">
        <w:t xml:space="preserve">Интеграция инициативы </w:t>
      </w:r>
      <w:r>
        <w:t>«</w:t>
      </w:r>
      <w:r w:rsidR="00476517">
        <w:t>Один пояс</w:t>
      </w:r>
      <w:r w:rsidR="00D95469">
        <w:t xml:space="preserve"> – </w:t>
      </w:r>
      <w:r w:rsidR="00476517">
        <w:t>один путь</w:t>
      </w:r>
      <w:r>
        <w:t>»</w:t>
      </w:r>
      <w:r w:rsidR="00476517">
        <w:t xml:space="preserve"> с программами Евразийского экономического союза может придать новый импульс развитию экономики всего евразийского пространства. Казахстан и Россия станут транспортно-логистическими центрами глобального масштаба, что еще более сблизит наши государства</w:t>
      </w:r>
      <w:r>
        <w:t>»</w:t>
      </w:r>
      <w:r w:rsidR="00476517">
        <w:t>,</w:t>
      </w:r>
      <w:r w:rsidR="00D95469">
        <w:t xml:space="preserve"> – </w:t>
      </w:r>
      <w:r w:rsidR="00476517">
        <w:t xml:space="preserve">сказал К.Токаев в интервью </w:t>
      </w:r>
      <w:r>
        <w:t>«</w:t>
      </w:r>
      <w:r w:rsidR="00476517">
        <w:t>Российской газете</w:t>
      </w:r>
      <w:r>
        <w:t>»</w:t>
      </w:r>
      <w:r w:rsidR="00476517">
        <w:t xml:space="preserve"> накануне своего официального визита в Москву.</w:t>
      </w:r>
    </w:p>
    <w:p w14:paraId="3AF6C870" w14:textId="54BC6087" w:rsidR="00D95469" w:rsidRDefault="00476517" w:rsidP="00D95469">
      <w:pPr>
        <w:jc w:val="both"/>
      </w:pPr>
      <w:r>
        <w:t xml:space="preserve">Глава государства подчеркнул, что для Казахстана этот проект имеет </w:t>
      </w:r>
      <w:r w:rsidR="00626514">
        <w:t>«</w:t>
      </w:r>
      <w:r>
        <w:t>особое значение</w:t>
      </w:r>
      <w:r w:rsidR="00626514">
        <w:t>»</w:t>
      </w:r>
      <w:r>
        <w:t>.</w:t>
      </w:r>
    </w:p>
    <w:p w14:paraId="0E22C853" w14:textId="26E83615" w:rsidR="00D95469" w:rsidRDefault="00626514" w:rsidP="00D95469">
      <w:pPr>
        <w:jc w:val="both"/>
      </w:pPr>
      <w:r>
        <w:t>«</w:t>
      </w:r>
      <w:r w:rsidR="00476517">
        <w:t>Он отвечает укреплению стратегических позиций нашей страны как транзитной территории, соединяющей Запад и Восток, Север и Юг Евразийского континента. Поэтому, разделяя цели и принципы китайского проекта, с инициативой которого председатель Си Цзиньпин выступил в 2013 году в ходе своего визита в Казахстан, мы принимаем активное участие в его реализации</w:t>
      </w:r>
      <w:r>
        <w:t>»</w:t>
      </w:r>
      <w:r w:rsidR="00476517">
        <w:t>,</w:t>
      </w:r>
      <w:r w:rsidR="00D95469">
        <w:t xml:space="preserve"> – </w:t>
      </w:r>
      <w:r w:rsidR="00476517">
        <w:t>пояснил он.</w:t>
      </w:r>
    </w:p>
    <w:p w14:paraId="7A0A6082" w14:textId="2CF33B51" w:rsidR="00476517" w:rsidRDefault="00626514" w:rsidP="00D95469">
      <w:pPr>
        <w:jc w:val="both"/>
      </w:pPr>
      <w:r>
        <w:t>«</w:t>
      </w:r>
      <w:r w:rsidR="00476517">
        <w:t xml:space="preserve">Думаю, что для России как крупнейшего евразийского государства, участие в китайской инициативе имеет впечатляющие перспективы. В первую очередь речь идет о международном транспортном коридоре </w:t>
      </w:r>
      <w:r>
        <w:t>«</w:t>
      </w:r>
      <w:r w:rsidR="00476517">
        <w:t>Западная Европа</w:t>
      </w:r>
      <w:r w:rsidR="00D95469">
        <w:t xml:space="preserve"> – </w:t>
      </w:r>
      <w:r w:rsidR="00476517">
        <w:t>Западный Китай</w:t>
      </w:r>
      <w:r>
        <w:t>»</w:t>
      </w:r>
      <w:r w:rsidR="00476517">
        <w:t>, формировании соответствующей транзитно-логистической инфраструктуры, модернизации воздушных и морских портов, создании новых производственных мощностей. Важным проектом может стать строительство Евразийской высокоскоростной железнодорожной магистрали</w:t>
      </w:r>
      <w:r>
        <w:t>»</w:t>
      </w:r>
      <w:r w:rsidR="00476517">
        <w:t>,</w:t>
      </w:r>
      <w:r w:rsidR="00D95469">
        <w:t xml:space="preserve"> – </w:t>
      </w:r>
      <w:r w:rsidR="00476517">
        <w:t>сказал К.Токаев.</w:t>
      </w:r>
    </w:p>
    <w:p w14:paraId="5923E895" w14:textId="3E31AAC9" w:rsidR="000361E9" w:rsidRPr="000361E9" w:rsidRDefault="000361E9" w:rsidP="00D95469">
      <w:pPr>
        <w:pStyle w:val="3"/>
        <w:jc w:val="both"/>
        <w:rPr>
          <w:rFonts w:ascii="Times New Roman" w:hAnsi="Times New Roman"/>
          <w:sz w:val="24"/>
          <w:szCs w:val="24"/>
        </w:rPr>
      </w:pPr>
      <w:bookmarkStart w:id="42" w:name="_Toc5188609"/>
      <w:r w:rsidRPr="000361E9">
        <w:rPr>
          <w:rFonts w:ascii="Times New Roman" w:hAnsi="Times New Roman"/>
          <w:sz w:val="24"/>
          <w:szCs w:val="24"/>
        </w:rPr>
        <w:t>ИНТЕРФАКС; 2019.04.02; СИНГАПУРСКАЯ АВИАКОМПАНИЯ SINGAPORE AIRLINES ПРИОСТАНОВИЛА ЭКСПЛУАТАЦИЮ ДВУХ СВОИХ САМОЛЕТОВ BOEING-787-10 DREAMLINER</w:t>
      </w:r>
      <w:bookmarkEnd w:id="42"/>
    </w:p>
    <w:p w14:paraId="2CF91FAF" w14:textId="77777777" w:rsidR="00450B30" w:rsidRDefault="000361E9" w:rsidP="00D95469">
      <w:pPr>
        <w:jc w:val="both"/>
      </w:pPr>
      <w:r>
        <w:t>Сингапурская авиакомпания Singapore Airlines приостановила эксплуатацию двух своих самолетов Boeing-787-10 Dreamliner из-за проблем в работе двигателей Trent 1000, которые производит компания Rolls-Royce.</w:t>
      </w:r>
    </w:p>
    <w:p w14:paraId="578C1916" w14:textId="473BA985" w:rsidR="000361E9" w:rsidRDefault="00626514" w:rsidP="00D95469">
      <w:pPr>
        <w:jc w:val="both"/>
      </w:pPr>
      <w:r>
        <w:t>«</w:t>
      </w:r>
      <w:r w:rsidR="000361E9">
        <w:t>В ходе плановой проверки на некоторых двигателях был выявлен преждевременный износ лопастей</w:t>
      </w:r>
      <w:r>
        <w:t>»</w:t>
      </w:r>
      <w:r w:rsidR="000361E9">
        <w:t>,</w:t>
      </w:r>
      <w:r w:rsidR="00D95469">
        <w:t xml:space="preserve"> – </w:t>
      </w:r>
      <w:r w:rsidR="000361E9">
        <w:t>говорится в сообщении перевозчика.</w:t>
      </w:r>
    </w:p>
    <w:p w14:paraId="170B52CC" w14:textId="77777777" w:rsidR="006E32B4" w:rsidRPr="000D3DF8" w:rsidRDefault="006E32B4" w:rsidP="00D95469">
      <w:pPr>
        <w:pStyle w:val="3"/>
        <w:jc w:val="both"/>
        <w:rPr>
          <w:rFonts w:ascii="Times New Roman" w:hAnsi="Times New Roman"/>
          <w:sz w:val="24"/>
          <w:szCs w:val="24"/>
        </w:rPr>
      </w:pPr>
      <w:bookmarkStart w:id="43" w:name="_Toc5188610"/>
      <w:r w:rsidRPr="000D3DF8">
        <w:rPr>
          <w:rFonts w:ascii="Times New Roman" w:hAnsi="Times New Roman"/>
          <w:sz w:val="24"/>
          <w:szCs w:val="24"/>
        </w:rPr>
        <w:t>ТАСС; 2019.04.02; ПОЛЬША В КОНЦЕ АПРЕЛЯ ВЫБЕРЕТ ПОДРЯДЧИКА ДЛЯ СТРОИТЕЛЬСТВА КАНАЛА ЧЕРЕЗ БАЛТИЙСКУЮ КОСУ</w:t>
      </w:r>
      <w:bookmarkEnd w:id="43"/>
    </w:p>
    <w:p w14:paraId="28742757" w14:textId="3C0D8E0E" w:rsidR="006E32B4" w:rsidRDefault="006E32B4" w:rsidP="00D95469">
      <w:pPr>
        <w:jc w:val="both"/>
      </w:pPr>
      <w:r>
        <w:t xml:space="preserve">Власти Польши выберут 24 апреля подрядчика для сооружения судоходного канала через Балтийскую (Вислинскую) косу, который соединит город-порт Эльблонг с Балтийским морем и пройдет в непосредственной близости от Балтийского городского округа Калининградской области. Об этом сообщил во вторник в эфире Польского радио </w:t>
      </w:r>
      <w:r>
        <w:lastRenderedPageBreak/>
        <w:t>министр морского хозяйства и внутреннего судоходства республики Марек Грубарчик. В настоящее время суда попадают в Эльблонг через территориальные воды России. Этот режим регулируется специальным контрактом на навигационные права, заключенным между государствами.</w:t>
      </w:r>
    </w:p>
    <w:p w14:paraId="0C080B3D" w14:textId="3239B299" w:rsidR="002316CC" w:rsidRPr="00626514" w:rsidRDefault="00626514" w:rsidP="00626514">
      <w:pPr>
        <w:pStyle w:val="3"/>
        <w:jc w:val="both"/>
        <w:rPr>
          <w:rFonts w:ascii="Times New Roman" w:hAnsi="Times New Roman"/>
          <w:sz w:val="24"/>
          <w:szCs w:val="24"/>
        </w:rPr>
      </w:pPr>
      <w:bookmarkStart w:id="44" w:name="_Toc256000187"/>
      <w:bookmarkStart w:id="45" w:name="_Toc5188611"/>
      <w:r w:rsidRPr="002316CC">
        <w:rPr>
          <w:rFonts w:ascii="Times New Roman" w:hAnsi="Times New Roman"/>
          <w:sz w:val="24"/>
          <w:szCs w:val="24"/>
        </w:rPr>
        <w:t>ГУДОК</w:t>
      </w:r>
      <w:bookmarkEnd w:id="44"/>
      <w:r w:rsidRPr="002316CC">
        <w:rPr>
          <w:rFonts w:ascii="Times New Roman" w:hAnsi="Times New Roman"/>
          <w:sz w:val="24"/>
          <w:szCs w:val="24"/>
        </w:rPr>
        <w:t xml:space="preserve">; </w:t>
      </w:r>
      <w:r w:rsidRPr="00626514">
        <w:rPr>
          <w:rFonts w:ascii="Times New Roman" w:hAnsi="Times New Roman"/>
          <w:sz w:val="24"/>
          <w:szCs w:val="24"/>
        </w:rPr>
        <w:t xml:space="preserve">ЮЛИЯ СОЛОВЬЕВА; </w:t>
      </w:r>
      <w:r w:rsidRPr="002316CC">
        <w:rPr>
          <w:rFonts w:ascii="Times New Roman" w:hAnsi="Times New Roman"/>
          <w:sz w:val="24"/>
          <w:szCs w:val="24"/>
        </w:rPr>
        <w:t xml:space="preserve">2019.04.02; </w:t>
      </w:r>
      <w:bookmarkStart w:id="46" w:name="_Toc256000188"/>
      <w:bookmarkStart w:id="47" w:name="txt_2477707_1133775810"/>
      <w:r w:rsidRPr="002316CC">
        <w:rPr>
          <w:rFonts w:ascii="Times New Roman" w:hAnsi="Times New Roman"/>
          <w:sz w:val="24"/>
          <w:szCs w:val="24"/>
        </w:rPr>
        <w:t>ДИПЛОМ БЕЗ ОТРЫВА ОТ ПРОИЗВОДСТВА</w:t>
      </w:r>
      <w:bookmarkEnd w:id="45"/>
      <w:bookmarkEnd w:id="46"/>
      <w:bookmarkEnd w:id="47"/>
    </w:p>
    <w:p w14:paraId="2BA3D5BD" w14:textId="77777777" w:rsidR="002316CC" w:rsidRPr="002316CC" w:rsidRDefault="002316CC" w:rsidP="00D95469">
      <w:pPr>
        <w:jc w:val="both"/>
      </w:pPr>
      <w:r w:rsidRPr="002316CC">
        <w:t>Российский университет транспорта (</w:t>
      </w:r>
      <w:r w:rsidRPr="002316CC">
        <w:rPr>
          <w:b/>
        </w:rPr>
        <w:t>МИИТ</w:t>
      </w:r>
      <w:r w:rsidRPr="002316CC">
        <w:t xml:space="preserve">) развивает практикоориентированное обучение. Такой подход позволит компании-работодателю не тратить время на переподготовку дипломированных выпускников и сократить период их адаптации на производстве. </w:t>
      </w:r>
    </w:p>
    <w:p w14:paraId="474B7E70" w14:textId="2051B4BF" w:rsidR="002316CC" w:rsidRPr="002316CC" w:rsidRDefault="002316CC" w:rsidP="00D95469">
      <w:pPr>
        <w:jc w:val="both"/>
      </w:pPr>
      <w:r w:rsidRPr="002316CC">
        <w:t>Согласно исследованию компании HeadHunter спрос на сотрудников с высшим образованием стабильно растет: если в 2016 году на наличие высшего образования обращали внимание 48% из тысячи опрошенных HR-специалистов, то в 2018 году уже свыше 60%. Вузы откликнулись на этот запрос. Так, например, в 2016/17 учебном году РУТ (</w:t>
      </w:r>
      <w:r w:rsidRPr="002316CC">
        <w:rPr>
          <w:b/>
        </w:rPr>
        <w:t>МИИТ</w:t>
      </w:r>
      <w:r w:rsidRPr="002316CC">
        <w:t xml:space="preserve">) запустил программу обучения специалистов по системе </w:t>
      </w:r>
      <w:r w:rsidR="00626514">
        <w:t>«</w:t>
      </w:r>
      <w:r w:rsidRPr="002316CC">
        <w:t>СУР</w:t>
      </w:r>
      <w:r w:rsidR="00626514">
        <w:t>»</w:t>
      </w:r>
      <w:r w:rsidRPr="002316CC">
        <w:t xml:space="preserve"> (совмещение учебы и работы)</w:t>
      </w:r>
      <w:r w:rsidR="00D95469">
        <w:t xml:space="preserve"> – </w:t>
      </w:r>
      <w:r w:rsidRPr="002316CC">
        <w:t xml:space="preserve">за парты сели 22 сотрудника различных подразделений АО </w:t>
      </w:r>
      <w:r w:rsidR="00626514">
        <w:t>«</w:t>
      </w:r>
      <w:r w:rsidRPr="002316CC">
        <w:t>Вагонная ремонтная компания</w:t>
      </w:r>
      <w:r w:rsidR="00D95469">
        <w:t xml:space="preserve"> – </w:t>
      </w:r>
      <w:r w:rsidRPr="002316CC">
        <w:t>3</w:t>
      </w:r>
      <w:r w:rsidR="00626514">
        <w:t>»</w:t>
      </w:r>
      <w:r w:rsidRPr="002316CC">
        <w:t xml:space="preserve">, имеющих профильное среднее образование. Авторами программы </w:t>
      </w:r>
      <w:r w:rsidR="00626514">
        <w:t>«</w:t>
      </w:r>
      <w:r w:rsidRPr="002316CC">
        <w:t>СУР</w:t>
      </w:r>
      <w:r w:rsidR="00626514">
        <w:t>»</w:t>
      </w:r>
      <w:r w:rsidRPr="002316CC">
        <w:t xml:space="preserve"> РУТ (</w:t>
      </w:r>
      <w:r w:rsidRPr="002316CC">
        <w:rPr>
          <w:b/>
        </w:rPr>
        <w:t>МИИТ</w:t>
      </w:r>
      <w:r w:rsidRPr="002316CC">
        <w:t xml:space="preserve">) являются профессор кафедры </w:t>
      </w:r>
      <w:r w:rsidR="00626514">
        <w:t>«</w:t>
      </w:r>
      <w:r w:rsidRPr="002316CC">
        <w:t>Технология транспортного машиностроения и ремонта подвижного состава</w:t>
      </w:r>
      <w:r w:rsidR="00626514">
        <w:t>»</w:t>
      </w:r>
      <w:r w:rsidRPr="002316CC">
        <w:t xml:space="preserve"> РУТ (</w:t>
      </w:r>
      <w:r w:rsidRPr="002316CC">
        <w:rPr>
          <w:b/>
        </w:rPr>
        <w:t>МИИТ</w:t>
      </w:r>
      <w:r w:rsidRPr="002316CC">
        <w:t xml:space="preserve">), доктор технических наук Дмитрий Евсеев и доцент кафедры </w:t>
      </w:r>
      <w:r w:rsidR="00626514">
        <w:t>«</w:t>
      </w:r>
      <w:r w:rsidRPr="002316CC">
        <w:t>Технология транспортного машиностроения и ремонта подвижного состава</w:t>
      </w:r>
      <w:r w:rsidR="00626514">
        <w:t>»</w:t>
      </w:r>
      <w:r w:rsidRPr="002316CC">
        <w:t xml:space="preserve"> РУТ (</w:t>
      </w:r>
      <w:r w:rsidRPr="002316CC">
        <w:rPr>
          <w:b/>
        </w:rPr>
        <w:t>МИИТ</w:t>
      </w:r>
      <w:r w:rsidRPr="002316CC">
        <w:t xml:space="preserve">) Виктор Гулак. </w:t>
      </w:r>
    </w:p>
    <w:p w14:paraId="363E732B" w14:textId="10E27A64" w:rsidR="002316CC" w:rsidRPr="002316CC" w:rsidRDefault="002316CC" w:rsidP="00D95469">
      <w:pPr>
        <w:jc w:val="both"/>
      </w:pPr>
      <w:r w:rsidRPr="002316CC">
        <w:t xml:space="preserve">В 2021 году выпускники программы получат дипломы о высшем образовании с присвоением квалификации </w:t>
      </w:r>
      <w:r w:rsidR="00626514">
        <w:t>«</w:t>
      </w:r>
      <w:r w:rsidRPr="002316CC">
        <w:t>инженер путей сообщения</w:t>
      </w:r>
      <w:r w:rsidR="00626514">
        <w:t>»</w:t>
      </w:r>
      <w:r w:rsidRPr="002316CC">
        <w:t xml:space="preserve"> по специальности </w:t>
      </w:r>
      <w:r w:rsidR="00626514">
        <w:t>«</w:t>
      </w:r>
      <w:r w:rsidRPr="002316CC">
        <w:t>подвижной состав железных дорог</w:t>
      </w:r>
      <w:r w:rsidR="00626514">
        <w:t>»</w:t>
      </w:r>
      <w:r w:rsidRPr="002316CC">
        <w:t xml:space="preserve">. </w:t>
      </w:r>
    </w:p>
    <w:p w14:paraId="14D5025A" w14:textId="77777777" w:rsidR="002316CC" w:rsidRPr="002316CC" w:rsidRDefault="002316CC" w:rsidP="00D95469">
      <w:pPr>
        <w:jc w:val="both"/>
      </w:pPr>
      <w:r w:rsidRPr="002316CC">
        <w:t xml:space="preserve">При таком обучении действующие работники со средним профобразованием получают высшее образование за счет средств работодателя практически без отрыва от производства с последующей отработкой на предприятии. Обучение при этом носит более практикоориентированный характер, чем при классической заочной форме, поскольку на занятиях с преподавателем студенты не столько изучают теорию, сколько разбирают конкретные рабочие ситуации. </w:t>
      </w:r>
    </w:p>
    <w:p w14:paraId="4AC80658" w14:textId="5BD315EA" w:rsidR="002316CC" w:rsidRPr="002316CC" w:rsidRDefault="00626514" w:rsidP="00D95469">
      <w:pPr>
        <w:jc w:val="both"/>
      </w:pPr>
      <w:r>
        <w:t>«</w:t>
      </w:r>
      <w:r w:rsidR="002316CC" w:rsidRPr="002316CC">
        <w:t>Я отвечаю за качество и безопасность отремонтированных вагонов. Когда случается какое-либо происшествие, например непредвиденная отцепка вагона, я должна выяснить причину. И вот здесь выработалась привычка мыслить шаблонно</w:t>
      </w:r>
      <w:r w:rsidR="00D95469">
        <w:t xml:space="preserve"> – </w:t>
      </w:r>
      <w:r w:rsidR="002316CC" w:rsidRPr="002316CC">
        <w:t>все возможные причины уже в голове. Во время обучения мы очень глубоко копнули эту тему, в итоге выяснились такие причины возникновения поломок, о которых я не знала. Нас учат анализировать, разбираться</w:t>
      </w:r>
      <w:r>
        <w:t>»</w:t>
      </w:r>
      <w:r w:rsidR="002316CC" w:rsidRPr="002316CC">
        <w:t>,</w:t>
      </w:r>
      <w:r w:rsidR="00D95469">
        <w:t xml:space="preserve"> – </w:t>
      </w:r>
      <w:r w:rsidR="002316CC" w:rsidRPr="002316CC">
        <w:t xml:space="preserve">поделилась ведущий инженер по качеству вагонного ремонтного депо Россошь Ирина Солодовникова. </w:t>
      </w:r>
    </w:p>
    <w:p w14:paraId="76A83B07" w14:textId="0C8C668C" w:rsidR="002316CC" w:rsidRPr="002316CC" w:rsidRDefault="002316CC" w:rsidP="00D95469">
      <w:pPr>
        <w:jc w:val="both"/>
      </w:pPr>
      <w:r w:rsidRPr="002316CC">
        <w:t>Два раза в год (в октябре и марте) студенты приезжают в РУТ (</w:t>
      </w:r>
      <w:r w:rsidRPr="002316CC">
        <w:rPr>
          <w:b/>
        </w:rPr>
        <w:t>МИИТ</w:t>
      </w:r>
      <w:r w:rsidRPr="002316CC">
        <w:t xml:space="preserve">) на сессию. Сейчас они преодолели учебный </w:t>
      </w:r>
      <w:r w:rsidR="00626514">
        <w:t>«</w:t>
      </w:r>
      <w:r w:rsidRPr="002316CC">
        <w:t>экватор</w:t>
      </w:r>
      <w:r w:rsidR="00626514">
        <w:t>»</w:t>
      </w:r>
      <w:r w:rsidRPr="002316CC">
        <w:t xml:space="preserve">, и за это время некоторые из них уже получили карьерное повышение. </w:t>
      </w:r>
    </w:p>
    <w:p w14:paraId="2EED6C50" w14:textId="56A353C9" w:rsidR="002316CC" w:rsidRPr="002316CC" w:rsidRDefault="002316CC" w:rsidP="00D95469">
      <w:pPr>
        <w:jc w:val="both"/>
      </w:pPr>
      <w:r w:rsidRPr="002316CC">
        <w:t xml:space="preserve">Так, например, Сергей Кошелев с позиции бригадира перешел на позицию мастера колесного цеха вагонного ремонтного депо Белгород. </w:t>
      </w:r>
      <w:r w:rsidR="00626514">
        <w:t>«</w:t>
      </w:r>
      <w:r w:rsidRPr="002316CC">
        <w:t>Предприятиям железнодорожной отрасли необходимы подготовленные кадры. Работодатели, заинтересованные в повышении уровня подготовки своих работников, без проблем отпускают студентов на сессию и даже оплачивают обучение. Эффект от таких вложений будет положительным</w:t>
      </w:r>
      <w:r w:rsidR="00D95469">
        <w:t xml:space="preserve"> – </w:t>
      </w:r>
      <w:r w:rsidRPr="002316CC">
        <w:t>повысятся производительность труда и в целом качество работы сотрудников</w:t>
      </w:r>
      <w:r w:rsidR="00626514">
        <w:t>»</w:t>
      </w:r>
      <w:r w:rsidRPr="002316CC">
        <w:t>,</w:t>
      </w:r>
      <w:r w:rsidR="00D95469">
        <w:t xml:space="preserve"> – </w:t>
      </w:r>
      <w:r w:rsidRPr="002316CC">
        <w:t xml:space="preserve">уверен мастер колесного цеха вагонного ремонтного депо Сасово Владимир Шмелев. </w:t>
      </w:r>
    </w:p>
    <w:p w14:paraId="2EEB2017" w14:textId="77777777" w:rsidR="00D95469" w:rsidRDefault="008321ED" w:rsidP="00D95469">
      <w:pPr>
        <w:jc w:val="both"/>
      </w:pPr>
      <w:hyperlink r:id="rId26" w:history="1">
        <w:r w:rsidR="002316CC" w:rsidRPr="002316CC">
          <w:rPr>
            <w:rStyle w:val="a9"/>
          </w:rPr>
          <w:t>https://www.gudok.ru/newspaper/?ID=1458901</w:t>
        </w:r>
      </w:hyperlink>
    </w:p>
    <w:p w14:paraId="1186EB06" w14:textId="6BFF3960" w:rsidR="000D3DF8" w:rsidRPr="000D3DF8" w:rsidRDefault="000D3DF8" w:rsidP="00D95469">
      <w:pPr>
        <w:pStyle w:val="3"/>
        <w:jc w:val="both"/>
        <w:rPr>
          <w:rFonts w:ascii="Times New Roman" w:hAnsi="Times New Roman"/>
          <w:sz w:val="24"/>
          <w:szCs w:val="24"/>
        </w:rPr>
      </w:pPr>
      <w:bookmarkStart w:id="48" w:name="_Toc5188612"/>
      <w:r w:rsidRPr="000D3DF8">
        <w:rPr>
          <w:rFonts w:ascii="Times New Roman" w:hAnsi="Times New Roman"/>
          <w:sz w:val="24"/>
          <w:szCs w:val="24"/>
        </w:rPr>
        <w:lastRenderedPageBreak/>
        <w:t xml:space="preserve">ТАСС; 2019.04.02; МОРСКИЕ РОБОТЫ ПРОДЕМОНСТРИРУЮТ ПОДВОДНУЮ </w:t>
      </w:r>
      <w:r w:rsidR="00626514">
        <w:rPr>
          <w:rFonts w:ascii="Times New Roman" w:hAnsi="Times New Roman"/>
          <w:sz w:val="24"/>
          <w:szCs w:val="24"/>
        </w:rPr>
        <w:t>«</w:t>
      </w:r>
      <w:r w:rsidRPr="000D3DF8">
        <w:rPr>
          <w:rFonts w:ascii="Times New Roman" w:hAnsi="Times New Roman"/>
          <w:sz w:val="24"/>
          <w:szCs w:val="24"/>
        </w:rPr>
        <w:t>ПАРКОВКУ</w:t>
      </w:r>
      <w:r w:rsidR="00626514">
        <w:rPr>
          <w:rFonts w:ascii="Times New Roman" w:hAnsi="Times New Roman"/>
          <w:sz w:val="24"/>
          <w:szCs w:val="24"/>
        </w:rPr>
        <w:t>»</w:t>
      </w:r>
      <w:r w:rsidRPr="000D3DF8">
        <w:rPr>
          <w:rFonts w:ascii="Times New Roman" w:hAnsi="Times New Roman"/>
          <w:sz w:val="24"/>
          <w:szCs w:val="24"/>
        </w:rPr>
        <w:t xml:space="preserve"> НА СОРЕВНОВАНИЯХ </w:t>
      </w:r>
      <w:r w:rsidR="00626514">
        <w:rPr>
          <w:rFonts w:ascii="Times New Roman" w:hAnsi="Times New Roman"/>
          <w:sz w:val="24"/>
          <w:szCs w:val="24"/>
        </w:rPr>
        <w:t>«</w:t>
      </w:r>
      <w:r w:rsidRPr="000D3DF8">
        <w:rPr>
          <w:rFonts w:ascii="Times New Roman" w:hAnsi="Times New Roman"/>
          <w:sz w:val="24"/>
          <w:szCs w:val="24"/>
        </w:rPr>
        <w:t>АКВАРОБОТЕХ-2019</w:t>
      </w:r>
      <w:r w:rsidR="00626514">
        <w:rPr>
          <w:rFonts w:ascii="Times New Roman" w:hAnsi="Times New Roman"/>
          <w:sz w:val="24"/>
          <w:szCs w:val="24"/>
        </w:rPr>
        <w:t>»</w:t>
      </w:r>
      <w:bookmarkEnd w:id="48"/>
    </w:p>
    <w:p w14:paraId="25C187A6" w14:textId="43A77388" w:rsidR="000D3DF8" w:rsidRDefault="000D3DF8" w:rsidP="00D95469">
      <w:pPr>
        <w:jc w:val="both"/>
      </w:pPr>
      <w:r>
        <w:t>Фонд перспективных исследований определил конкурсные задания для команд</w:t>
      </w:r>
      <w:r w:rsidR="00D95469">
        <w:t xml:space="preserve"> – </w:t>
      </w:r>
      <w:r>
        <w:t xml:space="preserve">участниц соревнований по морской робототехнике </w:t>
      </w:r>
      <w:r w:rsidR="00626514">
        <w:t>«</w:t>
      </w:r>
      <w:r>
        <w:t>Аквароботех-2019</w:t>
      </w:r>
      <w:r w:rsidR="00626514">
        <w:t>»</w:t>
      </w:r>
      <w:r>
        <w:t>, которые пройдут в сентябре во Владивостоке, сообщили во вторник ТАСС в пресс-службе фонда.</w:t>
      </w:r>
    </w:p>
    <w:p w14:paraId="0C7DA12E" w14:textId="45BAE293" w:rsidR="000D3DF8" w:rsidRDefault="00626514" w:rsidP="00D95469">
      <w:pPr>
        <w:jc w:val="both"/>
      </w:pPr>
      <w:r>
        <w:t>«</w:t>
      </w:r>
      <w:r w:rsidR="000D3DF8">
        <w:t>Командам предстоит выполнить задания по поиску и подъему подводных объектов, обследованию подводных частей кораблей, осуществить взлет и посадку беспилотных аппаратов на борт безэкипажных катеров. Впервые в истории подобных соревнований дроны будут выполнять задание по парковке в подводном ангаре</w:t>
      </w:r>
      <w:r>
        <w:t>»</w:t>
      </w:r>
      <w:r w:rsidR="000D3DF8">
        <w:t>,</w:t>
      </w:r>
      <w:r w:rsidR="00D95469">
        <w:t xml:space="preserve"> – </w:t>
      </w:r>
      <w:r w:rsidR="000D3DF8">
        <w:t>уточнили в ФПИ.</w:t>
      </w:r>
    </w:p>
    <w:p w14:paraId="4A9D2C30" w14:textId="77777777" w:rsidR="000D3DF8" w:rsidRDefault="000D3DF8" w:rsidP="00D95469">
      <w:pPr>
        <w:jc w:val="both"/>
      </w:pPr>
      <w:r>
        <w:t>Разработчики морских роботов будут соревноваться по направлениям безэкипажных катеров, автономных и телеуправляемых необитаемых подводных аппаратов.</w:t>
      </w:r>
    </w:p>
    <w:p w14:paraId="191AE29A" w14:textId="32A28E27" w:rsidR="000D3DF8" w:rsidRDefault="000D3DF8" w:rsidP="00D95469">
      <w:pPr>
        <w:jc w:val="both"/>
      </w:pPr>
      <w:r>
        <w:t xml:space="preserve">Соревнования </w:t>
      </w:r>
      <w:r w:rsidR="00626514">
        <w:t>«</w:t>
      </w:r>
      <w:r>
        <w:t>Аквароботех-2019</w:t>
      </w:r>
      <w:r w:rsidR="00626514">
        <w:t>»</w:t>
      </w:r>
      <w:r>
        <w:t xml:space="preserve"> проводит Фонд перспективных исследований при поддержке коллегии Военно-промышленной комиссии, Минпромторга, Минобороны, МЧС, </w:t>
      </w:r>
      <w:r w:rsidRPr="00D95469">
        <w:rPr>
          <w:b/>
        </w:rPr>
        <w:t>Минтранс</w:t>
      </w:r>
      <w:r>
        <w:t>а, Минобрнауки и других ведомств и организаций. Финал состязаний пройдет с 10 по 21 сентября во Владивостоке.</w:t>
      </w:r>
    </w:p>
    <w:p w14:paraId="6AB2A91C" w14:textId="1F09A959" w:rsidR="005514D9" w:rsidRPr="005514D9" w:rsidRDefault="005514D9" w:rsidP="00D95469">
      <w:pPr>
        <w:pStyle w:val="3"/>
        <w:jc w:val="both"/>
        <w:rPr>
          <w:rFonts w:ascii="Times New Roman" w:hAnsi="Times New Roman"/>
          <w:sz w:val="24"/>
          <w:szCs w:val="24"/>
        </w:rPr>
      </w:pPr>
      <w:bookmarkStart w:id="49" w:name="_Toc5188613"/>
      <w:r w:rsidRPr="005514D9">
        <w:rPr>
          <w:rFonts w:ascii="Times New Roman" w:hAnsi="Times New Roman"/>
          <w:sz w:val="24"/>
          <w:szCs w:val="24"/>
        </w:rPr>
        <w:t>RNS; 2019.04.02; СТРОИТЕЛИ СОМКНУЛИ РОССИЙСКУЮ И КИТАЙСКУЮ ЧАСТИ МОСТА ЧЕРЕЗ АМУР</w:t>
      </w:r>
      <w:bookmarkEnd w:id="49"/>
    </w:p>
    <w:p w14:paraId="0711890F" w14:textId="77777777" w:rsidR="00450B30" w:rsidRDefault="005514D9" w:rsidP="00D95469">
      <w:pPr>
        <w:jc w:val="both"/>
      </w:pPr>
      <w:r>
        <w:t>Железнодорожный мост через реку Амур на российско-китайской границе соединен, сообщает пресс-служба Российского фонда прямых инвестиций (РФПИ).</w:t>
      </w:r>
    </w:p>
    <w:p w14:paraId="5B9C65FA" w14:textId="73A65E91" w:rsidR="00450B30" w:rsidRDefault="00626514" w:rsidP="00D95469">
      <w:pPr>
        <w:jc w:val="both"/>
      </w:pPr>
      <w:r>
        <w:t>«</w:t>
      </w:r>
      <w:r w:rsidR="005514D9">
        <w:t>Российский фонд прямых инвестиций, суверенный фонд Российской Федерации, объявляет о завершении ключевого этапа работ по строительству первого в истории железнодорожного моста через р. Амур на участке границы между РФ и КНР. Строители сомкнули российскую и китайскую части моста, произведя монтаж пролетного строения длиной свыше 130 метров и весом более 1 тысячи тонн</w:t>
      </w:r>
      <w:r>
        <w:t>»</w:t>
      </w:r>
      <w:r w:rsidR="005514D9">
        <w:t>,</w:t>
      </w:r>
      <w:r w:rsidR="00D95469">
        <w:t xml:space="preserve"> – </w:t>
      </w:r>
      <w:r w:rsidR="005514D9">
        <w:t>говорится в сообщении.</w:t>
      </w:r>
    </w:p>
    <w:p w14:paraId="372499FA" w14:textId="77777777" w:rsidR="00450B30" w:rsidRDefault="005514D9" w:rsidP="00D95469">
      <w:pPr>
        <w:jc w:val="both"/>
      </w:pPr>
      <w:r>
        <w:t>Ожидается, что строительные работы будут завершены до конца 2019 года. Пропускная способность моста составит 20 млн тонн грузов в год.</w:t>
      </w:r>
    </w:p>
    <w:p w14:paraId="194B40E3" w14:textId="257D8A96" w:rsidR="005514D9" w:rsidRDefault="00626514" w:rsidP="00D95469">
      <w:pPr>
        <w:jc w:val="both"/>
      </w:pPr>
      <w:r>
        <w:t>«</w:t>
      </w:r>
      <w:r w:rsidR="005514D9">
        <w:t>Мост будет соединен 120-километровой железнодорожной веткой с Транссибирской железнодорожной магистралью, что позволит создать новый экспортный коридор между Россией и Китаем и снять существующие инфраструктурные ограничения по транспортировке грузов между странами, а также создаст значительный потенциал для развития экономики региона</w:t>
      </w:r>
      <w:r>
        <w:t>»</w:t>
      </w:r>
      <w:r w:rsidR="005514D9">
        <w:t>,</w:t>
      </w:r>
      <w:r w:rsidR="00D95469">
        <w:t xml:space="preserve"> – </w:t>
      </w:r>
      <w:r w:rsidR="005514D9">
        <w:t>отмечает РФПИ.</w:t>
      </w:r>
    </w:p>
    <w:p w14:paraId="6A326AC2" w14:textId="77777777" w:rsidR="00450B30" w:rsidRDefault="008321ED" w:rsidP="00D95469">
      <w:pPr>
        <w:jc w:val="both"/>
      </w:pPr>
      <w:hyperlink r:id="rId27" w:history="1">
        <w:r w:rsidR="005514D9" w:rsidRPr="0000577E">
          <w:rPr>
            <w:rStyle w:val="a9"/>
          </w:rPr>
          <w:t>https://rns.online/transport/Stroiteli-somknuli-rossiiskuyu-i-kitaiskuyu-chasti-mosta-cherez-amur-2019-04-02/</w:t>
        </w:r>
      </w:hyperlink>
    </w:p>
    <w:p w14:paraId="6C3B3DE0" w14:textId="1233D9AD" w:rsidR="006E32B4" w:rsidRPr="007C51CD" w:rsidRDefault="006E32B4" w:rsidP="00D95469">
      <w:pPr>
        <w:pStyle w:val="3"/>
        <w:jc w:val="both"/>
        <w:rPr>
          <w:rFonts w:ascii="Times New Roman" w:hAnsi="Times New Roman"/>
          <w:sz w:val="24"/>
          <w:szCs w:val="24"/>
        </w:rPr>
      </w:pPr>
      <w:bookmarkStart w:id="50" w:name="_Toc5188614"/>
      <w:r w:rsidRPr="007C51CD">
        <w:rPr>
          <w:rFonts w:ascii="Times New Roman" w:hAnsi="Times New Roman"/>
          <w:sz w:val="24"/>
          <w:szCs w:val="24"/>
        </w:rPr>
        <w:t xml:space="preserve">ПРАЙМ; 2019.04.02; </w:t>
      </w:r>
      <w:r w:rsidRPr="00D95469">
        <w:rPr>
          <w:rFonts w:ascii="Times New Roman" w:hAnsi="Times New Roman"/>
          <w:sz w:val="24"/>
          <w:szCs w:val="24"/>
        </w:rPr>
        <w:t>МИНТРАНС</w:t>
      </w:r>
      <w:r w:rsidRPr="007C51CD">
        <w:rPr>
          <w:rFonts w:ascii="Times New Roman" w:hAnsi="Times New Roman"/>
          <w:sz w:val="24"/>
          <w:szCs w:val="24"/>
        </w:rPr>
        <w:t xml:space="preserve"> В 2019 Г ОБЕСПЕЧИТ ПРОЕЗД В КРЫМ ПО ЕДИНЫМ БИЛЕТАМ ДЛЯ 360 ТЫС ПАССАЖИРОВ</w:t>
      </w:r>
      <w:bookmarkEnd w:id="50"/>
    </w:p>
    <w:p w14:paraId="37C1B4F5" w14:textId="77777777" w:rsidR="006E32B4" w:rsidRDefault="006E32B4" w:rsidP="00D95469">
      <w:pPr>
        <w:jc w:val="both"/>
      </w:pPr>
      <w:r w:rsidRPr="00D95469">
        <w:rPr>
          <w:b/>
        </w:rPr>
        <w:t>Минтранс</w:t>
      </w:r>
      <w:r>
        <w:t xml:space="preserve"> РФ ставит целью на 2019 год обеспечить возможность перевозки в Крым и Севастополь и обратно прямым смешанным сообщением 360 тысяч пассажиров, говорится в публичной декларации целей ведомства на 2019 год, подготовленной к годовой коллегии </w:t>
      </w:r>
      <w:r w:rsidRPr="00D95469">
        <w:rPr>
          <w:b/>
        </w:rPr>
        <w:t>Минтранс</w:t>
      </w:r>
      <w:r>
        <w:t>а.</w:t>
      </w:r>
    </w:p>
    <w:p w14:paraId="1D47FB24" w14:textId="51D7429C" w:rsidR="006E32B4" w:rsidRDefault="006E32B4" w:rsidP="00D95469">
      <w:pPr>
        <w:jc w:val="both"/>
      </w:pPr>
      <w:r>
        <w:t>Продажа единых билетов для поездки в Крым прямым смешанным сообщением с использованием железнодорожного, авиационного и автомобильного транспорта открыта с 30 января, интермодальные перевозки через аэропорт Симферополя будут открыты с 20 апреля, с 30 апреля</w:t>
      </w:r>
      <w:r w:rsidR="00D95469">
        <w:t xml:space="preserve"> – </w:t>
      </w:r>
      <w:r>
        <w:t>через железнодорожные вокзалы Анапы и Краснодара.</w:t>
      </w:r>
    </w:p>
    <w:p w14:paraId="6D7A4946" w14:textId="7AC67DC8" w:rsidR="006E32B4" w:rsidRDefault="006E32B4" w:rsidP="00D95469">
      <w:pPr>
        <w:jc w:val="both"/>
      </w:pPr>
      <w:r>
        <w:t xml:space="preserve">Перевозки по единому билету в туристический сезон 2019 года будут осуществляться в крымские города: Керчь, Симферополь, Севастополь, Феодосия, Судак, Евпатория и Ялта, сообщала ранее </w:t>
      </w:r>
      <w:r w:rsidR="00626514">
        <w:t>«</w:t>
      </w:r>
      <w:r>
        <w:t>Единая транспортная дирекция</w:t>
      </w:r>
      <w:r w:rsidR="00626514">
        <w:t>»</w:t>
      </w:r>
      <w:r>
        <w:t>.</w:t>
      </w:r>
    </w:p>
    <w:p w14:paraId="075A0149" w14:textId="5218E074" w:rsidR="006E32B4" w:rsidRDefault="00626514" w:rsidP="00D95469">
      <w:pPr>
        <w:jc w:val="both"/>
      </w:pPr>
      <w:r>
        <w:t>«</w:t>
      </w:r>
      <w:r w:rsidR="006E32B4">
        <w:t>Обеспечение возможности перевозки 360 тысяч пассажиров в прямом смешанном сообщении на территорию Республики Крым и города федерального значения Севастополя и в обратном направлении</w:t>
      </w:r>
      <w:r>
        <w:t>»</w:t>
      </w:r>
      <w:r w:rsidR="006E32B4">
        <w:t>,</w:t>
      </w:r>
      <w:r w:rsidR="00D95469">
        <w:t xml:space="preserve"> – </w:t>
      </w:r>
      <w:r w:rsidR="006E32B4">
        <w:t xml:space="preserve">говорится в материалах </w:t>
      </w:r>
      <w:r w:rsidR="006E32B4" w:rsidRPr="00D95469">
        <w:rPr>
          <w:b/>
        </w:rPr>
        <w:t>Минтранс</w:t>
      </w:r>
      <w:r w:rsidR="006E32B4">
        <w:t>а РФ.</w:t>
      </w:r>
    </w:p>
    <w:p w14:paraId="22F014EE" w14:textId="77777777" w:rsidR="006E32B4" w:rsidRDefault="006E32B4" w:rsidP="00D95469">
      <w:pPr>
        <w:jc w:val="both"/>
      </w:pPr>
      <w:r>
        <w:lastRenderedPageBreak/>
        <w:t>Годовая коллегия ведомства состоится 3 апреля.</w:t>
      </w:r>
    </w:p>
    <w:p w14:paraId="6F5FA5E8" w14:textId="5D0C9911" w:rsidR="006E32B4" w:rsidRDefault="006E32B4" w:rsidP="00D95469">
      <w:pPr>
        <w:jc w:val="both"/>
      </w:pPr>
      <w:r>
        <w:t xml:space="preserve">В прошлом году с 30 апреля по 30 сентября </w:t>
      </w:r>
      <w:r w:rsidR="00626514">
        <w:t>«</w:t>
      </w:r>
      <w:r>
        <w:t>Единой транспортной дирекцией</w:t>
      </w:r>
      <w:r w:rsidR="00626514">
        <w:t>»</w:t>
      </w:r>
      <w:r>
        <w:t xml:space="preserve"> в Крым и Севастополь было перевезено порядка 450 тысяч пассажиров. Поездками по единому билету в 2018 году воспользовалось на 20% больше, чем за аналогичный период 2017 года. С начала действия единого билета за пять курортных сезонов возможностью путешествовать таким способом воспользовались 1,97 миллиона пассажиров.</w:t>
      </w:r>
    </w:p>
    <w:p w14:paraId="63BDBD7C" w14:textId="2DF8ED68" w:rsidR="00F70523" w:rsidRDefault="00F70523" w:rsidP="00D95469">
      <w:pPr>
        <w:jc w:val="both"/>
      </w:pPr>
      <w:r>
        <w:t>На ту же тему:</w:t>
      </w:r>
    </w:p>
    <w:p w14:paraId="276A5883" w14:textId="77777777" w:rsidR="00D95469" w:rsidRDefault="008321ED" w:rsidP="00D95469">
      <w:pPr>
        <w:jc w:val="both"/>
      </w:pPr>
      <w:hyperlink r:id="rId28" w:history="1">
        <w:r w:rsidR="00F70523" w:rsidRPr="004D589D">
          <w:rPr>
            <w:rStyle w:val="a9"/>
          </w:rPr>
          <w:t>https://ria.ru/20190402/1552313022.html</w:t>
        </w:r>
      </w:hyperlink>
    </w:p>
    <w:p w14:paraId="2ECF96B1" w14:textId="77777777" w:rsidR="00D95469" w:rsidRPr="00D95469" w:rsidRDefault="00D95469" w:rsidP="00D95469">
      <w:pPr>
        <w:pStyle w:val="3"/>
        <w:jc w:val="both"/>
        <w:rPr>
          <w:rFonts w:ascii="Times New Roman" w:hAnsi="Times New Roman"/>
          <w:sz w:val="24"/>
          <w:szCs w:val="24"/>
        </w:rPr>
      </w:pPr>
      <w:bookmarkStart w:id="51" w:name="_Toc256000128"/>
      <w:bookmarkStart w:id="52" w:name="_Toc5188615"/>
      <w:r w:rsidRPr="00D95469">
        <w:rPr>
          <w:rFonts w:ascii="Times New Roman" w:hAnsi="Times New Roman"/>
          <w:sz w:val="24"/>
          <w:szCs w:val="24"/>
        </w:rPr>
        <w:t>ВЕДОМОСТИ; ВИТАЛИЙ ПЕТЛЕВОЙ; 2019.04.03; НЕФТЯНИКИ И ПРАВИТЕЛЬСТВО НЕ СМОГЛИ ЗАФИКСИРОВАТЬ ЦЕНЫ НА ТОПЛИВО; ПОТРЕБУЕТСЯ ВМЕШАТЕЛЬСТВО ДМИТРИЯ МЕДВЕДЕВА</w:t>
      </w:r>
      <w:bookmarkEnd w:id="52"/>
    </w:p>
    <w:p w14:paraId="6CD4D525" w14:textId="143BADAC" w:rsidR="00D95469" w:rsidRDefault="00D95469" w:rsidP="00D95469">
      <w:pPr>
        <w:jc w:val="both"/>
      </w:pPr>
      <w:r>
        <w:t xml:space="preserve">10 крупнейших нефтяных компаний в октябре 2018 г. подписали с Минэнерго и Федеральной антимонопольной службой (ФАС) соглашения, в которых зафиксировали мелкооптовые цены на бензины Аи-92, Аи-95 и дизельное топливо (зимнее и летнее) до апреля 2019 г. В конце марта премьер Дмитрий Медведев и его заместитель, куратор нефтяной отрасли Дмитрий Козак пообещали продлить соглашения с нефтяниками еще на квартал. Но сделать это до конца марта им не удалось – Минэнерго и ФАС не представили нефтяным компаниям проекты соглашений ни на прошлой неделе, ни на этой, рассказали </w:t>
      </w:r>
      <w:r w:rsidR="00626514">
        <w:t>«</w:t>
      </w:r>
      <w:r>
        <w:t>Ведомостям</w:t>
      </w:r>
      <w:r w:rsidR="00626514">
        <w:t>»</w:t>
      </w:r>
      <w:r>
        <w:t xml:space="preserve"> три нефтяника и подтвердили два чиновника. Но все собеседники подчеркнули, что цены ни в оптовом, ни в розничном сегментах не растут и расти не будут. </w:t>
      </w:r>
      <w:r w:rsidR="00626514">
        <w:t>«</w:t>
      </w:r>
      <w:r>
        <w:t>Магия</w:t>
      </w:r>
      <w:r w:rsidR="00626514">
        <w:t>»</w:t>
      </w:r>
      <w:r>
        <w:t>, – описал происходящее один из чиновников.</w:t>
      </w:r>
    </w:p>
    <w:p w14:paraId="3C01EC45" w14:textId="3FF9DC3B" w:rsidR="00D95469" w:rsidRDefault="00D95469" w:rsidP="00D95469">
      <w:pPr>
        <w:jc w:val="both"/>
      </w:pPr>
      <w:r>
        <w:t xml:space="preserve">Цены на московских АЗС с началом апреля подняли только сети </w:t>
      </w:r>
      <w:r w:rsidR="00626514">
        <w:t>«</w:t>
      </w:r>
      <w:r>
        <w:t>Астра</w:t>
      </w:r>
      <w:r w:rsidR="00626514">
        <w:t>»</w:t>
      </w:r>
      <w:r>
        <w:t xml:space="preserve"> и Shell, да и то на копейку, по данным Московской топливной ассоциации. Это соответствует предыдущим договоренностям: в январе цены на АЗС можно было поднять на 1,7% в связи с ростом НДС, а каждый следующий месяц – не более чем на 0,33%.</w:t>
      </w:r>
    </w:p>
    <w:p w14:paraId="30D1E869" w14:textId="6F29C8E8" w:rsidR="00D95469" w:rsidRDefault="00D95469" w:rsidP="00D95469">
      <w:pPr>
        <w:jc w:val="both"/>
      </w:pPr>
      <w:r>
        <w:t xml:space="preserve">Проекты соглашений о фиксации цен не предоставлены нефтяникам потому, что правительство не может прийти к единой позиции, как исправить условия предыдущего соглашения и удовлетворить требования одновременно Минфина, Минэнерго, ФАС и нефтяников, говорят собеседники </w:t>
      </w:r>
      <w:r w:rsidR="00626514">
        <w:t>«</w:t>
      </w:r>
      <w:r>
        <w:t>Ведомостей</w:t>
      </w:r>
      <w:r w:rsidR="00626514">
        <w:t>»</w:t>
      </w:r>
      <w:r>
        <w:t xml:space="preserve">. Согласительное совещание у Козака в минувший понедельник не принесло результата, знают два его участника, об этом же пишет </w:t>
      </w:r>
      <w:r w:rsidR="00626514">
        <w:t>«</w:t>
      </w:r>
      <w:r>
        <w:t>Интерфакс</w:t>
      </w:r>
      <w:r w:rsidR="00626514">
        <w:t>»</w:t>
      </w:r>
      <w:r>
        <w:t>. В предстоящий четверг вопрос будет решаться у Медведева, говорят собеседники.</w:t>
      </w:r>
    </w:p>
    <w:p w14:paraId="7FCDD9B6" w14:textId="6D158D20" w:rsidR="00D95469" w:rsidRDefault="00D95469" w:rsidP="00D95469">
      <w:pPr>
        <w:jc w:val="both"/>
      </w:pPr>
      <w:r>
        <w:t xml:space="preserve">Представители Медведева и Козака не ответили на вопросы </w:t>
      </w:r>
      <w:r w:rsidR="00626514">
        <w:t>«</w:t>
      </w:r>
      <w:r>
        <w:t>Ведомостей</w:t>
      </w:r>
      <w:r w:rsidR="00626514">
        <w:t>»</w:t>
      </w:r>
      <w:r>
        <w:t>.</w:t>
      </w:r>
    </w:p>
    <w:p w14:paraId="17260598" w14:textId="42139D65" w:rsidR="00D95469" w:rsidRDefault="00D95469" w:rsidP="00D95469">
      <w:pPr>
        <w:jc w:val="both"/>
      </w:pPr>
      <w:r>
        <w:t xml:space="preserve">На совещании у Медведева будут обсуждаться вопросы квазилицензирования экспорта нефти и нефтепродуктов, а также необходимое для внутреннего рынка количество топлива. В предыдущих соглашениях говорилось, что нефтяники должны поставлять его на российский рынок на 3% больше, чем за тот же месяц 2018 г., – и рынок оказался </w:t>
      </w:r>
      <w:r w:rsidR="00626514">
        <w:t>«</w:t>
      </w:r>
      <w:r>
        <w:t>залит</w:t>
      </w:r>
      <w:r w:rsidR="00626514">
        <w:t>»</w:t>
      </w:r>
      <w:r>
        <w:t xml:space="preserve"> топливом, как сказал министр энергетики Александр Новак. Еще вопрос к совещанию – компенсации нефтяникам за поставку топлива на внутренний рынок, а также компенсация бюджету выпадающих доходов из-за компенсаций нефтяникам, рассказывают два собеседника </w:t>
      </w:r>
      <w:r w:rsidR="00626514">
        <w:t>«</w:t>
      </w:r>
      <w:r>
        <w:t>Ведомостей</w:t>
      </w:r>
      <w:r w:rsidR="00626514">
        <w:t>»</w:t>
      </w:r>
      <w:r>
        <w:t>.</w:t>
      </w:r>
    </w:p>
    <w:p w14:paraId="28B1500B" w14:textId="77777777" w:rsidR="00D95469" w:rsidRDefault="00D95469" w:rsidP="00D95469">
      <w:pPr>
        <w:jc w:val="both"/>
      </w:pPr>
      <w:r>
        <w:t>Принципиальное согласие всех нефтяников подписать соглашения и зафиксировать цены на моторное топливо есть, говорят чиновник и два нефтяника. Этих договоренностей они достигли с правительством еще на прошлой неделе, после совещания у Козака, утверждает один из собеседников. Нефтяники опасаются поднимать цены – правительство может по закону довести экспортную пошлину на бензин и дизельное топливо до 90% от экспортной пошлины на нефть, указывает топ-менеджер нефтяной компании. Тогда внутренний рынок будет перенасыщен: цены на российских АЗС вверх не пойдут, но компании потеряют существенную часть экспортной выручки, уверен он.</w:t>
      </w:r>
    </w:p>
    <w:p w14:paraId="355875D6" w14:textId="4526F05D" w:rsidR="00D95469" w:rsidRDefault="00D95469" w:rsidP="00D95469">
      <w:pPr>
        <w:jc w:val="both"/>
      </w:pPr>
      <w:r>
        <w:lastRenderedPageBreak/>
        <w:t xml:space="preserve">Правительство имеет право взвинтить экспортную пошлину на нефтепродукты, даже если одна компания откажется от выполнения договоренностей, это написано в протоколе совещания у Козака от 31 октября 2018 г. – именно тогда подписывалось первое соглашение нефтяников, ФАС и Минэнерго. Ни представитель Минэнерго, ни представители нефтяных компаний не ответили на вопросы </w:t>
      </w:r>
      <w:r w:rsidR="00626514">
        <w:t>«</w:t>
      </w:r>
      <w:r>
        <w:t>Ведомостей</w:t>
      </w:r>
      <w:r w:rsidR="00626514">
        <w:t>»</w:t>
      </w:r>
      <w:r>
        <w:t>. Представители Минфина и ФАС отказались от комментариев.</w:t>
      </w:r>
    </w:p>
    <w:p w14:paraId="1DAD634B" w14:textId="79E2B92B" w:rsidR="00D95469" w:rsidRDefault="00D95469" w:rsidP="00D95469">
      <w:pPr>
        <w:jc w:val="both"/>
      </w:pPr>
      <w:r>
        <w:t xml:space="preserve">Именно вопрос о компенсации нефтяникам и выпадающих доходах бюджета стал камнем преткновения. 21 марта прошло совещание у Медведева и было решено изменить расчет компенсации нефтяникам. Если раньше правительство компенсировало нефтяникам из бюджета 60% разницы между ценой нефтепродуктов при их экспорте и фиксированной ценой 56 000 руб. (бензин) и 50 000 руб. (дизельное топливо), то у Медведева было решено снизить планки до 51 000 и 46 000 руб. соответственно. Минфин из-за этого насчитал выпадающие доходы в 120–190 млрд руб. в год и принципиально потребовал компенсировать их. Источников может быть три: фонд национального благосостояния, повышение пошлин на топливные полуфабрикаты (средние дистилляты), повышение НДПИ, говорили </w:t>
      </w:r>
      <w:r w:rsidR="00626514">
        <w:t>«</w:t>
      </w:r>
      <w:r>
        <w:t>Ведомостям</w:t>
      </w:r>
      <w:r w:rsidR="00626514">
        <w:t>»</w:t>
      </w:r>
      <w:r>
        <w:t xml:space="preserve"> несколько участников обсуждения.</w:t>
      </w:r>
    </w:p>
    <w:p w14:paraId="1FC6F1D7" w14:textId="39BD56CE" w:rsidR="00D95469" w:rsidRDefault="00D95469" w:rsidP="00D95469">
      <w:pPr>
        <w:jc w:val="both"/>
      </w:pPr>
      <w:r>
        <w:t xml:space="preserve">Социальные и политические проблемы так остры, что, если нефтяники сейчас повысят цены на АЗС, они получат продление соглашения на неопределенный срок в максимально жестком варианте, рассуждает гендиректор агентства </w:t>
      </w:r>
      <w:r w:rsidR="00626514">
        <w:t>«</w:t>
      </w:r>
      <w:r>
        <w:t>Аналитика товарных рынков</w:t>
      </w:r>
      <w:r w:rsidR="00626514">
        <w:t>»</w:t>
      </w:r>
      <w:r>
        <w:t xml:space="preserve"> Михаил Турукалов. </w:t>
      </w:r>
      <w:r w:rsidR="00626514">
        <w:t>«</w:t>
      </w:r>
      <w:r>
        <w:t>Рост цен раздражает население. В то же время нефтяные компании демонстрируют хорошие финансовые результаты. Правительство будет стремиться максимально избавиться от раздражителя – роста цен на заправках</w:t>
      </w:r>
      <w:r w:rsidR="00626514">
        <w:t>»</w:t>
      </w:r>
      <w:r>
        <w:t>, – заключает он.</w:t>
      </w:r>
    </w:p>
    <w:p w14:paraId="2E38846C" w14:textId="77777777" w:rsidR="00D95469" w:rsidRDefault="008321ED" w:rsidP="00D95469">
      <w:pPr>
        <w:jc w:val="both"/>
      </w:pPr>
      <w:hyperlink r:id="rId29" w:history="1">
        <w:r w:rsidR="00D95469" w:rsidRPr="002204E7">
          <w:rPr>
            <w:rStyle w:val="a9"/>
          </w:rPr>
          <w:t>https://www.vedomosti.ru/business/articles/2019/04/02/798116-tseni-na-toplivo</w:t>
        </w:r>
      </w:hyperlink>
    </w:p>
    <w:p w14:paraId="302DD714" w14:textId="0D3AE4DB" w:rsidR="002316CC" w:rsidRPr="002316CC" w:rsidRDefault="002316CC" w:rsidP="00D95469">
      <w:pPr>
        <w:pStyle w:val="3"/>
        <w:jc w:val="both"/>
        <w:rPr>
          <w:rFonts w:ascii="Times New Roman" w:hAnsi="Times New Roman"/>
          <w:sz w:val="24"/>
          <w:szCs w:val="24"/>
        </w:rPr>
      </w:pPr>
      <w:bookmarkStart w:id="53" w:name="_Toc5188616"/>
      <w:r w:rsidRPr="002316CC">
        <w:rPr>
          <w:rFonts w:ascii="Times New Roman" w:hAnsi="Times New Roman"/>
          <w:sz w:val="24"/>
          <w:szCs w:val="24"/>
        </w:rPr>
        <w:t>ПРАЙМ # БИЗНЕС-ЛЕНТА</w:t>
      </w:r>
      <w:bookmarkEnd w:id="51"/>
      <w:r w:rsidRPr="002316CC">
        <w:rPr>
          <w:rFonts w:ascii="Times New Roman" w:hAnsi="Times New Roman"/>
          <w:sz w:val="24"/>
          <w:szCs w:val="24"/>
        </w:rPr>
        <w:t xml:space="preserve">; 2019.04.02; </w:t>
      </w:r>
      <w:bookmarkStart w:id="54" w:name="_Toc256000129"/>
      <w:bookmarkStart w:id="55" w:name="txt_2542388_1133621724"/>
      <w:r w:rsidRPr="002316CC">
        <w:rPr>
          <w:rFonts w:ascii="Times New Roman" w:hAnsi="Times New Roman"/>
          <w:sz w:val="24"/>
          <w:szCs w:val="24"/>
        </w:rPr>
        <w:t>ГТЛК В 2019 Г ЗАКУПИТ НЕ МЕНЕЕ 59 СУДОВ И АВТОТРАНСПОРТНЫХ СРЕДСТВ ДЛЯ КРЫМА И СЕВАСТОПОЛЯ</w:t>
      </w:r>
      <w:bookmarkEnd w:id="53"/>
      <w:bookmarkEnd w:id="54"/>
      <w:bookmarkEnd w:id="55"/>
    </w:p>
    <w:p w14:paraId="69A0D96E" w14:textId="77777777" w:rsidR="002316CC" w:rsidRPr="002316CC" w:rsidRDefault="002316CC" w:rsidP="00D95469">
      <w:pPr>
        <w:jc w:val="both"/>
      </w:pPr>
      <w:r w:rsidRPr="002316CC">
        <w:t xml:space="preserve"> Государственная транспортная лизинговая компания (ГТЛК) в 2019 году закупит не менее 59 морских судов и автотранспортных средств для Крыма и Севастополя, говорится в материалах </w:t>
      </w:r>
      <w:r w:rsidRPr="002316CC">
        <w:rPr>
          <w:b/>
        </w:rPr>
        <w:t>Минтранса РФ</w:t>
      </w:r>
      <w:r w:rsidRPr="002316CC">
        <w:t xml:space="preserve"> к итоговой годовой коллегии.</w:t>
      </w:r>
    </w:p>
    <w:p w14:paraId="5AC22F85" w14:textId="49434B9D" w:rsidR="002316CC" w:rsidRPr="002316CC" w:rsidRDefault="00626514" w:rsidP="00D95469">
      <w:pPr>
        <w:jc w:val="both"/>
      </w:pPr>
      <w:r>
        <w:t>«</w:t>
      </w:r>
      <w:r w:rsidR="002316CC" w:rsidRPr="002316CC">
        <w:t>ГТЛК планирует приобретение и поставку... в рамках программы некоммерческого лизинга наземного и морского пассажирского транспорта на территориях республики Крым и города Севастополя в 2019 году... не менее 59 единиц техники (автотранспорт и морские пассажирские суда)</w:t>
      </w:r>
      <w:r>
        <w:t>»</w:t>
      </w:r>
      <w:r w:rsidR="002316CC" w:rsidRPr="002316CC">
        <w:t>,</w:t>
      </w:r>
      <w:r w:rsidR="00D95469">
        <w:t xml:space="preserve"> – </w:t>
      </w:r>
      <w:r w:rsidR="002316CC" w:rsidRPr="002316CC">
        <w:t>говорится в итоговом докладе о результатах деятельности ведомства в 2018 году, целях и задачах на 2019</w:t>
      </w:r>
      <w:r w:rsidR="00D95469">
        <w:t xml:space="preserve"> – </w:t>
      </w:r>
      <w:r w:rsidR="002316CC" w:rsidRPr="002316CC">
        <w:t>2021 годы.</w:t>
      </w:r>
    </w:p>
    <w:p w14:paraId="66A5E3FF" w14:textId="0B635F4C" w:rsidR="002316CC" w:rsidRPr="002316CC" w:rsidRDefault="002316CC" w:rsidP="00D95469">
      <w:pPr>
        <w:jc w:val="both"/>
      </w:pPr>
      <w:r w:rsidRPr="002316CC">
        <w:t xml:space="preserve">Также </w:t>
      </w:r>
      <w:r w:rsidRPr="002316CC">
        <w:rPr>
          <w:b/>
        </w:rPr>
        <w:t>Минтранс</w:t>
      </w:r>
      <w:r w:rsidRPr="002316CC">
        <w:t xml:space="preserve"> через ГТЛК планирует поставку в 2019 году пяти самолетов Sukhoi Superjet 100, четырех Л-410, 34 вертолетов. В 2020 году планируется приобретение и поставка еще 16 вертолетов. ГТЛК также в 2019-2020 годах планирует поставить лизингополучателям 100 троллейбусов и 100 автобусов, указано в материалах </w:t>
      </w:r>
      <w:r w:rsidRPr="002316CC">
        <w:rPr>
          <w:b/>
        </w:rPr>
        <w:t>Минтранса</w:t>
      </w:r>
      <w:r w:rsidRPr="002316CC">
        <w:t>. Кроме того, лизинговая компания за период 2019</w:t>
      </w:r>
      <w:r w:rsidR="00D95469">
        <w:t xml:space="preserve"> – </w:t>
      </w:r>
      <w:r w:rsidRPr="002316CC">
        <w:t>2021 годов поставит 11 сухогрузов и два судна на подводных крыльях, два автомобильно-железнодорожных парома для перевозок на линии Ванино-Холмск.</w:t>
      </w:r>
    </w:p>
    <w:p w14:paraId="05288FF2" w14:textId="44290049" w:rsidR="002316CC" w:rsidRPr="002316CC" w:rsidRDefault="00626514" w:rsidP="00D95469">
      <w:pPr>
        <w:jc w:val="both"/>
      </w:pPr>
      <w:r>
        <w:t>«</w:t>
      </w:r>
      <w:r w:rsidR="002316CC" w:rsidRPr="002316CC">
        <w:t>В сфере железнодорожного транспорта для обеспечения пассажирских перевозок в 2019</w:t>
      </w:r>
      <w:r w:rsidR="00D95469">
        <w:t xml:space="preserve"> – </w:t>
      </w:r>
      <w:r w:rsidR="002316CC" w:rsidRPr="002316CC">
        <w:t>2021 годах планируется обновление парка пассажирских вагонов в количестве 1,8 тысячи единиц и парка мотор-вагонного подвижного состава в количестве 1,5 тысячи единиц</w:t>
      </w:r>
      <w:r>
        <w:t>»</w:t>
      </w:r>
      <w:r w:rsidR="002316CC" w:rsidRPr="002316CC">
        <w:t>,</w:t>
      </w:r>
      <w:r w:rsidR="00D95469">
        <w:t xml:space="preserve"> – </w:t>
      </w:r>
      <w:r w:rsidR="002316CC" w:rsidRPr="002316CC">
        <w:t>говорится в докладе ведомства.</w:t>
      </w:r>
    </w:p>
    <w:p w14:paraId="0026F662" w14:textId="77777777" w:rsidR="002316CC" w:rsidRPr="002316CC" w:rsidRDefault="002316CC" w:rsidP="00D95469">
      <w:pPr>
        <w:jc w:val="both"/>
      </w:pPr>
      <w:r w:rsidRPr="002316CC">
        <w:t>Годовая коллегия ведомства состоится в среду, 3 апреля.</w:t>
      </w:r>
    </w:p>
    <w:p w14:paraId="7DA8C90A" w14:textId="77777777" w:rsidR="00D95469" w:rsidRDefault="002316CC" w:rsidP="00D95469">
      <w:pPr>
        <w:jc w:val="both"/>
      </w:pPr>
      <w:r w:rsidRPr="002316CC">
        <w:t xml:space="preserve">ГТЛК находится в собственности РФ под управлением </w:t>
      </w:r>
      <w:r w:rsidRPr="002316CC">
        <w:rPr>
          <w:b/>
        </w:rPr>
        <w:t>Минтранса</w:t>
      </w:r>
      <w:r w:rsidRPr="002316CC">
        <w:t>. Компания специализируется на лизинге железнодорожной и авиационной техники, также осуществляет лизинг автомобильной и дорожной техники, морских и речных судов.</w:t>
      </w:r>
    </w:p>
    <w:p w14:paraId="70169018" w14:textId="468529FE" w:rsidR="006E32B4" w:rsidRPr="00B862A0" w:rsidRDefault="006E32B4" w:rsidP="00D95469">
      <w:pPr>
        <w:pStyle w:val="3"/>
        <w:jc w:val="both"/>
        <w:rPr>
          <w:rFonts w:ascii="Times New Roman" w:hAnsi="Times New Roman"/>
          <w:sz w:val="24"/>
          <w:szCs w:val="24"/>
        </w:rPr>
      </w:pPr>
      <w:bookmarkStart w:id="56" w:name="_Toc5188617"/>
      <w:r w:rsidRPr="00B862A0">
        <w:rPr>
          <w:rFonts w:ascii="Times New Roman" w:hAnsi="Times New Roman"/>
          <w:sz w:val="24"/>
          <w:szCs w:val="24"/>
        </w:rPr>
        <w:lastRenderedPageBreak/>
        <w:t>ИНТЕРФАКС-ЗАПАД; 2019.04.02; БЕЛОРУССКО-РОССИЙСКОЕ МЕЖПРАВИТЕЛЬСТВЕННОЕ СОГЛАШЕНИЕ О ВЗАИМНОМ ПРИЗНАНИИ ВИЗ МОЖЕТ ВСТУПИТЬ В СИЛУ В 2019 ГОДУ</w:t>
      </w:r>
      <w:bookmarkEnd w:id="56"/>
      <w:r w:rsidRPr="00B862A0">
        <w:rPr>
          <w:rFonts w:ascii="Times New Roman" w:hAnsi="Times New Roman"/>
          <w:sz w:val="24"/>
          <w:szCs w:val="24"/>
        </w:rPr>
        <w:t xml:space="preserve"> </w:t>
      </w:r>
    </w:p>
    <w:p w14:paraId="2CA2EE18" w14:textId="77777777" w:rsidR="006E32B4" w:rsidRDefault="006E32B4" w:rsidP="00D95469">
      <w:pPr>
        <w:jc w:val="both"/>
      </w:pPr>
      <w:r>
        <w:t>Белорусско-российское межправительственное соглашение о взаимном признании виз может вступить в силу в 2019 году, заявил начальник департамента по гражданству и миграции МВД Беларуси Алексей Бегун.</w:t>
      </w:r>
    </w:p>
    <w:p w14:paraId="0194CE7D" w14:textId="77777777" w:rsidR="006E32B4" w:rsidRPr="0098527E" w:rsidRDefault="006E32B4" w:rsidP="00D95469">
      <w:pPr>
        <w:jc w:val="both"/>
      </w:pPr>
      <w:r>
        <w:t>Кроме того, после подписания соглашения о взаимном признании виз российская сторона обещает снять контроль в своих аэропортах на рейсах из Беларуси.</w:t>
      </w:r>
    </w:p>
    <w:p w14:paraId="1BB8BCAE" w14:textId="77777777" w:rsidR="00984E05" w:rsidRPr="00984E05" w:rsidRDefault="00984E05" w:rsidP="00D95469">
      <w:pPr>
        <w:pStyle w:val="3"/>
        <w:jc w:val="both"/>
        <w:rPr>
          <w:rFonts w:ascii="Times New Roman" w:hAnsi="Times New Roman"/>
          <w:sz w:val="24"/>
          <w:szCs w:val="24"/>
        </w:rPr>
      </w:pPr>
      <w:bookmarkStart w:id="57" w:name="_Toc5188618"/>
      <w:r w:rsidRPr="00984E05">
        <w:rPr>
          <w:rFonts w:ascii="Times New Roman" w:hAnsi="Times New Roman"/>
          <w:sz w:val="24"/>
          <w:szCs w:val="24"/>
        </w:rPr>
        <w:t>РОССИЙСКАЯ ГАЗЕТА САНКТ ПЕТЕРБУРГ; ВЕРА ЧЕРЕНЕВА; 2019.04.02; ПРОКУРАТУРА ЗАФИКСИРОВАЛА СНИЖЕНИЕ ЧИСЛА НАРУШЕНИЙ НА ТРАНСПОРТЕ</w:t>
      </w:r>
      <w:bookmarkEnd w:id="57"/>
    </w:p>
    <w:p w14:paraId="192B2D10" w14:textId="7EB5745F" w:rsidR="00984E05" w:rsidRDefault="00984E05" w:rsidP="00D95469">
      <w:pPr>
        <w:jc w:val="both"/>
      </w:pPr>
      <w:r>
        <w:t xml:space="preserve">Олег Колесов, который более шести лет возглавлял Северо-Западную транспортную прокуратуру, ушел в отставку. Сегодня он дал интервью </w:t>
      </w:r>
      <w:r w:rsidR="00626514">
        <w:t>«</w:t>
      </w:r>
      <w:r>
        <w:t>Российской газете</w:t>
      </w:r>
      <w:r w:rsidR="00626514">
        <w:t>»</w:t>
      </w:r>
      <w:r>
        <w:t>, где подвел итог своей работы.</w:t>
      </w:r>
    </w:p>
    <w:p w14:paraId="53A31293" w14:textId="77777777" w:rsidR="00D95469" w:rsidRDefault="00984E05" w:rsidP="00D95469">
      <w:pPr>
        <w:jc w:val="both"/>
      </w:pPr>
      <w:r>
        <w:t xml:space="preserve">Олег Акиндинович, накануне начала навигации всех волнует вопрос, насколько безопасны теплоходы, которые осуществляют прогулки по петербургским рекам и каналам. </w:t>
      </w:r>
    </w:p>
    <w:p w14:paraId="21FC5561" w14:textId="6A855C24" w:rsidR="00D95469" w:rsidRDefault="00984E05" w:rsidP="00D95469">
      <w:pPr>
        <w:jc w:val="both"/>
      </w:pPr>
      <w:r>
        <w:t>Олег Колесов:</w:t>
      </w:r>
      <w:r w:rsidR="00626514">
        <w:t xml:space="preserve"> </w:t>
      </w:r>
      <w:r>
        <w:t>Среди судовладельцев есть предприниматели, как строго следующие букве закона, так и те, что допускает нарушения. Самое часто нарушение при пассажирских и экскурсионных поездках</w:t>
      </w:r>
      <w:r w:rsidR="00D95469">
        <w:t xml:space="preserve"> – </w:t>
      </w:r>
      <w:r>
        <w:t xml:space="preserve">это перегруз. Недавно Дзержинский районный суд Петербурга вынес приговор капитану маломерного судна, который в мае прошлого года устроил экскурсионную прогулку по рекам и каналам. Его судно было рассчитано на 12 человек, а он взял на борт 17 пассажиров при том, что на теплоходе было всего шесть спасательных жилетов. Обязательный инструктаж для граждан, где бы им разъяснялось, что делать в случае чрезвычайной ситуации, тоже не был проведен. В итоге суд оштрафовал капитана на 15 тысяч рублей. И такие нарушения, к сожалению, не единичны. Но, по моим наблюдениям, доля тех, кто пренебрегает техникой безопасности, постепенно сокращается. Важную роль здесь играет профилактика.  </w:t>
      </w:r>
    </w:p>
    <w:p w14:paraId="64B7DCEF" w14:textId="77777777" w:rsidR="00D95469" w:rsidRDefault="00984E05" w:rsidP="00D95469">
      <w:pPr>
        <w:jc w:val="both"/>
      </w:pPr>
      <w:r>
        <w:t>Когда выявляется нарушение и возбуждается дело, еще на этапе расследования бизнес, как правило, устраняет все недочеты, закупает необходимое спасательное оборудование, ремонтирует проводку, освобождает эвакуационные выходы. И дело даже не в том, что предприниматель хочет показать свою добросовестность, многие судовладельцы даже не осознают, что осуществляя перевозки на перегруженном теплоходе, они подвергают опасности жизни пассажиров и членов экипажа.</w:t>
      </w:r>
    </w:p>
    <w:p w14:paraId="2DBA8832" w14:textId="77777777" w:rsidR="00D95469" w:rsidRDefault="00984E05" w:rsidP="00D95469">
      <w:pPr>
        <w:jc w:val="both"/>
      </w:pPr>
      <w:r>
        <w:t>Накануне начала навигации мы провели серию встреч, совместных совещаний, открытых форумов, где присутствовали, в том числе, и представители бизнес-сообщества. Поверьте, никто не хочет, чтобы произошла трагедия. Нам важно донести до предпринимательского сообщества, что экономия на тех же спасательных жилетах</w:t>
      </w:r>
      <w:r w:rsidR="00D95469">
        <w:t xml:space="preserve"> – </w:t>
      </w:r>
      <w:r>
        <w:t xml:space="preserve">это недопустимо. Радует, что нас, как правило, слышат, и бизнес начинает проявлять ответственность. </w:t>
      </w:r>
    </w:p>
    <w:p w14:paraId="08D160E8" w14:textId="77777777" w:rsidR="00D95469" w:rsidRDefault="00984E05" w:rsidP="00D95469">
      <w:pPr>
        <w:jc w:val="both"/>
      </w:pPr>
      <w:r>
        <w:t xml:space="preserve">Происшествия на воде часто связаны не только с перегрузом, но и с качеством питания на судах. Можно ли как-то повлиять на этот процесс? </w:t>
      </w:r>
    </w:p>
    <w:p w14:paraId="26F4C38C" w14:textId="1BB5915D" w:rsidR="00D95469" w:rsidRDefault="00984E05" w:rsidP="00D95469">
      <w:pPr>
        <w:jc w:val="both"/>
      </w:pPr>
      <w:r>
        <w:t xml:space="preserve">Олег Колесов: Организация питания на теплоходах довольно сложна. Но если уж бизнес берется за создание плавучего ресторана или организовывает питание в круизе, то он должен неукоснительно соблюдать санитарные нормы. То, что это возможно, демонстрирует история плавучего ресторана </w:t>
      </w:r>
      <w:r w:rsidR="00626514">
        <w:t>«</w:t>
      </w:r>
      <w:r>
        <w:t>ДоЗари</w:t>
      </w:r>
      <w:r w:rsidR="00626514">
        <w:t>»</w:t>
      </w:r>
      <w:r>
        <w:t xml:space="preserve">. В прошлом году в заведении были выявлены многочисленные нарушения санитарных норм. В итоге предприниматель принял решение провести ремонт на кухне и в залах, сделал все по правилам и вновь открыл ресторан. Некачественное питание на теплоходах, в конечном счете, оборачивается испорченным отдыхом для туристов и миллионными убытками для бизнеса.  </w:t>
      </w:r>
    </w:p>
    <w:p w14:paraId="40FCDB7F" w14:textId="19499A76" w:rsidR="00D95469" w:rsidRDefault="00984E05" w:rsidP="00D95469">
      <w:pPr>
        <w:jc w:val="both"/>
      </w:pPr>
      <w:r>
        <w:lastRenderedPageBreak/>
        <w:t xml:space="preserve">Недавно Северо-Западной транспортной прокуратурой было направлено в суд дело о массовом отравлении на теплоходе </w:t>
      </w:r>
      <w:r w:rsidR="00626514">
        <w:t>«</w:t>
      </w:r>
      <w:r>
        <w:t>Лунная Соната</w:t>
      </w:r>
      <w:r w:rsidR="00626514">
        <w:t>»</w:t>
      </w:r>
      <w:r>
        <w:t xml:space="preserve">, которое произошло в начале августа прошлого года. Пострадали 84 человека, отправившиеся в водный круиз по России. Согласно судебно-медицинской экспертизе, которая была сделана в ходе расследования, причиной отравления стал возбудитель острого кишечного заболевания. Люди заразились во время ужина в кафе. В итоге у Старой Ладоги круиз был прекращен, пострадавших доставили в больницы, судно вернулось в Петербург, а владельцам судна и директору ресторана придется отвечать за случившееся перед судом. Также компания вынуждена была изыскивать дополнительные средства на компенсации. </w:t>
      </w:r>
    </w:p>
    <w:p w14:paraId="48F9C8C9" w14:textId="77777777" w:rsidR="00D95469" w:rsidRDefault="00984E05" w:rsidP="00D95469">
      <w:pPr>
        <w:jc w:val="both"/>
      </w:pPr>
      <w:r>
        <w:t>Во всех ли нарушениях на водном транспорте виноваты судовладельцы?</w:t>
      </w:r>
    </w:p>
    <w:p w14:paraId="4A6246EF" w14:textId="77777777" w:rsidR="00D95469" w:rsidRDefault="00984E05" w:rsidP="00D95469">
      <w:pPr>
        <w:jc w:val="both"/>
      </w:pPr>
      <w:r>
        <w:t>Олег Колесов: Нет. Например, мы иногда сталкиваемся со случаями, когда преступления совершали сотрудники предприятий, и их начальство было не в курсе. Так, недавно Ленинский районный суд Мурманска вынес приговор пятерым местным жителям, которых признали виновными в мошенничестве с топливом для водного транспорта на сумму 2,5 миллиона рублей. Три человека работали старшими механиками на различных судах Мурманского речного пароходства. В их задачи входило обеспечивать контроль за расходованием и учетом судового топлива. Но на протяжении двух лет они предоставляли судовладельцу сведения о том, что топлива потрачено больше, чем было на самом деле. В итоге на кораблях образовывались запасы неучтенного топлива. В Кандалакше это топливо похищалось совместно с представителями бункеровочной компании и продавалось другим судовладельцам. Четверо участников группы получили условные сроки, еще один должен заплатить крупный штраф.</w:t>
      </w:r>
    </w:p>
    <w:p w14:paraId="650C363D" w14:textId="77777777" w:rsidR="00D95469" w:rsidRDefault="00984E05" w:rsidP="00D95469">
      <w:pPr>
        <w:jc w:val="both"/>
      </w:pPr>
      <w:r>
        <w:t>Кстати, хищения топлива и нефтепродуктов</w:t>
      </w:r>
      <w:r w:rsidR="00D95469">
        <w:t xml:space="preserve"> – </w:t>
      </w:r>
      <w:r>
        <w:t>это довольно частые преступления, причем не только на водном транспорте. Так, недавно в Псковской области были осуждены 17 участников преступной группы, похищавших нефтепродукты крупных российских компаний из вагонов-цистерн. Кражи происходили на территории Витебского грузового парка железнодорожной станции Дно. Всего было похищено около 35 тонн бензина и 27 тонн дизельного топлива, нефтяным компаниям был причинен ущерб на сумму более 2,3 миллиона рублей. Суд согласился с мнением государственного обвинителя о виновности членов преступной группы и в зависимости от роли каждого в содеянном назначил семерым участникам наказание в виде реального лишения свободы на срок от 4 до 5 лет с отбыванием в исправительной колонии общего режима, еще девять получили условные сроки, один человек приговорен к штрафу.</w:t>
      </w:r>
    </w:p>
    <w:p w14:paraId="5A607B9A" w14:textId="77777777" w:rsidR="00D95469" w:rsidRDefault="00984E05" w:rsidP="00D95469">
      <w:pPr>
        <w:jc w:val="both"/>
      </w:pPr>
      <w:r>
        <w:t xml:space="preserve">Довольно часто вокзалы, аэропорты, порты оказываются в числе нарушителей экологического законодательства. С чем это связано, на ваш взгляд? Готовы ли владельцы объектов транспортной инфраструктуры в целом заниматься соблюдением экологического законодательства или же они это делают исключительно после вмешательства сотрудников Северо-Западной транспортной прокуратуры? </w:t>
      </w:r>
    </w:p>
    <w:p w14:paraId="43824AD8" w14:textId="77777777" w:rsidR="00D95469" w:rsidRDefault="00984E05" w:rsidP="00D95469">
      <w:pPr>
        <w:jc w:val="both"/>
      </w:pPr>
      <w:r>
        <w:t>Олег Колесов: Деятельность, осуществляемая на объектах транспорта, имеет свою специфику, связанную в том числе, с доставкой и обработкой опасных грузов и вредных веществ (например, разгрузка угля в морских портах), использованием и применением вредных и опасных для окружающей природной среды жидкостей и веществ (противооблединительные жидкости и противогололедные реагенты в аэропортах). Все это, конечно, требует повышенного внимания к соблюдению природоохранного и экологического законодательства.</w:t>
      </w:r>
    </w:p>
    <w:p w14:paraId="19B58F83" w14:textId="77777777" w:rsidR="00D95469" w:rsidRDefault="00984E05" w:rsidP="00D95469">
      <w:pPr>
        <w:jc w:val="both"/>
      </w:pPr>
      <w:r>
        <w:t>Однако результаты надзорной деятельности Северо-Западной транспортной прокуратуры свидетельствуют о распространенности таких нарушений.</w:t>
      </w:r>
    </w:p>
    <w:p w14:paraId="2D5E87EB" w14:textId="77777777" w:rsidR="00D95469" w:rsidRDefault="00984E05" w:rsidP="00D95469">
      <w:pPr>
        <w:jc w:val="both"/>
      </w:pPr>
      <w:r>
        <w:t xml:space="preserve">Например, Ленинград-Финляндской транспортной прокуратурой совместно с Балтийско-Арктическим морским управлением Федеральной службы по надзору в сфере природопользования проведена проверка исполнения экологического законодательства в </w:t>
      </w:r>
      <w:r>
        <w:lastRenderedPageBreak/>
        <w:t xml:space="preserve">морском торговом порту Усть-Луга в Ленинградской области, по результатам которой выявлены нарушения. </w:t>
      </w:r>
    </w:p>
    <w:p w14:paraId="3E44E8B0" w14:textId="428A2087" w:rsidR="00D95469" w:rsidRDefault="00984E05" w:rsidP="00D95469">
      <w:pPr>
        <w:jc w:val="both"/>
      </w:pPr>
      <w:r>
        <w:t xml:space="preserve">Установлено, что Морской торговый порт Усть-Луга на территории многопрофильного перегрузочного комплекса </w:t>
      </w:r>
      <w:r w:rsidR="00626514">
        <w:t>«</w:t>
      </w:r>
      <w:r>
        <w:t>Юг-2</w:t>
      </w:r>
      <w:r w:rsidR="00626514">
        <w:t>»</w:t>
      </w:r>
      <w:r>
        <w:t xml:space="preserve"> осуществляет деятельность по перевалке различных грузов, в том числе сыпучих. При этом производятся выбросы вредных веществ в воздух с превышением допустимых объемов. Имеют место факты выбросов загрязняющих веществ, не предусмотренных специальным разрешением.</w:t>
      </w:r>
    </w:p>
    <w:p w14:paraId="26D7FA3E" w14:textId="77777777" w:rsidR="00D95469" w:rsidRDefault="00984E05" w:rsidP="00D95469">
      <w:pPr>
        <w:jc w:val="both"/>
      </w:pPr>
      <w:r>
        <w:t>По результатам проверки Ленинград-Финляндская транспортная прокуратура в отношении данного общества возбудила административное дело, а руководителю порта внесла представление. В итоге Морской торговый порт Усть-Луга привлечен к административной ответственности в виде штрафа в размере 200 тысяч рублей.</w:t>
      </w:r>
    </w:p>
    <w:p w14:paraId="313946C6" w14:textId="77777777" w:rsidR="00D95469" w:rsidRDefault="00984E05" w:rsidP="00D95469">
      <w:pPr>
        <w:jc w:val="both"/>
      </w:pPr>
      <w:r>
        <w:t>Сейчас нарушения устранены, администрация порта оформила необходимую разрешительную документацию.</w:t>
      </w:r>
    </w:p>
    <w:p w14:paraId="6FF575C6" w14:textId="77777777" w:rsidR="00D95469" w:rsidRDefault="00984E05" w:rsidP="00D95469">
      <w:pPr>
        <w:jc w:val="both"/>
      </w:pPr>
      <w:r>
        <w:t>На слуху история с загрязнением реки Новой. Северо-Западная транспортная прокуратура проводила проверку по факту нарушения правил обращения экологически опасных веществ и отходов.</w:t>
      </w:r>
    </w:p>
    <w:p w14:paraId="368DE19F" w14:textId="77777777" w:rsidR="00D95469" w:rsidRDefault="00984E05" w:rsidP="00D95469">
      <w:pPr>
        <w:jc w:val="both"/>
      </w:pPr>
      <w:r>
        <w:t>Было установлено, что вывод сточных вод с территории аэропорта Пулково в реку Новая осуществляется через канал Новый (Сбросной). Имеющиеся на территории аэропорта очистные сооружения не обеспечивали надлежащую очистку сточных вод от вредных и загрязняющих веществ, образовавшихся, в том числе в ходе применения противообледенительных жидкостей.</w:t>
      </w:r>
    </w:p>
    <w:p w14:paraId="59E7274D" w14:textId="4098E9DC" w:rsidR="00D95469" w:rsidRDefault="00984E05" w:rsidP="00D95469">
      <w:pPr>
        <w:jc w:val="both"/>
      </w:pPr>
      <w:r>
        <w:t xml:space="preserve">Для устранения этих нарушений Санкт-Петербургской транспортной прокуратурой генеральному директору ООО </w:t>
      </w:r>
      <w:r w:rsidR="00626514">
        <w:t>«</w:t>
      </w:r>
      <w:r>
        <w:t>Воздушные ворота Северной столицы</w:t>
      </w:r>
      <w:r w:rsidR="00626514">
        <w:t>»</w:t>
      </w:r>
      <w:r>
        <w:t>, управляющей компании Пулково, вносилось представление. В итоге была утвержден проект дорожной карты по проведению экспертизы существующих очистных сооружений, отобраны пробы для контроля стоков.</w:t>
      </w:r>
    </w:p>
    <w:p w14:paraId="6AC8BECC" w14:textId="77777777" w:rsidR="00D95469" w:rsidRDefault="00984E05" w:rsidP="00D95469">
      <w:pPr>
        <w:jc w:val="both"/>
      </w:pPr>
      <w:r>
        <w:t>Кроме того, в суд Московского района Санкт-Петербурга направлен иск, в котором прописано требование прекратить сброс загрязняющих сточных вод в реку. Ход рассмотрения дел и устранение нарушений находится на контроле у Северо-Западной транспортной прокуратуры.</w:t>
      </w:r>
    </w:p>
    <w:p w14:paraId="3F9305C6" w14:textId="77777777" w:rsidR="00D95469" w:rsidRDefault="00984E05" w:rsidP="00D95469">
      <w:pPr>
        <w:jc w:val="both"/>
      </w:pPr>
      <w:r>
        <w:t>На днях УФАС Санкт-Петербурга завело дело на Балтийскую таможню. Основанием стали материалы, переданные Северо-Западной транспортной прокуратурой. Какие там были выявлены нарушения?</w:t>
      </w:r>
    </w:p>
    <w:p w14:paraId="7B43A0AC" w14:textId="77777777" w:rsidR="00D95469" w:rsidRDefault="00984E05" w:rsidP="00D95469">
      <w:pPr>
        <w:jc w:val="both"/>
      </w:pPr>
      <w:r>
        <w:t>Олег Колесов:В ходе проверки соблюдения законодательства в сфере хранения товаров, изъятых таможенными органами по делам об административных правонарушениях и уголовным делам, установлено, что заключение договоров по хранению таких товаров осуществляется Балтийской таможней без проведения конкурсных процедур и учета стоимости указанных услуг для владельцев изъятой продукции. А она зачастую не соответствует средней рыночной стоимости подобных услуг.</w:t>
      </w:r>
    </w:p>
    <w:p w14:paraId="4E52A5B0" w14:textId="77777777" w:rsidR="00D95469" w:rsidRDefault="00984E05" w:rsidP="00D95469">
      <w:pPr>
        <w:jc w:val="both"/>
      </w:pPr>
      <w:r>
        <w:t>Были установлены признаки нарушения законодательства об ограничении конкуренции, материалы этой проверки направлены прокуратурой в Управление Федеральной антимонопольной службы по Санкт-Петербургу. Вопросы причинения ущерба и определения его размера будут исследованы Комиссией Управления Федеральной антимонопольной службы.</w:t>
      </w:r>
    </w:p>
    <w:p w14:paraId="68CE6360" w14:textId="77777777" w:rsidR="00D95469" w:rsidRDefault="00984E05" w:rsidP="00D95469">
      <w:pPr>
        <w:jc w:val="both"/>
      </w:pPr>
      <w:r>
        <w:t>В целом же при осуществлении надзора за исполнением таможенного законодательства в 2018 году выявлено 2429 нарушений закона, в целях устранения которых внесено 522 представления. По результатам их рассмотрения к дисциплинарной ответственности привлечено 301 должностное лицо, принесено 330 протестов, к административной ответственности по постановлениям прокуроров привлечены 256 человек, в суды направлено 232 исковых заявления, в органы расследования</w:t>
      </w:r>
      <w:r w:rsidR="00D95469">
        <w:t xml:space="preserve"> – </w:t>
      </w:r>
      <w:r>
        <w:t>33 материала, по которым возбуждены 24 уголовных дела, объявлено 19 предостережений.</w:t>
      </w:r>
    </w:p>
    <w:p w14:paraId="09EBCD8C" w14:textId="77777777" w:rsidR="00D95469" w:rsidRDefault="00984E05" w:rsidP="00D95469">
      <w:pPr>
        <w:jc w:val="both"/>
      </w:pPr>
      <w:r>
        <w:lastRenderedPageBreak/>
        <w:t>Особое внимание было сконцентрировано на вопросах соблюдения законодательства при таможенном контроле до и после выпуска товаров, исполнения законодательства при начислении, уплате и взыскании таможенных платежей, осуществлении контроля таможенной стоимости.</w:t>
      </w:r>
    </w:p>
    <w:p w14:paraId="487BED5D" w14:textId="77777777" w:rsidR="00D95469" w:rsidRDefault="00984E05" w:rsidP="00D95469">
      <w:pPr>
        <w:jc w:val="both"/>
      </w:pPr>
      <w:r>
        <w:t>Часто ли приходилось сталкиваться с контрабандой?</w:t>
      </w:r>
    </w:p>
    <w:p w14:paraId="28E79B32" w14:textId="1B376417" w:rsidR="00D95469" w:rsidRDefault="00984E05" w:rsidP="00D95469">
      <w:pPr>
        <w:jc w:val="both"/>
      </w:pPr>
      <w:r>
        <w:t xml:space="preserve">Олег Колесов:Регулярно. Так, в прошлом году таможенными органами региона Северо-Западного таможенного управления возбуждено 140 уголовных дел, связанных с контрабандным перемещением. Очень часто туристы, прибывающие в Петербург, </w:t>
      </w:r>
      <w:r w:rsidR="00626514">
        <w:t>«</w:t>
      </w:r>
      <w:r>
        <w:t>забывают</w:t>
      </w:r>
      <w:r w:rsidR="00626514">
        <w:t>»</w:t>
      </w:r>
      <w:r>
        <w:t xml:space="preserve"> задекларировать крупные суммы. Например, в суд направлено дело в отношении гражданина Армении, который, прибыв из Испании не задекларировал имеющиеся у него 32 тысячи евро и прошел через </w:t>
      </w:r>
      <w:r w:rsidR="00626514">
        <w:t>«</w:t>
      </w:r>
      <w:r>
        <w:t>зеленый коридор</w:t>
      </w:r>
      <w:r w:rsidR="00626514">
        <w:t>»</w:t>
      </w:r>
      <w:r>
        <w:t xml:space="preserve"> Пулково.</w:t>
      </w:r>
    </w:p>
    <w:p w14:paraId="3211595A" w14:textId="77777777" w:rsidR="00D95469" w:rsidRDefault="00984E05" w:rsidP="00D95469">
      <w:pPr>
        <w:jc w:val="both"/>
      </w:pPr>
      <w:r>
        <w:t>В Карелии расследуется уголовное дело в отношении трех граждан России, которые пытались ввести в Россию 75,25 килограммов шведских табачных изделий. Тоже, естественно, без оформления документов.</w:t>
      </w:r>
    </w:p>
    <w:p w14:paraId="6265B175" w14:textId="77777777" w:rsidR="00D95469" w:rsidRDefault="00984E05" w:rsidP="00D95469">
      <w:pPr>
        <w:jc w:val="both"/>
      </w:pPr>
      <w:r>
        <w:t>Остро стоит вопрос с перемещением наркотических средств. Часто встречались с фактами, когда эти вещества пытались пересылать посредством международных почтовых отправлений. Нередко наркотики находили и на судах. Так, сейчас расследуется уголовное дело в отношении граждан Испании и Эквадора. Их обвиняют в том, что они попытались ввести в Петербург в технологической полости контейнера теплохода более семи килограммов кокаина.</w:t>
      </w:r>
    </w:p>
    <w:p w14:paraId="5D488839" w14:textId="77777777" w:rsidR="00D95469" w:rsidRDefault="00984E05" w:rsidP="00D95469">
      <w:pPr>
        <w:jc w:val="both"/>
      </w:pPr>
      <w:r>
        <w:t>Часто встречаются попытки вывоза ценных ресурсов. Так, Карельской таможней выявлен факт контрабанды березовых кап общей стоимостью 1 миллион 700 тысяч рублей.</w:t>
      </w:r>
    </w:p>
    <w:p w14:paraId="65023B86" w14:textId="77777777" w:rsidR="00D95469" w:rsidRDefault="00984E05" w:rsidP="00D95469">
      <w:pPr>
        <w:jc w:val="both"/>
      </w:pPr>
      <w:r>
        <w:t xml:space="preserve">Большой резонанс вызвало уголовное дело в отношении двух граждан Китая, которые пытались вывезти из России этюды и картины известных советских художников Карла Фридмана, Владимира </w:t>
      </w:r>
      <w:r w:rsidRPr="00D95469">
        <w:rPr>
          <w:b/>
        </w:rPr>
        <w:t>Токарев</w:t>
      </w:r>
      <w:r>
        <w:t xml:space="preserve">а, Николая Соломина, Бориса Иогансона. Общая стоимость изъятых произведений превысила 1,7 миллиона рублей. Рассматривая данное дело, суд согласился с мнением государственного обвинителя о виновности подсудимых и назначил им наказание в виде двух лет лишения свободы каждому с отбыванием в исправительной колонии общего режима. Произведения живописи конфискованы в доход государства. </w:t>
      </w:r>
    </w:p>
    <w:p w14:paraId="5635A0E5" w14:textId="77777777" w:rsidR="00D95469" w:rsidRDefault="00984E05" w:rsidP="00D95469">
      <w:pPr>
        <w:jc w:val="both"/>
      </w:pPr>
      <w:r>
        <w:t>В Калининградской области недавно вынесен приговор за контрабанду янтаря на сумму свыше 5 миллионов рублей. На скамье подсудимых оказался бывший проводник-электромонтер почтовых вагонов. Мужчина работал на направлении Калининград-Москва. Как выяснилось в ходе следствия, проводник купил в Калининграде необработанный янтарь массой около 40 килограммов и заготовки из янтаря массой 22 килограмма. Общая стоимость партии составила около 5 миллионов рублей. Проводник спрятал янтарь в вагоне поезда среди посылок. На таможенном посту в поселке Чернышевское Нестеровского района сотрудники Калининградской областной таможни янтарь обнаружили и изъяли. Сейчас янтарь обращен в доход государства, а мужчине судом назначено наказание в три с половиной года лишения свободы условно.</w:t>
      </w:r>
    </w:p>
    <w:p w14:paraId="26C1160F" w14:textId="77777777" w:rsidR="00D95469" w:rsidRDefault="00984E05" w:rsidP="00D95469">
      <w:pPr>
        <w:jc w:val="both"/>
      </w:pPr>
      <w:r>
        <w:t>Стоит отметить, что довольно популярны схемы, когда в Россию пытаются ввести дорогие товары под видом дешевых. Особенно часто с использованием товара-прикрытия пытаются завести одежду, обувь, аксессуары, топливо.</w:t>
      </w:r>
    </w:p>
    <w:p w14:paraId="0D653A22" w14:textId="77777777" w:rsidR="00D95469" w:rsidRDefault="00984E05" w:rsidP="00D95469">
      <w:pPr>
        <w:jc w:val="both"/>
      </w:pPr>
      <w:r>
        <w:t>Например, Ленинград-Финляндской транспортной прокуратурой установлено незаконное перемещение в регионе деятельности Кингисеппской таможни полутора тысяч тонн мазута стоимостью свыше 29 миллионов рублей. Здесь товаром прикрытия выступила минеральная смола.</w:t>
      </w:r>
    </w:p>
    <w:p w14:paraId="1CE94A7B" w14:textId="77777777" w:rsidR="00D95469" w:rsidRDefault="00984E05" w:rsidP="00D95469">
      <w:pPr>
        <w:jc w:val="both"/>
      </w:pPr>
      <w:r>
        <w:t>По итогам проведенных прокурорами проверок в 2018 году таможенными органами в бюджет доначислено свыше 51 миллиона рублей, довзыскано больше 22 миллионов.</w:t>
      </w:r>
    </w:p>
    <w:p w14:paraId="3B6351BD" w14:textId="77777777" w:rsidR="00D95469" w:rsidRDefault="00984E05" w:rsidP="00D95469">
      <w:pPr>
        <w:jc w:val="both"/>
      </w:pPr>
      <w:r>
        <w:t>А нарушения трудовых прав сотрудников на предприятиях транспорта фиксировались?</w:t>
      </w:r>
    </w:p>
    <w:p w14:paraId="79620D22" w14:textId="3CDB128C" w:rsidR="00984E05" w:rsidRDefault="00984E05" w:rsidP="00D95469">
      <w:pPr>
        <w:jc w:val="both"/>
      </w:pPr>
      <w:r>
        <w:lastRenderedPageBreak/>
        <w:t>Олег Колесов: Да и прокуратура традиционно вела большую работу по защите трудовых прав граждан. Так, в прошлом году Северо-Западной транспортной прокуратурой направлено в суды 107 исков на сумму свыше 16 миллионов рублей, 102 из них на общую сумму 14 миллионов рублей удовлетворены. Чаще всего в суд мы подаем из-за задержек по выплате заработной платы.</w:t>
      </w:r>
    </w:p>
    <w:p w14:paraId="74BB7F54" w14:textId="77777777" w:rsidR="00D95469" w:rsidRDefault="00984E05" w:rsidP="00D95469">
      <w:pPr>
        <w:jc w:val="both"/>
      </w:pPr>
      <w:r>
        <w:t xml:space="preserve">Например, после вмешательства Северо-Западной транспортной прокуратуры на десяти транспортных предприятиях выплачена задолженность по заработной плате на сумму 1 миллиард 263 миллиона рублей.  </w:t>
      </w:r>
    </w:p>
    <w:p w14:paraId="14BD1914" w14:textId="583DEA50" w:rsidR="00D95469" w:rsidRDefault="00984E05" w:rsidP="00D95469">
      <w:pPr>
        <w:jc w:val="both"/>
      </w:pPr>
      <w:r>
        <w:t xml:space="preserve">Так, мерами Сыктывкарской и Мурманской транспортных прокуратур погашена задолженность перед 2026 работниками АО </w:t>
      </w:r>
      <w:r w:rsidR="00626514">
        <w:t>«</w:t>
      </w:r>
      <w:r>
        <w:t>Комиавиатранс</w:t>
      </w:r>
      <w:r w:rsidR="00626514">
        <w:t>»</w:t>
      </w:r>
      <w:r>
        <w:t xml:space="preserve"> (более 300 миллиона рублей) и 994 работниками АО </w:t>
      </w:r>
      <w:r w:rsidR="00626514">
        <w:t>«</w:t>
      </w:r>
      <w:r>
        <w:t>Мурманское морское пароходство</w:t>
      </w:r>
      <w:r w:rsidR="00626514">
        <w:t>»</w:t>
      </w:r>
      <w:r>
        <w:t xml:space="preserve"> (180 миллионов рублей). После эффективной работы аппарата прокуратуры в ОАО </w:t>
      </w:r>
      <w:r w:rsidR="00626514">
        <w:t>«</w:t>
      </w:r>
      <w:r>
        <w:t>Псковавиа</w:t>
      </w:r>
      <w:r w:rsidR="00626514">
        <w:t>»</w:t>
      </w:r>
      <w:r>
        <w:t xml:space="preserve"> выплачена заработная плата 176 работникам в размере 10 миллионов рублей. </w:t>
      </w:r>
    </w:p>
    <w:p w14:paraId="4DB846E5" w14:textId="5BC20CB3" w:rsidR="00D95469" w:rsidRDefault="00984E05" w:rsidP="00D95469">
      <w:pPr>
        <w:jc w:val="both"/>
      </w:pPr>
      <w:r>
        <w:t xml:space="preserve">Особо следует отметить погашение задолженности предприятием-банкротом ОАО </w:t>
      </w:r>
      <w:r w:rsidR="00626514">
        <w:t>«</w:t>
      </w:r>
      <w:r>
        <w:t xml:space="preserve">Авиакомпания </w:t>
      </w:r>
      <w:r w:rsidR="00626514">
        <w:t>«</w:t>
      </w:r>
      <w:r>
        <w:t>Трансаэро</w:t>
      </w:r>
      <w:r w:rsidR="00626514">
        <w:t>»</w:t>
      </w:r>
      <w:r>
        <w:t>. Долги перед более двумя тысячами работников возникли еще в конце 2015 года. Определением Арбитражного суда Санкт-Петербурга и Ленинградской области в 2017 году авиакомпания была признана банкротом и сейчас находится в процедуре конкурсного производства.</w:t>
      </w:r>
    </w:p>
    <w:p w14:paraId="4884E758" w14:textId="77777777" w:rsidR="00D95469" w:rsidRDefault="00984E05" w:rsidP="00D95469">
      <w:pPr>
        <w:jc w:val="both"/>
      </w:pPr>
      <w:r>
        <w:t xml:space="preserve">В связи с мерами, принятыми ранее прокуратурой, работникам авиакомпании выплатили зарплату за 2015-2016 годы в размере 3,5 миллиардов рублей. </w:t>
      </w:r>
    </w:p>
    <w:p w14:paraId="37F2A559" w14:textId="1CD2C5E2" w:rsidR="00D95469" w:rsidRDefault="00984E05" w:rsidP="00D95469">
      <w:pPr>
        <w:jc w:val="both"/>
      </w:pPr>
      <w:r>
        <w:t xml:space="preserve">В январе 2019 года ОАО </w:t>
      </w:r>
      <w:r w:rsidR="00626514">
        <w:t>«</w:t>
      </w:r>
      <w:r>
        <w:t xml:space="preserve">Авиакомпания </w:t>
      </w:r>
      <w:r w:rsidR="00626514">
        <w:t>«</w:t>
      </w:r>
      <w:r>
        <w:t>Трансаэро</w:t>
      </w:r>
      <w:r w:rsidR="00626514">
        <w:t>»</w:t>
      </w:r>
      <w:r>
        <w:t xml:space="preserve"> погашены долги по оплате труда в размере более 664 миллиона рублей перед 5953 работниками. </w:t>
      </w:r>
    </w:p>
    <w:p w14:paraId="01425B39" w14:textId="77777777" w:rsidR="00D95469" w:rsidRDefault="00984E05" w:rsidP="00D95469">
      <w:pPr>
        <w:jc w:val="both"/>
      </w:pPr>
      <w:r>
        <w:t>Но вообще нарушения трудовых прав</w:t>
      </w:r>
      <w:r w:rsidR="00D95469">
        <w:t xml:space="preserve"> – </w:t>
      </w:r>
      <w:r>
        <w:t xml:space="preserve">это не только когда работодатель не выплачивает вовремя зарплату. Например, Мурманская транспортная прокуратура добилась, чтобы обратившемуся в ведомство ветерану таможенных органов представили звание ветерана труда. Ранее мужчина получал отказы несмотря на то, что у него был необходимый трудовой стаж и даже имелся ведомственный знак отличия. </w:t>
      </w:r>
    </w:p>
    <w:p w14:paraId="0C12C6FE" w14:textId="62CDDDB8" w:rsidR="00984E05" w:rsidRDefault="00984E05" w:rsidP="00D95469">
      <w:pPr>
        <w:jc w:val="both"/>
      </w:pPr>
      <w:r>
        <w:t>В целом в прокуратуре всегда делается ставка на открытость, ведь перед ведомством стоит задача защищать права всех участников транспортной отрасли, не только пассажиров, но и сотрудников предприятий, и предпринимателей, которые ведут свой бизнес на объектах транспорта.</w:t>
      </w:r>
    </w:p>
    <w:p w14:paraId="78AF5117" w14:textId="77777777" w:rsidR="00D95469" w:rsidRDefault="008321ED" w:rsidP="00D95469">
      <w:pPr>
        <w:jc w:val="both"/>
      </w:pPr>
      <w:hyperlink r:id="rId30" w:history="1">
        <w:r w:rsidR="00984E05" w:rsidRPr="002204E7">
          <w:rPr>
            <w:rStyle w:val="a9"/>
          </w:rPr>
          <w:t>https://rg.ru/2019/04/02/reg-szfo/prokuratura-zafiksirovala-snizhenie-chisla-narushenij-na-transporte.html</w:t>
        </w:r>
      </w:hyperlink>
    </w:p>
    <w:p w14:paraId="698368E0" w14:textId="69B24FE1" w:rsidR="0059059C" w:rsidRPr="0059059C" w:rsidRDefault="0059059C" w:rsidP="00D95469">
      <w:pPr>
        <w:pStyle w:val="3"/>
        <w:jc w:val="both"/>
        <w:rPr>
          <w:rFonts w:ascii="Times New Roman" w:hAnsi="Times New Roman"/>
          <w:sz w:val="24"/>
          <w:szCs w:val="24"/>
        </w:rPr>
      </w:pPr>
      <w:bookmarkStart w:id="58" w:name="_Toc5188619"/>
      <w:r w:rsidRPr="0059059C">
        <w:rPr>
          <w:rFonts w:ascii="Times New Roman" w:hAnsi="Times New Roman"/>
          <w:sz w:val="24"/>
          <w:szCs w:val="24"/>
        </w:rPr>
        <w:t>ТАСС; 2019.04.02; ВРЕМЕННЫЙ ПАССАЖИРСКИЙ ПУНКТ ПРОПУСКА ЧЕРЕЗ ГОСГРАНИЦУ РФ ЗАКРЫЛИ В БЕЛГОРОДСКОЙ ОБЛАСТИ</w:t>
      </w:r>
      <w:bookmarkEnd w:id="58"/>
    </w:p>
    <w:p w14:paraId="715B4B0A" w14:textId="77777777" w:rsidR="0059059C" w:rsidRDefault="0059059C" w:rsidP="00D95469">
      <w:pPr>
        <w:jc w:val="both"/>
      </w:pPr>
      <w:r>
        <w:t>Железнодорожный временный многосторонний пункт пропуска пассажиров через российско-украинскую границу с 1 апреля закрыли в Наумовке Белгородской области. Соответствующее распоряжение правительства России опубликовано во вторник на официальном портале правовой информации.</w:t>
      </w:r>
    </w:p>
    <w:p w14:paraId="565AAD87" w14:textId="5345CA34" w:rsidR="0059059C" w:rsidRDefault="00626514" w:rsidP="00D95469">
      <w:pPr>
        <w:jc w:val="both"/>
      </w:pPr>
      <w:r>
        <w:t>«</w:t>
      </w:r>
      <w:r w:rsidR="0059059C">
        <w:t>Закрыть с 1 апреля 2019 года железнодорожный временный пассажирский многосторонний пункт пропуска через государственную границу Российской Федерации (Белгородская область)</w:t>
      </w:r>
      <w:r>
        <w:t>»</w:t>
      </w:r>
      <w:r w:rsidR="0059059C">
        <w:t>,</w:t>
      </w:r>
      <w:r w:rsidR="00D95469">
        <w:t xml:space="preserve"> – </w:t>
      </w:r>
      <w:r w:rsidR="0059059C">
        <w:t>говорится в сообщении.</w:t>
      </w:r>
    </w:p>
    <w:p w14:paraId="6FBFE749" w14:textId="77777777" w:rsidR="0059059C" w:rsidRDefault="0059059C" w:rsidP="00D95469">
      <w:pPr>
        <w:jc w:val="both"/>
      </w:pPr>
      <w:r>
        <w:t>Как уточнили ТАСС в пресс-службе таможни Белгородской области, закрытие одного из двух временных пунктов пропуска не повлияет на работу ведомства и пропуск людей, а также транспорта через российско-украинскую границу.</w:t>
      </w:r>
    </w:p>
    <w:p w14:paraId="3018D428" w14:textId="0F21E78F" w:rsidR="0059059C" w:rsidRDefault="00626514" w:rsidP="00D95469">
      <w:pPr>
        <w:jc w:val="both"/>
      </w:pPr>
      <w:r>
        <w:t>«</w:t>
      </w:r>
      <w:r w:rsidR="0059059C">
        <w:t>Это не повлияет на работу таможни, поскольку пункт не работает. С 2014 года электрички не ходят</w:t>
      </w:r>
      <w:r>
        <w:t>»</w:t>
      </w:r>
      <w:r w:rsidR="0059059C">
        <w:t>,</w:t>
      </w:r>
      <w:r w:rsidR="00D95469">
        <w:t xml:space="preserve"> – </w:t>
      </w:r>
      <w:r w:rsidR="0059059C">
        <w:t>добавила собеседница агентства.</w:t>
      </w:r>
    </w:p>
    <w:p w14:paraId="438FC717" w14:textId="67158BDC" w:rsidR="0059059C" w:rsidRDefault="0059059C" w:rsidP="00D95469">
      <w:pPr>
        <w:jc w:val="both"/>
      </w:pPr>
      <w:r>
        <w:t xml:space="preserve">Протяженность границы России с Украиной в зоне деятельности Белгородской таможни составляет более 540 км. С украинской стороны на данном промежутке границы функционируют три таможни: Харьковская, Сумская и Луганская. В Белгородской </w:t>
      </w:r>
      <w:r>
        <w:lastRenderedPageBreak/>
        <w:t>области работают 8 автомобильных пунктов пропуска, в том числе 4 многосторонних, 6 железнодорожных</w:t>
      </w:r>
      <w:r w:rsidR="00D95469">
        <w:t xml:space="preserve"> – </w:t>
      </w:r>
      <w:r>
        <w:t>один из них временный.</w:t>
      </w:r>
    </w:p>
    <w:p w14:paraId="4605A0CC" w14:textId="1E51519A" w:rsidR="00270E4C" w:rsidRPr="00270E4C" w:rsidRDefault="00270E4C" w:rsidP="00D95469">
      <w:pPr>
        <w:pStyle w:val="3"/>
        <w:jc w:val="both"/>
        <w:rPr>
          <w:rFonts w:ascii="Times New Roman" w:hAnsi="Times New Roman"/>
          <w:sz w:val="24"/>
          <w:szCs w:val="24"/>
        </w:rPr>
      </w:pPr>
      <w:bookmarkStart w:id="59" w:name="_Toc5188620"/>
      <w:r w:rsidRPr="00270E4C">
        <w:rPr>
          <w:rFonts w:ascii="Times New Roman" w:hAnsi="Times New Roman"/>
          <w:sz w:val="24"/>
          <w:szCs w:val="24"/>
        </w:rPr>
        <w:t xml:space="preserve">РОССИЙСКАЯ ГАЗЕТА; КИРА ЛАТУХИНА; 2019.04.02; ГОРОДА БУДУЩЕГО; ВЛАДИМИР ПУТИН ОЦЕНИЛ ПРОЕКТЫ </w:t>
      </w:r>
      <w:r w:rsidR="00626514">
        <w:rPr>
          <w:rFonts w:ascii="Times New Roman" w:hAnsi="Times New Roman"/>
          <w:sz w:val="24"/>
          <w:szCs w:val="24"/>
        </w:rPr>
        <w:t>«</w:t>
      </w:r>
      <w:r w:rsidRPr="00270E4C">
        <w:rPr>
          <w:rFonts w:ascii="Times New Roman" w:hAnsi="Times New Roman"/>
          <w:sz w:val="24"/>
          <w:szCs w:val="24"/>
        </w:rPr>
        <w:t>ВЭБ.РФ</w:t>
      </w:r>
      <w:r w:rsidR="00626514">
        <w:rPr>
          <w:rFonts w:ascii="Times New Roman" w:hAnsi="Times New Roman"/>
          <w:sz w:val="24"/>
          <w:szCs w:val="24"/>
        </w:rPr>
        <w:t>»</w:t>
      </w:r>
      <w:bookmarkEnd w:id="59"/>
    </w:p>
    <w:p w14:paraId="60F68DF8" w14:textId="12119C21" w:rsidR="00270E4C" w:rsidRDefault="00270E4C" w:rsidP="00D95469">
      <w:pPr>
        <w:jc w:val="both"/>
      </w:pPr>
      <w:r>
        <w:t xml:space="preserve">О том, как сделать города привлекательными, помочь судостроителям и поддержать экспорт, шла речь на встрече президента РФ Владимира Путина с главой госкорпорации развития </w:t>
      </w:r>
      <w:r w:rsidR="00626514">
        <w:t>«</w:t>
      </w:r>
      <w:r>
        <w:t>ВЭБ.РФ</w:t>
      </w:r>
      <w:r w:rsidR="00626514">
        <w:t>»</w:t>
      </w:r>
      <w:r>
        <w:t xml:space="preserve"> Игорем Шуваловым.</w:t>
      </w:r>
    </w:p>
    <w:p w14:paraId="7D25892D" w14:textId="15AB0540" w:rsidR="00D95469" w:rsidRDefault="00626514" w:rsidP="00D95469">
      <w:pPr>
        <w:jc w:val="both"/>
      </w:pPr>
      <w:r>
        <w:t>«</w:t>
      </w:r>
      <w:r w:rsidR="00270E4C">
        <w:t>Знаю, что вы хотели начать наш сегодняшний разговор с поддержки банком высокотехнологичного экспорта</w:t>
      </w:r>
      <w:r w:rsidR="00D95469">
        <w:t xml:space="preserve"> – </w:t>
      </w:r>
      <w:r w:rsidR="00270E4C">
        <w:t>сегодня одного из наших ключевых направлений. Но предлагаю после этого поговорить по более широкому кругу вопросов, над которыми работает ВЭБ как наш основной институт развития</w:t>
      </w:r>
      <w:r>
        <w:t>»</w:t>
      </w:r>
      <w:r w:rsidR="00270E4C">
        <w:t>,</w:t>
      </w:r>
      <w:r w:rsidR="00D95469">
        <w:t xml:space="preserve"> – </w:t>
      </w:r>
      <w:r w:rsidR="00270E4C">
        <w:t>предложил Владимир Путин.</w:t>
      </w:r>
    </w:p>
    <w:p w14:paraId="109AF8E7" w14:textId="42F819AB" w:rsidR="00D95469" w:rsidRDefault="00626514" w:rsidP="00D95469">
      <w:pPr>
        <w:jc w:val="both"/>
      </w:pPr>
      <w:r>
        <w:t>«</w:t>
      </w:r>
      <w:r w:rsidR="00270E4C">
        <w:t>ВЭБ по вашему поручению включился в работу по всем национальным проектам</w:t>
      </w:r>
      <w:r>
        <w:t>»</w:t>
      </w:r>
      <w:r w:rsidR="00270E4C">
        <w:t>,</w:t>
      </w:r>
      <w:r w:rsidR="00D95469">
        <w:t xml:space="preserve"> – </w:t>
      </w:r>
      <w:r w:rsidR="00270E4C">
        <w:t xml:space="preserve">сообщил Шувалов, отметив, что банк принимает активное участие практически во всех мероприятиях, которые проводит правительство. </w:t>
      </w:r>
      <w:r>
        <w:t>«</w:t>
      </w:r>
      <w:r w:rsidR="00270E4C">
        <w:t>Особая для нас задача</w:t>
      </w:r>
      <w:r w:rsidR="00D95469">
        <w:t xml:space="preserve"> – </w:t>
      </w:r>
      <w:r w:rsidR="00270E4C">
        <w:t>смотреть на любые проекты, которые порождают новые производства, товары и услуги через возможности экспорта,</w:t>
      </w:r>
      <w:r w:rsidR="00D95469">
        <w:t xml:space="preserve"> – </w:t>
      </w:r>
      <w:r w:rsidR="00270E4C">
        <w:t>заметил докладчик.</w:t>
      </w:r>
      <w:r w:rsidR="00D95469">
        <w:t xml:space="preserve"> – </w:t>
      </w:r>
      <w:r w:rsidR="00270E4C">
        <w:t>Вы в указе от 7 мая поставили достаточно амбициозную цель по увеличению экспорта. Мы понимаем, что это наша общая задача</w:t>
      </w:r>
      <w:r>
        <w:t>»</w:t>
      </w:r>
      <w:r w:rsidR="00270E4C">
        <w:t>.</w:t>
      </w:r>
    </w:p>
    <w:p w14:paraId="7C08BA02" w14:textId="18E80D38" w:rsidR="00D95469" w:rsidRDefault="00270E4C" w:rsidP="00D95469">
      <w:pPr>
        <w:jc w:val="both"/>
      </w:pPr>
      <w:r>
        <w:t xml:space="preserve">И все институты развития, прежде чем предоставить кредит либо другую помощь, смотрят, может ли такая услуга быть востребована на зарубежных рынках, или она исключительно создается для потребления в России. </w:t>
      </w:r>
      <w:r w:rsidR="00626514">
        <w:t>«</w:t>
      </w:r>
      <w:r>
        <w:t xml:space="preserve">В настоящий момент вместе с </w:t>
      </w:r>
      <w:r w:rsidR="00626514">
        <w:t>«</w:t>
      </w:r>
      <w:r>
        <w:t>Российским экспортным центром</w:t>
      </w:r>
      <w:r w:rsidR="00626514">
        <w:t>»</w:t>
      </w:r>
      <w:r w:rsidR="00D95469">
        <w:t xml:space="preserve"> – </w:t>
      </w:r>
      <w:r>
        <w:t>это сто процентов дочернее общество ВЭБ</w:t>
      </w:r>
      <w:r w:rsidR="00D95469">
        <w:t xml:space="preserve"> – </w:t>
      </w:r>
      <w:r>
        <w:t>правительством созданы дорожные карты по выполнению показателей майского указа. И при всех тех сомнениях, а эксперты всегда любят высказывать сомнения, исполнимы ли такие амбициозные цели, эти цели исполнимы,</w:t>
      </w:r>
      <w:r w:rsidR="00D95469">
        <w:t xml:space="preserve"> – </w:t>
      </w:r>
      <w:r>
        <w:t xml:space="preserve">сказал глава </w:t>
      </w:r>
      <w:r w:rsidR="00626514">
        <w:t>«</w:t>
      </w:r>
      <w:r>
        <w:t>ВЭБ.РФ</w:t>
      </w:r>
      <w:r w:rsidR="00626514">
        <w:t>»</w:t>
      </w:r>
      <w:r>
        <w:t>.</w:t>
      </w:r>
      <w:r w:rsidR="00D95469">
        <w:t xml:space="preserve"> – </w:t>
      </w:r>
      <w:r>
        <w:t>Надо трудиться. Мы понимаем, что нужно делать. И под руководством правительства будем эту работу проводить и вам докладывать о результатах</w:t>
      </w:r>
      <w:r w:rsidR="00626514">
        <w:t>»</w:t>
      </w:r>
      <w:r>
        <w:t>.</w:t>
      </w:r>
    </w:p>
    <w:p w14:paraId="7FBEA18E" w14:textId="6B1CED42" w:rsidR="00D95469" w:rsidRDefault="00626514" w:rsidP="00D95469">
      <w:pPr>
        <w:jc w:val="both"/>
      </w:pPr>
      <w:r>
        <w:t>«</w:t>
      </w:r>
      <w:r w:rsidR="00270E4C">
        <w:t>По этой повестке наблюдательный совет ВЭБ уже несколько сделок одобрил,</w:t>
      </w:r>
      <w:r w:rsidR="00D95469">
        <w:t xml:space="preserve"> – </w:t>
      </w:r>
      <w:r w:rsidR="00270E4C">
        <w:t>добавил Шувалов.</w:t>
      </w:r>
      <w:r w:rsidR="00D95469">
        <w:t xml:space="preserve"> – </w:t>
      </w:r>
      <w:r w:rsidR="00270E4C">
        <w:t>И особая для нас забота, особый проект</w:t>
      </w:r>
      <w:r w:rsidR="00D95469">
        <w:t xml:space="preserve"> – </w:t>
      </w:r>
      <w:r w:rsidR="00270E4C">
        <w:t xml:space="preserve">это поддержка </w:t>
      </w:r>
      <w:r>
        <w:t>«</w:t>
      </w:r>
      <w:r w:rsidR="00270E4C">
        <w:t>Звезды</w:t>
      </w:r>
      <w:r>
        <w:t>»</w:t>
      </w:r>
      <w:r w:rsidR="00270E4C">
        <w:t>, судостроительного комплекса на Дальнем Востоке, в Большом Камне</w:t>
      </w:r>
      <w:r>
        <w:t>»</w:t>
      </w:r>
      <w:r w:rsidR="00270E4C">
        <w:t>.</w:t>
      </w:r>
    </w:p>
    <w:p w14:paraId="363C44EC" w14:textId="1BE683CF" w:rsidR="00D95469" w:rsidRDefault="00626514" w:rsidP="00D95469">
      <w:pPr>
        <w:jc w:val="both"/>
      </w:pPr>
      <w:r>
        <w:t>«</w:t>
      </w:r>
      <w:r w:rsidR="00270E4C">
        <w:t>Что вы там делаете?</w:t>
      </w:r>
      <w:r>
        <w:t>»</w:t>
      </w:r>
      <w:r w:rsidR="00D95469">
        <w:t xml:space="preserve"> – </w:t>
      </w:r>
      <w:r w:rsidR="00270E4C">
        <w:t>спросил Путин.</w:t>
      </w:r>
    </w:p>
    <w:p w14:paraId="736A572B" w14:textId="1CDF32A4" w:rsidR="00D95469" w:rsidRDefault="00626514" w:rsidP="00D95469">
      <w:pPr>
        <w:jc w:val="both"/>
      </w:pPr>
      <w:r>
        <w:t>«</w:t>
      </w:r>
      <w:r w:rsidR="00270E4C">
        <w:t xml:space="preserve">Мы заказываем суда, поскольку у ВЭБ есть лизинговый инструментарий, мы работаем вместе с </w:t>
      </w:r>
      <w:r>
        <w:t>«</w:t>
      </w:r>
      <w:r w:rsidR="00270E4C">
        <w:t>Совкомфлотом</w:t>
      </w:r>
      <w:r>
        <w:t>»</w:t>
      </w:r>
      <w:r w:rsidR="00270E4C">
        <w:t xml:space="preserve">, </w:t>
      </w:r>
      <w:r>
        <w:t>«</w:t>
      </w:r>
      <w:r w:rsidR="00270E4C">
        <w:t>Роснефтью</w:t>
      </w:r>
      <w:r>
        <w:t>»</w:t>
      </w:r>
      <w:r w:rsidR="00270E4C">
        <w:t xml:space="preserve"> и </w:t>
      </w:r>
      <w:r>
        <w:t>«</w:t>
      </w:r>
      <w:r w:rsidR="00270E4C">
        <w:t>НОВАТЭКом</w:t>
      </w:r>
      <w:r>
        <w:t>»</w:t>
      </w:r>
      <w:r w:rsidR="00270E4C">
        <w:t xml:space="preserve"> и заказываем под их эксплуатацию для их нужд суда,</w:t>
      </w:r>
      <w:r w:rsidR="00D95469">
        <w:t xml:space="preserve"> – </w:t>
      </w:r>
      <w:r w:rsidR="00270E4C">
        <w:t>пояснил собеседник.</w:t>
      </w:r>
      <w:r w:rsidR="00D95469">
        <w:t xml:space="preserve"> – </w:t>
      </w:r>
      <w:r w:rsidR="00270E4C">
        <w:t>Эти суда, во первых, помогают нам построить самые современные производства, обеспечивать импортозамещение. С другой стороны, это будет экспортная услуга, в том числе перевозка наших энергоресурсов и соответствующих продуктов в этих танкерах</w:t>
      </w:r>
      <w:r>
        <w:t>»</w:t>
      </w:r>
      <w:r w:rsidR="00270E4C">
        <w:t>.</w:t>
      </w:r>
    </w:p>
    <w:p w14:paraId="5957DEE4" w14:textId="0A0F641F" w:rsidR="00D95469" w:rsidRDefault="00626514" w:rsidP="00D95469">
      <w:pPr>
        <w:jc w:val="both"/>
      </w:pPr>
      <w:r>
        <w:t>«</w:t>
      </w:r>
      <w:r w:rsidR="00270E4C">
        <w:t>Понятно. Очень хорошо, что банк принимает участие в этой работе</w:t>
      </w:r>
      <w:r>
        <w:t>»</w:t>
      </w:r>
      <w:r w:rsidR="00270E4C">
        <w:t>,</w:t>
      </w:r>
      <w:r w:rsidR="00D95469">
        <w:t xml:space="preserve"> – </w:t>
      </w:r>
      <w:r w:rsidR="00270E4C">
        <w:t>одобрил президент.</w:t>
      </w:r>
    </w:p>
    <w:p w14:paraId="1CA7D471" w14:textId="67759452" w:rsidR="00D95469" w:rsidRDefault="00626514" w:rsidP="00D95469">
      <w:pPr>
        <w:jc w:val="both"/>
      </w:pPr>
      <w:r>
        <w:t>«</w:t>
      </w:r>
      <w:r w:rsidR="00270E4C">
        <w:t>Мы будем продолжать, Владимир Владимирович</w:t>
      </w:r>
      <w:r>
        <w:t>»</w:t>
      </w:r>
      <w:r w:rsidR="00270E4C">
        <w:t>,</w:t>
      </w:r>
      <w:r w:rsidR="00D95469">
        <w:t xml:space="preserve"> – </w:t>
      </w:r>
      <w:r w:rsidR="00270E4C">
        <w:t>заверил Шувалов.</w:t>
      </w:r>
    </w:p>
    <w:p w14:paraId="713F97EC" w14:textId="45716973" w:rsidR="00D95469" w:rsidRDefault="00626514" w:rsidP="00D95469">
      <w:pPr>
        <w:jc w:val="both"/>
      </w:pPr>
      <w:r>
        <w:t>«</w:t>
      </w:r>
      <w:r w:rsidR="00270E4C">
        <w:t>Какие вопросы вы считаете наиболее важными для обсуждения и для работы банка сегодня?</w:t>
      </w:r>
      <w:r>
        <w:t>»</w:t>
      </w:r>
      <w:r w:rsidR="00D95469">
        <w:t xml:space="preserve"> – </w:t>
      </w:r>
      <w:r w:rsidR="00270E4C">
        <w:t>спросил Путин.</w:t>
      </w:r>
    </w:p>
    <w:p w14:paraId="30831ABA" w14:textId="148C1E73" w:rsidR="00D95469" w:rsidRDefault="00270E4C" w:rsidP="00D95469">
      <w:pPr>
        <w:jc w:val="both"/>
      </w:pPr>
      <w:r>
        <w:t xml:space="preserve">Глава </w:t>
      </w:r>
      <w:r w:rsidR="00626514">
        <w:t>«</w:t>
      </w:r>
      <w:r>
        <w:t>ВЭБ.РФ</w:t>
      </w:r>
      <w:r w:rsidR="00626514">
        <w:t>»</w:t>
      </w:r>
      <w:r>
        <w:t xml:space="preserve"> рассказал о работе по развитию городской экономики. </w:t>
      </w:r>
      <w:r w:rsidR="00626514">
        <w:t>«</w:t>
      </w:r>
      <w:r>
        <w:t>Тема эта очень важна, мы ее воспринимаем как наиболее важную, имея в виду, что вы сказали в Послании, а затем в указе, что за этот политический цикл, в течение этих лет, должно произойти качественное изменение жизни рядового гражданина</w:t>
      </w:r>
      <w:r w:rsidR="00626514">
        <w:t>»</w:t>
      </w:r>
      <w:r>
        <w:t>,</w:t>
      </w:r>
      <w:r w:rsidR="00D95469">
        <w:t xml:space="preserve"> – </w:t>
      </w:r>
      <w:r>
        <w:t>заметил он.</w:t>
      </w:r>
    </w:p>
    <w:p w14:paraId="4B934BE9" w14:textId="3C178B0D" w:rsidR="00D95469" w:rsidRDefault="00626514" w:rsidP="00D95469">
      <w:pPr>
        <w:jc w:val="both"/>
      </w:pPr>
      <w:r>
        <w:t>«</w:t>
      </w:r>
      <w:r w:rsidR="00270E4C">
        <w:t>Мы сейчас начинаем эти проекты с сорока городов, имея в виду, что это будут сто самых крупных городов, помимо Москвы и Петербурга, они меньше всего требуют поддержки. Там, где нужно будет, мы также готовы участвовать в поддержке проектов в этих городах, но фокус не в столицах,</w:t>
      </w:r>
      <w:r w:rsidR="00D95469">
        <w:t xml:space="preserve"> – </w:t>
      </w:r>
      <w:r w:rsidR="00270E4C">
        <w:t>уточнил докладчик.</w:t>
      </w:r>
      <w:r w:rsidR="00D95469">
        <w:t xml:space="preserve"> – </w:t>
      </w:r>
      <w:r w:rsidR="00270E4C">
        <w:t xml:space="preserve">Затем предложим партнерство тем </w:t>
      </w:r>
      <w:r w:rsidR="00270E4C">
        <w:lastRenderedPageBreak/>
        <w:t>городам и тем командам регионов и муниципальным властям, которые хотят проводить такие проекты при нашей поддержке</w:t>
      </w:r>
      <w:r>
        <w:t>»</w:t>
      </w:r>
      <w:r w:rsidR="00270E4C">
        <w:t>.</w:t>
      </w:r>
    </w:p>
    <w:p w14:paraId="1DF24E13" w14:textId="3CC358B2" w:rsidR="00D95469" w:rsidRDefault="00626514" w:rsidP="00D95469">
      <w:pPr>
        <w:jc w:val="both"/>
      </w:pPr>
      <w:r>
        <w:t>«</w:t>
      </w:r>
      <w:r w:rsidR="00270E4C">
        <w:t>Это переработка твердых бытовых отходов, это чистая вода, это современный публичный городской общественный транспорт, это те формы поддержки, например, домов престарелых, они по-другому сейчас называются, или формы поддержки организации досуга и проживания престарелых людей там, где можно продать такую услугу. Потому что большей частью, конечно, это бюджетные учреждения, но есть уже спрос в крупных городах и на рыночную услугу</w:t>
      </w:r>
      <w:r>
        <w:t>»</w:t>
      </w:r>
      <w:r w:rsidR="00270E4C">
        <w:t>,</w:t>
      </w:r>
      <w:r w:rsidR="00D95469">
        <w:t xml:space="preserve"> – </w:t>
      </w:r>
      <w:r w:rsidR="00270E4C">
        <w:t xml:space="preserve">перечислил Шувалов. </w:t>
      </w:r>
      <w:r>
        <w:t>«</w:t>
      </w:r>
      <w:r w:rsidR="00270E4C">
        <w:t>Мы смотрим на возможности создания инфраструктуры для летнего отдыха детей вместе с муниципальными и региональными властями. То есть весь тот спектр, который позволяет город построить заново или создать новый облик,</w:t>
      </w:r>
      <w:r w:rsidR="00D95469">
        <w:t xml:space="preserve"> – </w:t>
      </w:r>
      <w:r w:rsidR="00270E4C">
        <w:t>отметил он.</w:t>
      </w:r>
      <w:r w:rsidR="00D95469">
        <w:t xml:space="preserve"> – </w:t>
      </w:r>
      <w:r w:rsidR="00270E4C">
        <w:t xml:space="preserve">Это строительство современных кварталов, что делает </w:t>
      </w:r>
      <w:r>
        <w:t>«</w:t>
      </w:r>
      <w:r w:rsidR="00270E4C">
        <w:t>ДОМ.РФ</w:t>
      </w:r>
      <w:r>
        <w:t>»</w:t>
      </w:r>
      <w:r w:rsidR="00270E4C">
        <w:t xml:space="preserve">, это поддержка экспортной услуги по привлечению иностранных туристов. Это </w:t>
      </w:r>
      <w:r>
        <w:t>«</w:t>
      </w:r>
      <w:r w:rsidR="00270E4C">
        <w:t>Корпорация МСП</w:t>
      </w:r>
      <w:r>
        <w:t>»</w:t>
      </w:r>
      <w:r w:rsidR="00270E4C">
        <w:t>. Любой комфорт в городе и современная экономика без поддержки малого и среднего предпринимательства невозможна</w:t>
      </w:r>
      <w:r>
        <w:t>»</w:t>
      </w:r>
      <w:r w:rsidR="00270E4C">
        <w:t>.</w:t>
      </w:r>
    </w:p>
    <w:p w14:paraId="5752F56D" w14:textId="1A87A7F5" w:rsidR="00D95469" w:rsidRDefault="00626514" w:rsidP="00D95469">
      <w:pPr>
        <w:jc w:val="both"/>
      </w:pPr>
      <w:r>
        <w:t>«</w:t>
      </w:r>
      <w:r w:rsidR="00270E4C">
        <w:t>Будем пытаться, Владимир Владимирович, концентрировать капитал там, где создаются межрегиональные крупные компании. Мы знаем, что часто удобно иметь свою региональную компанию, которая обслуживает транспорт, которая занимается экологическими проблемами</w:t>
      </w:r>
      <w:r>
        <w:t>»</w:t>
      </w:r>
      <w:r w:rsidR="00270E4C">
        <w:t>,</w:t>
      </w:r>
      <w:r w:rsidR="00D95469">
        <w:t xml:space="preserve"> – </w:t>
      </w:r>
      <w:r w:rsidR="00270E4C">
        <w:t>также сообщил Шувалов.</w:t>
      </w:r>
    </w:p>
    <w:p w14:paraId="6621EE6C" w14:textId="597861E5" w:rsidR="00D95469" w:rsidRDefault="00626514" w:rsidP="00D95469">
      <w:pPr>
        <w:jc w:val="both"/>
      </w:pPr>
      <w:r>
        <w:t>«</w:t>
      </w:r>
      <w:r w:rsidR="00270E4C">
        <w:t>Не всегда целесообразно с экономической точки зрения</w:t>
      </w:r>
      <w:r>
        <w:t>»</w:t>
      </w:r>
      <w:r w:rsidR="00270E4C">
        <w:t>,</w:t>
      </w:r>
      <w:r w:rsidR="00D95469">
        <w:t xml:space="preserve"> – </w:t>
      </w:r>
      <w:r w:rsidR="00270E4C">
        <w:t>прокомментировал Путин.</w:t>
      </w:r>
    </w:p>
    <w:p w14:paraId="17CF5997" w14:textId="4A5C85C8" w:rsidR="00D95469" w:rsidRDefault="00626514" w:rsidP="00D95469">
      <w:pPr>
        <w:jc w:val="both"/>
      </w:pPr>
      <w:r>
        <w:t>«</w:t>
      </w:r>
      <w:r w:rsidR="00270E4C">
        <w:t>Да, но в таком межрегиональном аспекте это будет иметь смысл, и наши партнеры здесь</w:t>
      </w:r>
      <w:r w:rsidR="00D95469">
        <w:t xml:space="preserve"> – </w:t>
      </w:r>
      <w:r w:rsidR="00270E4C">
        <w:t xml:space="preserve">РЖД, </w:t>
      </w:r>
      <w:r>
        <w:t>«</w:t>
      </w:r>
      <w:r w:rsidR="00270E4C">
        <w:t>Россети</w:t>
      </w:r>
      <w:r>
        <w:t>»</w:t>
      </w:r>
      <w:r w:rsidR="00270E4C">
        <w:t xml:space="preserve">, </w:t>
      </w:r>
      <w:r>
        <w:t>«</w:t>
      </w:r>
      <w:r w:rsidR="00270E4C">
        <w:t>Ростелеком</w:t>
      </w:r>
      <w:r>
        <w:t>»</w:t>
      </w:r>
      <w:r w:rsidR="00270E4C">
        <w:t>. С федеральными компаниями у нас выстраивается хороший партнерский диалог</w:t>
      </w:r>
      <w:r>
        <w:t>»</w:t>
      </w:r>
      <w:r w:rsidR="00270E4C">
        <w:t>,</w:t>
      </w:r>
      <w:r w:rsidR="00D95469">
        <w:t xml:space="preserve"> – </w:t>
      </w:r>
      <w:r w:rsidR="00270E4C">
        <w:t>ответил собеседник.</w:t>
      </w:r>
    </w:p>
    <w:p w14:paraId="14AAA947" w14:textId="0CB577C7" w:rsidR="00270E4C" w:rsidRDefault="00626514" w:rsidP="00D95469">
      <w:pPr>
        <w:jc w:val="both"/>
      </w:pPr>
      <w:r>
        <w:t>«</w:t>
      </w:r>
      <w:r w:rsidR="00270E4C">
        <w:t>Это очень хорошо</w:t>
      </w:r>
      <w:r>
        <w:t>»</w:t>
      </w:r>
      <w:r w:rsidR="00270E4C">
        <w:t>,</w:t>
      </w:r>
      <w:r w:rsidR="00D95469">
        <w:t xml:space="preserve"> – </w:t>
      </w:r>
      <w:r w:rsidR="00270E4C">
        <w:t>кивнул президент.</w:t>
      </w:r>
    </w:p>
    <w:p w14:paraId="722CC4F5" w14:textId="77777777" w:rsidR="00270E4C" w:rsidRDefault="008321ED" w:rsidP="00D95469">
      <w:pPr>
        <w:jc w:val="both"/>
      </w:pPr>
      <w:hyperlink r:id="rId31" w:history="1">
        <w:r w:rsidR="00270E4C" w:rsidRPr="002204E7">
          <w:rPr>
            <w:rStyle w:val="a9"/>
          </w:rPr>
          <w:t>https://rg.ru/2019/04/02/putin-ocenil-plany-veb-po-podderzhke-gorodov.html</w:t>
        </w:r>
      </w:hyperlink>
    </w:p>
    <w:p w14:paraId="3A8CE5BD" w14:textId="5D65D213" w:rsidR="00270E4C" w:rsidRDefault="004B2051" w:rsidP="00D95469">
      <w:pPr>
        <w:jc w:val="both"/>
      </w:pPr>
      <w:r>
        <w:t>На ту же тему:</w:t>
      </w:r>
    </w:p>
    <w:p w14:paraId="61C9807B" w14:textId="77777777" w:rsidR="00D95469" w:rsidRDefault="008321ED" w:rsidP="00D95469">
      <w:pPr>
        <w:jc w:val="both"/>
      </w:pPr>
      <w:hyperlink r:id="rId32" w:history="1">
        <w:r w:rsidR="004B2051" w:rsidRPr="002204E7">
          <w:rPr>
            <w:rStyle w:val="a9"/>
          </w:rPr>
          <w:t>https://ria.ru/20190402/1552320494.html</w:t>
        </w:r>
      </w:hyperlink>
    </w:p>
    <w:p w14:paraId="7CACAB1D" w14:textId="08ACA1D8" w:rsidR="00155DEF" w:rsidRPr="00155DEF" w:rsidRDefault="00155DEF" w:rsidP="00D95469">
      <w:pPr>
        <w:pStyle w:val="3"/>
        <w:jc w:val="both"/>
        <w:rPr>
          <w:rFonts w:ascii="Times New Roman" w:hAnsi="Times New Roman"/>
          <w:sz w:val="24"/>
          <w:szCs w:val="24"/>
        </w:rPr>
      </w:pPr>
      <w:bookmarkStart w:id="60" w:name="_Toc5188621"/>
      <w:r w:rsidRPr="00155DEF">
        <w:rPr>
          <w:rFonts w:ascii="Times New Roman" w:hAnsi="Times New Roman"/>
          <w:sz w:val="24"/>
          <w:szCs w:val="24"/>
        </w:rPr>
        <w:t>ТАСС; 2019.04.02; ЗАБАЙКАЛЬЕ ГОТОВО СТАТЬ ПИЛОТНЫМ РЕГИОНОМ В ПРИМЕНЕНИИ СЧЕТОВ ЭСКРОУ В ИНВЕСТПРОЕКТАХ</w:t>
      </w:r>
      <w:bookmarkEnd w:id="60"/>
    </w:p>
    <w:p w14:paraId="63359F75" w14:textId="77777777" w:rsidR="00450B30" w:rsidRDefault="00155DEF" w:rsidP="00D95469">
      <w:pPr>
        <w:jc w:val="both"/>
      </w:pPr>
      <w:r>
        <w:t>Забайкалье готово стать пилотным регионом для использования счетов эскроу при реализации инвестиционных проектов. Это позволит краю улучшить экономическую ситуацию, сообщил во вторник ТАСС врио губернатора Александр Осипов.</w:t>
      </w:r>
    </w:p>
    <w:p w14:paraId="6E092AEF" w14:textId="409F269A" w:rsidR="000361E9" w:rsidRDefault="00155DEF" w:rsidP="00D95469">
      <w:pPr>
        <w:jc w:val="both"/>
      </w:pPr>
      <w:r>
        <w:t xml:space="preserve">На прошлой неделе правительство РФ выделило из своего резервного фонда 3,2 млрд рублей, чтобы сбалансировать бюджет Забайкальского края. Премьер-министр России Дмитрий Медведев отметил, что в регионе </w:t>
      </w:r>
      <w:r w:rsidR="00626514">
        <w:t>«</w:t>
      </w:r>
      <w:r>
        <w:t>хронически тяжелая</w:t>
      </w:r>
      <w:r w:rsidR="00626514">
        <w:t>»</w:t>
      </w:r>
      <w:r>
        <w:t xml:space="preserve"> бюджетная ситуация. При этом в ближайшие годы региону предстоит реализовать целый ряд крупных инвестиционных проектов, связанных с созданием территории опережающего развития, реализацией </w:t>
      </w:r>
      <w:r w:rsidRPr="00D95469">
        <w:rPr>
          <w:b/>
        </w:rPr>
        <w:t>нацпроект</w:t>
      </w:r>
      <w:r>
        <w:t>ов и применением дальневосточных практик.</w:t>
      </w:r>
    </w:p>
    <w:p w14:paraId="1603DD6F" w14:textId="77777777" w:rsidR="00450B30" w:rsidRDefault="008321ED" w:rsidP="00D95469">
      <w:pPr>
        <w:jc w:val="both"/>
      </w:pPr>
      <w:hyperlink r:id="rId33" w:history="1">
        <w:r w:rsidR="00155DEF" w:rsidRPr="0000577E">
          <w:rPr>
            <w:rStyle w:val="a9"/>
          </w:rPr>
          <w:t>https://tass.ru/ekonomika/6284906</w:t>
        </w:r>
      </w:hyperlink>
    </w:p>
    <w:p w14:paraId="38B5FCC7" w14:textId="49AD260F" w:rsidR="000361E9" w:rsidRPr="000D3DF8" w:rsidRDefault="000361E9" w:rsidP="00D95469">
      <w:pPr>
        <w:pStyle w:val="3"/>
        <w:jc w:val="both"/>
        <w:rPr>
          <w:rFonts w:ascii="Times New Roman" w:hAnsi="Times New Roman"/>
          <w:sz w:val="24"/>
          <w:szCs w:val="24"/>
        </w:rPr>
      </w:pPr>
      <w:bookmarkStart w:id="61" w:name="_Toc5188622"/>
      <w:r w:rsidRPr="000D3DF8">
        <w:rPr>
          <w:rFonts w:ascii="Times New Roman" w:hAnsi="Times New Roman"/>
          <w:sz w:val="24"/>
          <w:szCs w:val="24"/>
        </w:rPr>
        <w:t>ПРАЙМ; 2019.04.02; ПЕРЕНОС В НАЛОГОВЫЙ КОДЕКС ЧАСТИ НЕНАЛОГОВЫХ ПЛАТЕЖЕЙ НЕСЕТ РИСКИ ДЛЯ БИЗНЕСА</w:t>
      </w:r>
      <w:r w:rsidR="00D95469">
        <w:rPr>
          <w:rFonts w:ascii="Times New Roman" w:hAnsi="Times New Roman"/>
          <w:sz w:val="24"/>
          <w:szCs w:val="24"/>
        </w:rPr>
        <w:t xml:space="preserve"> – </w:t>
      </w:r>
      <w:r w:rsidRPr="000D3DF8">
        <w:rPr>
          <w:rFonts w:ascii="Times New Roman" w:hAnsi="Times New Roman"/>
          <w:sz w:val="24"/>
          <w:szCs w:val="24"/>
        </w:rPr>
        <w:t>ШОХИН</w:t>
      </w:r>
      <w:bookmarkEnd w:id="61"/>
    </w:p>
    <w:p w14:paraId="38AF2626" w14:textId="77777777" w:rsidR="000361E9" w:rsidRDefault="000361E9" w:rsidP="00D95469">
      <w:pPr>
        <w:jc w:val="both"/>
      </w:pPr>
      <w:r>
        <w:t>Перенос в Налоговый кодекс части неналоговых платежей несет риски для бизнеса, в частности, появление уголовной ответственности за нарушения в этой сфере, заявил журналистам глава РСПП Александр Шохин.</w:t>
      </w:r>
    </w:p>
    <w:p w14:paraId="32576110" w14:textId="77777777" w:rsidR="000361E9" w:rsidRDefault="000361E9" w:rsidP="00D95469">
      <w:pPr>
        <w:jc w:val="both"/>
      </w:pPr>
      <w:r>
        <w:t xml:space="preserve">Минфин РФ ранее во вторник опубликовал законопроект о включении в Налоговый кодекс шести неналоговых платежей. Согласно проекту, в Налоговый кодекс должны войти плата за негативное воздействие на окружающую среду, обязательные отчисления операторов сети связи общего пользования, плата в счет возмещения вреда, причиняемого федеральным трассам грузовиками с разрешенной массой свыше 12 тонн, а также </w:t>
      </w:r>
      <w:r>
        <w:lastRenderedPageBreak/>
        <w:t>утилизационный, экологический и курортный сборы. По мнению Шохина, целесообразно установить десятилетний переходный период без введения уголовной ответственности при переводе ряда неналоговых платежей в Налоговый кодекс.</w:t>
      </w:r>
    </w:p>
    <w:p w14:paraId="5DB83D83" w14:textId="1CD15B07" w:rsidR="000361E9" w:rsidRPr="000361E9" w:rsidRDefault="000361E9" w:rsidP="00D95469">
      <w:pPr>
        <w:pStyle w:val="3"/>
        <w:jc w:val="both"/>
        <w:rPr>
          <w:rFonts w:ascii="Times New Roman" w:hAnsi="Times New Roman"/>
          <w:sz w:val="24"/>
          <w:szCs w:val="24"/>
        </w:rPr>
      </w:pPr>
      <w:bookmarkStart w:id="62" w:name="_Toc5188623"/>
      <w:r w:rsidRPr="000361E9">
        <w:rPr>
          <w:rFonts w:ascii="Times New Roman" w:hAnsi="Times New Roman"/>
          <w:sz w:val="24"/>
          <w:szCs w:val="24"/>
        </w:rPr>
        <w:t xml:space="preserve">ИНТЕРФАКС; 2019.04.02; ФИЛИАЛ </w:t>
      </w:r>
      <w:r w:rsidR="00626514">
        <w:rPr>
          <w:rFonts w:ascii="Times New Roman" w:hAnsi="Times New Roman"/>
          <w:sz w:val="24"/>
          <w:szCs w:val="24"/>
        </w:rPr>
        <w:t>«</w:t>
      </w:r>
      <w:r w:rsidRPr="000361E9">
        <w:rPr>
          <w:rFonts w:ascii="Times New Roman" w:hAnsi="Times New Roman"/>
          <w:sz w:val="24"/>
          <w:szCs w:val="24"/>
        </w:rPr>
        <w:t>СКОЛКОВО</w:t>
      </w:r>
      <w:r w:rsidR="00626514">
        <w:rPr>
          <w:rFonts w:ascii="Times New Roman" w:hAnsi="Times New Roman"/>
          <w:sz w:val="24"/>
          <w:szCs w:val="24"/>
        </w:rPr>
        <w:t>»</w:t>
      </w:r>
      <w:r w:rsidRPr="000361E9">
        <w:rPr>
          <w:rFonts w:ascii="Times New Roman" w:hAnsi="Times New Roman"/>
          <w:sz w:val="24"/>
          <w:szCs w:val="24"/>
        </w:rPr>
        <w:t xml:space="preserve"> МОГУТ ОТКРЫТЬ В ПЕРМИ</w:t>
      </w:r>
      <w:bookmarkEnd w:id="62"/>
    </w:p>
    <w:p w14:paraId="57C51792" w14:textId="26CE05DC" w:rsidR="00450B30" w:rsidRDefault="000361E9" w:rsidP="00D95469">
      <w:pPr>
        <w:jc w:val="both"/>
      </w:pPr>
      <w:r>
        <w:t xml:space="preserve">Премьер-министр РФ Дмитрий Медведев поддержал идею создания представительства технопарка </w:t>
      </w:r>
      <w:r w:rsidR="00626514">
        <w:t>«</w:t>
      </w:r>
      <w:r>
        <w:t>Сколково</w:t>
      </w:r>
      <w:r w:rsidR="00626514">
        <w:t>»</w:t>
      </w:r>
      <w:r>
        <w:t xml:space="preserve"> в Перми.</w:t>
      </w:r>
    </w:p>
    <w:p w14:paraId="36750421" w14:textId="730154A9" w:rsidR="00450B30" w:rsidRDefault="000361E9" w:rsidP="00D95469">
      <w:pPr>
        <w:jc w:val="both"/>
      </w:pPr>
      <w:r>
        <w:t xml:space="preserve">Глава российского правительства во время свой рабочей поездки в Пермский край посетил компанию </w:t>
      </w:r>
      <w:r w:rsidR="00626514">
        <w:t>«</w:t>
      </w:r>
      <w:r>
        <w:t>Эр-Телеком</w:t>
      </w:r>
      <w:r w:rsidR="00626514">
        <w:t>»</w:t>
      </w:r>
      <w:r>
        <w:t xml:space="preserve">, где познакомился с передовыми разработками для </w:t>
      </w:r>
      <w:r w:rsidR="00626514">
        <w:t>«</w:t>
      </w:r>
      <w:r>
        <w:t>умного города</w:t>
      </w:r>
      <w:r w:rsidR="00626514">
        <w:t>»</w:t>
      </w:r>
      <w:r>
        <w:t>, а также познакомился с основными параметрами проекта технопарка Mirion Digital.</w:t>
      </w:r>
    </w:p>
    <w:p w14:paraId="37B32D04" w14:textId="042DD49C" w:rsidR="00450B30" w:rsidRDefault="000361E9" w:rsidP="00D95469">
      <w:pPr>
        <w:jc w:val="both"/>
      </w:pPr>
      <w:r>
        <w:t xml:space="preserve">Президент и генеральный директор </w:t>
      </w:r>
      <w:r w:rsidR="00626514">
        <w:t>«</w:t>
      </w:r>
      <w:r>
        <w:t>Эр-Телеком Холдинг</w:t>
      </w:r>
      <w:r w:rsidR="00626514">
        <w:t>»</w:t>
      </w:r>
      <w:r>
        <w:t xml:space="preserve"> рассказал Д.Медведеву, что ранее на переговорах с руководством Сколково обсуждали возможность открытия филиала технопарка на пермской площадке. </w:t>
      </w:r>
      <w:r w:rsidR="00626514">
        <w:t>«</w:t>
      </w:r>
      <w:r>
        <w:t>Раз уже встречались, то все будет нормально</w:t>
      </w:r>
      <w:r w:rsidR="00626514">
        <w:t>»</w:t>
      </w:r>
      <w:r>
        <w:t>,</w:t>
      </w:r>
      <w:r w:rsidR="00D95469">
        <w:t xml:space="preserve"> – </w:t>
      </w:r>
      <w:r>
        <w:t>заметил Д.Медведев.</w:t>
      </w:r>
    </w:p>
    <w:p w14:paraId="01DACE9E" w14:textId="49DED3A4" w:rsidR="00450B30" w:rsidRDefault="000361E9" w:rsidP="00D95469">
      <w:pPr>
        <w:jc w:val="both"/>
      </w:pPr>
      <w:r>
        <w:t xml:space="preserve">Затем он познакомился с другими технологиями </w:t>
      </w:r>
      <w:r w:rsidR="00626514">
        <w:t>«</w:t>
      </w:r>
      <w:r>
        <w:t>умного города</w:t>
      </w:r>
      <w:r w:rsidR="00626514">
        <w:t>»</w:t>
      </w:r>
      <w:r>
        <w:t xml:space="preserve"> и интернета вещей, которые помогают экономить энергопотребление и даже сокращать количество дорожных происшествий.</w:t>
      </w:r>
    </w:p>
    <w:p w14:paraId="0C7618D9" w14:textId="77777777" w:rsidR="00450B30" w:rsidRDefault="000361E9" w:rsidP="00D95469">
      <w:pPr>
        <w:jc w:val="both"/>
      </w:pPr>
      <w:r>
        <w:t>Он подошел к макету уличного столба со множеством антенн, камер и датчиков. Разработчики данного устройства рассказали, что оно может автоматически регулировать уровень освещенности, на него можно устанавливать не только видеокамеры, а также метеостанции, Wi-Fi и другие датчики. Пока этот проект является пилотным и уже реализуется в нескольких российских регионах.</w:t>
      </w:r>
    </w:p>
    <w:p w14:paraId="134F20F7" w14:textId="19B3D897" w:rsidR="00450B30" w:rsidRDefault="000361E9" w:rsidP="00D95469">
      <w:pPr>
        <w:jc w:val="both"/>
      </w:pPr>
      <w:r>
        <w:t xml:space="preserve">Кроме того, Д.Медведев познакомился с разработкой так называемого </w:t>
      </w:r>
      <w:r w:rsidR="00626514">
        <w:t>«</w:t>
      </w:r>
      <w:r>
        <w:t>умного домофона</w:t>
      </w:r>
      <w:r w:rsidR="00626514">
        <w:t>»</w:t>
      </w:r>
      <w:r>
        <w:t>, который подключен к интернету, и вся информация о посетителях поступает хозяину квартиры в специальное приложение на телефоне. По словам создателей этой технологии, она также умеет распознавать лица и может быть использована, в том числе, для поиска преступников и потерявшихся людей.</w:t>
      </w:r>
    </w:p>
    <w:p w14:paraId="543059D8" w14:textId="66ACB311" w:rsidR="00450B30" w:rsidRDefault="00626514" w:rsidP="00D95469">
      <w:pPr>
        <w:jc w:val="both"/>
      </w:pPr>
      <w:r>
        <w:t>«</w:t>
      </w:r>
      <w:r w:rsidR="000361E9">
        <w:t>Вы, наверное, прямо эту информацию в МВД отправляете?</w:t>
      </w:r>
      <w:r>
        <w:t>»</w:t>
      </w:r>
      <w:r w:rsidR="00D95469">
        <w:t xml:space="preserve"> – </w:t>
      </w:r>
      <w:r w:rsidR="000361E9">
        <w:t>поинтересовался Медведев и получил положительный ответ.</w:t>
      </w:r>
    </w:p>
    <w:p w14:paraId="639AC035" w14:textId="77777777" w:rsidR="00450B30" w:rsidRDefault="000361E9" w:rsidP="00D95469">
      <w:pPr>
        <w:jc w:val="both"/>
      </w:pPr>
      <w:r>
        <w:t>Здесь же представители IT-компаний познакомили его с передовой системой городской видеоаналитики, которая с помощью камер анализирует дорожную ситуацию, а также умеет искать автомобили по многим параметрам, включая распознавание лица водителя.</w:t>
      </w:r>
    </w:p>
    <w:p w14:paraId="3C2087F8" w14:textId="77777777" w:rsidR="00450B30" w:rsidRDefault="000361E9" w:rsidP="00D95469">
      <w:pPr>
        <w:jc w:val="both"/>
      </w:pPr>
      <w:r>
        <w:t>По словам создателей этого проекта, сейчас идет разработка отдельных модулей, которые позволят с помощью видеофиксации контролировать качество уборки снега и вывоза мусора, а также создавать специальную карту зимнего города для автовладельцев.</w:t>
      </w:r>
    </w:p>
    <w:p w14:paraId="59E6254C" w14:textId="3C6DE2C3" w:rsidR="00450B30" w:rsidRDefault="00626514" w:rsidP="00D95469">
      <w:pPr>
        <w:jc w:val="both"/>
      </w:pPr>
      <w:r>
        <w:t>«</w:t>
      </w:r>
      <w:r w:rsidR="000361E9">
        <w:t>Это актуальные очень темы</w:t>
      </w:r>
      <w:r>
        <w:t>»</w:t>
      </w:r>
      <w:r w:rsidR="000361E9">
        <w:t>,</w:t>
      </w:r>
      <w:r w:rsidR="00D95469">
        <w:t xml:space="preserve"> – </w:t>
      </w:r>
      <w:r w:rsidR="000361E9">
        <w:t>согласился Д.Медведев.</w:t>
      </w:r>
    </w:p>
    <w:p w14:paraId="41AB6509" w14:textId="315DB521" w:rsidR="000361E9" w:rsidRDefault="000361E9" w:rsidP="00D95469">
      <w:pPr>
        <w:jc w:val="both"/>
      </w:pPr>
      <w:r>
        <w:t>Разработчики этой системы также рассказали, что видеоаналитика может осуществлять контроль за поведением в многолюдных местах, а также на стадионах и вокзалах, и с помощью нейросети определять шаблон нетипичного поведения. По их словам, это позволит разыскивать преступников через базу.</w:t>
      </w:r>
    </w:p>
    <w:p w14:paraId="331BB0C2" w14:textId="6A711302" w:rsidR="002316CC" w:rsidRPr="002316CC" w:rsidRDefault="002316CC" w:rsidP="00D95469">
      <w:pPr>
        <w:pStyle w:val="3"/>
        <w:jc w:val="both"/>
        <w:rPr>
          <w:rFonts w:ascii="Times New Roman" w:hAnsi="Times New Roman"/>
          <w:sz w:val="24"/>
          <w:szCs w:val="24"/>
        </w:rPr>
      </w:pPr>
      <w:bookmarkStart w:id="63" w:name="_Toc256000177"/>
      <w:bookmarkStart w:id="64" w:name="_Toc5188624"/>
      <w:r w:rsidRPr="002316CC">
        <w:rPr>
          <w:rFonts w:ascii="Times New Roman" w:hAnsi="Times New Roman"/>
          <w:sz w:val="24"/>
          <w:szCs w:val="24"/>
        </w:rPr>
        <w:t>ПАРЛАМЕНТСКАЯ ГАЗЕТА</w:t>
      </w:r>
      <w:bookmarkEnd w:id="63"/>
      <w:r w:rsidRPr="002316CC">
        <w:rPr>
          <w:rFonts w:ascii="Times New Roman" w:hAnsi="Times New Roman"/>
          <w:sz w:val="24"/>
          <w:szCs w:val="24"/>
        </w:rPr>
        <w:t xml:space="preserve">; ЗАВЕРНЯЕВА СВЕТЛАНА; 2019.04.03; </w:t>
      </w:r>
      <w:bookmarkStart w:id="65" w:name="_Toc256000178"/>
      <w:bookmarkStart w:id="66" w:name="txt_2477707_1133738557"/>
      <w:r w:rsidRPr="00D95469">
        <w:rPr>
          <w:rFonts w:ascii="Times New Roman" w:hAnsi="Times New Roman"/>
          <w:sz w:val="24"/>
          <w:szCs w:val="24"/>
        </w:rPr>
        <w:t>РОСАВТОДОР</w:t>
      </w:r>
      <w:r w:rsidRPr="002316CC">
        <w:rPr>
          <w:rFonts w:ascii="Times New Roman" w:hAnsi="Times New Roman"/>
          <w:sz w:val="24"/>
          <w:szCs w:val="24"/>
        </w:rPr>
        <w:t xml:space="preserve"> СМОЖЕТ ИСПОЛЬЗОВАТЬ ДЛЯ СТРОИТЕЛЬСТВА АВТОДОРОГ ЗЕМЕЛЬНЫЕ УЧАСТКИ, НАХОДЯЩИЕСЯ В СОБСТВЕННОСТИ</w:t>
      </w:r>
      <w:bookmarkEnd w:id="64"/>
      <w:bookmarkEnd w:id="65"/>
      <w:bookmarkEnd w:id="66"/>
    </w:p>
    <w:p w14:paraId="4858CC6E" w14:textId="77777777" w:rsidR="002316CC" w:rsidRPr="002316CC" w:rsidRDefault="002316CC" w:rsidP="00D95469">
      <w:pPr>
        <w:jc w:val="both"/>
      </w:pPr>
      <w:r w:rsidRPr="002316CC">
        <w:rPr>
          <w:b/>
        </w:rPr>
        <w:t>Росавтодор</w:t>
      </w:r>
      <w:r w:rsidRPr="002316CC">
        <w:t xml:space="preserve"> сможет принимать решения об установлении публичных сервитутов в отношении земельных участков при строительстве пересечений автодорог с железнодорожными путями и туннелей. Соответствующее Постановление Правительства РФ вступает в силу 3 апреля. </w:t>
      </w:r>
    </w:p>
    <w:p w14:paraId="11A77C85" w14:textId="77777777" w:rsidR="002316CC" w:rsidRPr="002316CC" w:rsidRDefault="002316CC" w:rsidP="00D95469">
      <w:pPr>
        <w:jc w:val="both"/>
      </w:pPr>
      <w:r w:rsidRPr="002316CC">
        <w:t xml:space="preserve">Документ существенно расширяет полномочия </w:t>
      </w:r>
      <w:r w:rsidRPr="002316CC">
        <w:rPr>
          <w:b/>
        </w:rPr>
        <w:t>Федерального дорожного агентства России</w:t>
      </w:r>
      <w:r w:rsidRPr="002316CC">
        <w:t xml:space="preserve">. На ведомство возложены полномочия по принятию решения об установлении </w:t>
      </w:r>
      <w:r w:rsidRPr="002316CC">
        <w:lastRenderedPageBreak/>
        <w:t>публичных сервитутов в отношении земельных участков и земель для устройства пересечений автодорог с железнодорожными путями или примыканий автодорог к федеральным автотрассам, а также для размещения железнодорожных путей и автодорог в туннелях.</w:t>
      </w:r>
    </w:p>
    <w:p w14:paraId="6160A4A6" w14:textId="77777777" w:rsidR="002316CC" w:rsidRPr="002316CC" w:rsidRDefault="002316CC" w:rsidP="00D95469">
      <w:pPr>
        <w:jc w:val="both"/>
      </w:pPr>
      <w:r w:rsidRPr="002316CC">
        <w:t xml:space="preserve">С сентября 2018 года вступил в силу закон, который предусматривает новый вид публичного сервитута. Уполномоченные органы будут его устанавливать по ходатайству организаций, которым необходимо построить линейные объекты на чужих земельных участках. Изменение законодательства связано с тем, что оформление и согласование строительства линейных объектов занимает слишком много времени. Чтобы упростить этот процесс, Правительство РФ предложило ввести публичный сервитут, то есть административное решение органа государственной власти или органа местного самоуправления об ограничении права пользования земельным участком, принятое по ходатайству определенных организаций. При публичном сервитуте не требуется образования земельного участка. А значит, не нужно проводить множество кадастровых работ и регистрационных действий, изменять категорию земель и виды разрешенного использования земельных участков, изымать или предоставлять в пользование земельные участки. </w:t>
      </w:r>
    </w:p>
    <w:p w14:paraId="53996632" w14:textId="77777777" w:rsidR="002316CC" w:rsidRPr="002316CC" w:rsidRDefault="002316CC" w:rsidP="00D95469">
      <w:pPr>
        <w:jc w:val="both"/>
      </w:pPr>
      <w:r w:rsidRPr="002316CC">
        <w:rPr>
          <w:b/>
        </w:rPr>
        <w:t>Росавтодор</w:t>
      </w:r>
      <w:r w:rsidRPr="002316CC">
        <w:t xml:space="preserve"> сможет использовать для строительства автодорог земельные участки, находящиеся в собственности</w:t>
      </w:r>
    </w:p>
    <w:p w14:paraId="29169DFC" w14:textId="77777777" w:rsidR="00D95469" w:rsidRDefault="008321ED" w:rsidP="00D95469">
      <w:pPr>
        <w:jc w:val="both"/>
      </w:pPr>
      <w:hyperlink r:id="rId34" w:history="1">
        <w:r w:rsidR="002316CC" w:rsidRPr="002316CC">
          <w:rPr>
            <w:rStyle w:val="a9"/>
          </w:rPr>
          <w:t>https://www.pnp.ru/economics/rosavtodor-smozhet-ispolzovat-dlya-stroitelstva-avtodorog-zemelnye-uchastki-nakhodyashhiesya-v-sobstvennosti.html</w:t>
        </w:r>
      </w:hyperlink>
    </w:p>
    <w:p w14:paraId="715D1716" w14:textId="0A52E48D" w:rsidR="009F3354" w:rsidRPr="009F3354" w:rsidRDefault="009F3354" w:rsidP="00D95469">
      <w:pPr>
        <w:pStyle w:val="3"/>
        <w:jc w:val="both"/>
        <w:rPr>
          <w:rFonts w:ascii="Times New Roman" w:hAnsi="Times New Roman"/>
          <w:sz w:val="24"/>
          <w:szCs w:val="24"/>
        </w:rPr>
      </w:pPr>
      <w:bookmarkStart w:id="67" w:name="_Toc5188625"/>
      <w:r w:rsidRPr="009F3354">
        <w:rPr>
          <w:rFonts w:ascii="Times New Roman" w:hAnsi="Times New Roman"/>
          <w:sz w:val="24"/>
          <w:szCs w:val="24"/>
        </w:rPr>
        <w:t>КОММЕРСАНТЪ; ИВАН БУРАНОВ; 2019.04.02; ДОРОЖНЫЕ КАМЕРЫ НЕ ВИДЯТ ОСАГО; РСА И ГИБДД ПРОДОЛЖАЮТ СПОРИТЬ О ТЕХНИЧЕСКИХ РЕШЕНИЯХ ДЛЯ АВТОМАТИЧЕСКОЙ ПРОВЕРКИ СТРАХОВКИ</w:t>
      </w:r>
      <w:bookmarkEnd w:id="67"/>
    </w:p>
    <w:p w14:paraId="11534C67" w14:textId="49299E6D" w:rsidR="00450B30" w:rsidRDefault="009F3354" w:rsidP="00D95469">
      <w:pPr>
        <w:jc w:val="both"/>
      </w:pPr>
      <w:r>
        <w:t xml:space="preserve">Российский союз автостраховщиков (РСА) почистил базу данных ОСАГО по требованию Госавтоинспекции. Ранее ведомство утверждало, что система содержит миллионы некорректных записей, из-за чего невозможно нормально проверять ОСАГО с помощью камер. В РСА говорят, что таких записей в действительности </w:t>
      </w:r>
      <w:r w:rsidR="00626514">
        <w:t>«</w:t>
      </w:r>
      <w:r>
        <w:t>единицы</w:t>
      </w:r>
      <w:r w:rsidR="00626514">
        <w:t>»</w:t>
      </w:r>
      <w:r>
        <w:t>, но теперь их нет. ГИБДД должна будет протестировать обновленную базу данных страховщиков: в случае успешного тестирования новый вид фиксации нарушений наконец запустят, хотя обсуждается это уже третий год подряд. Ускорить работы не получилось даже после поручения правительства, сроки исполнения которого давно истекли.</w:t>
      </w:r>
    </w:p>
    <w:p w14:paraId="705A98D3" w14:textId="6126A872" w:rsidR="00450B30" w:rsidRDefault="009F3354" w:rsidP="00D95469">
      <w:pPr>
        <w:jc w:val="both"/>
      </w:pPr>
      <w:r>
        <w:t xml:space="preserve">РСА направил в ГИБДД разъяснения по поводу сведений, содержащихся в базе данных АИС ОСАГО, рассказал “Ъ” директор Союза по информационным технологиям Алексей Самошин. </w:t>
      </w:r>
      <w:r w:rsidR="00626514">
        <w:t>«</w:t>
      </w:r>
      <w:r>
        <w:t>Мы провели проверку. Ошибки в базе данных были найдены, но их число некритично, их исправили</w:t>
      </w:r>
      <w:r w:rsidR="00626514">
        <w:t>»</w:t>
      </w:r>
      <w:r>
        <w:t>,</w:t>
      </w:r>
      <w:r w:rsidR="00D95469">
        <w:t>-</w:t>
      </w:r>
      <w:r>
        <w:t xml:space="preserve"> пояснил он “Ъ”.</w:t>
      </w:r>
    </w:p>
    <w:p w14:paraId="1947B74B" w14:textId="7E37C13B" w:rsidR="00450B30" w:rsidRDefault="009F3354" w:rsidP="00D95469">
      <w:pPr>
        <w:jc w:val="both"/>
      </w:pPr>
      <w:r>
        <w:t xml:space="preserve">Возможность проверки </w:t>
      </w:r>
      <w:r w:rsidR="00626514">
        <w:t>«</w:t>
      </w:r>
      <w:r>
        <w:t>автогражданки</w:t>
      </w:r>
      <w:r w:rsidR="00626514">
        <w:t>»</w:t>
      </w:r>
      <w:r>
        <w:t xml:space="preserve"> с помощью камер обсуждается с 2015 года, эксперимент планируется запустить в Москве. При этом даты запуска назывались минимум четыре раза. В конце 2018 года тема обсуждалась на заседании правительственной комиссии по безопасности движения, вице-премьер </w:t>
      </w:r>
      <w:r w:rsidRPr="00D95469">
        <w:rPr>
          <w:b/>
        </w:rPr>
        <w:t>Максим Акимов</w:t>
      </w:r>
      <w:r>
        <w:t xml:space="preserve"> дал МВД и РСА поручение разобраться с проблемой. Использование камер для контроля ОСАГО сопряжено с рядом проблем.</w:t>
      </w:r>
    </w:p>
    <w:p w14:paraId="575FAD4C" w14:textId="378DBB18" w:rsidR="00450B30" w:rsidRDefault="009F3354" w:rsidP="00D95469">
      <w:pPr>
        <w:jc w:val="both"/>
      </w:pPr>
      <w:r>
        <w:t xml:space="preserve">В Москве каждый комплекс (а их 1,5 тыс.) фиксирует до 40 тыс. проездов машин в сутки: если делать столько же запросов в базу данных АИС ОСАГО и ГИБДД, то системы не выдержат. Была придумана многоступенчатая схема: РСА передает ГИБДД список действующих на конкретную дату полисов, ГИБДД привязывает их к номерам машин и передает получившийся реестр в столичный ЦОДД (обрабатывает постановления перед превращением их в </w:t>
      </w:r>
      <w:r w:rsidR="00626514">
        <w:t>«</w:t>
      </w:r>
      <w:r>
        <w:t>письма счастья</w:t>
      </w:r>
      <w:r w:rsidR="00626514">
        <w:t>»</w:t>
      </w:r>
      <w:r>
        <w:t>). Если выявляется машина, которая не пробивается по реестру, то проводится повторная проверка.</w:t>
      </w:r>
    </w:p>
    <w:p w14:paraId="5D41FAE5" w14:textId="77777777" w:rsidR="00450B30" w:rsidRDefault="009F3354" w:rsidP="00D95469">
      <w:pPr>
        <w:jc w:val="both"/>
      </w:pPr>
      <w:r>
        <w:lastRenderedPageBreak/>
        <w:t>Первая выгрузка данных из системы РСА произошла еще в конце 2018 года, она выявила множество ошибок, рассказывали источники “Ъ” в ГИБДД: нехватка символов в VIN-номерах, дубли полисов, отсутствие данных о номерах. Примерно 6 млн записей из 38 млн в АИС РСА Госавтоинспекция оценила как некорректные. Президент РСА Игорь Юргенс обещал исправить все ошибки к 1 марта.</w:t>
      </w:r>
    </w:p>
    <w:p w14:paraId="71509DCC" w14:textId="1702BD86" w:rsidR="00450B30" w:rsidRDefault="009F3354" w:rsidP="00D95469">
      <w:pPr>
        <w:jc w:val="both"/>
      </w:pPr>
      <w:r>
        <w:t xml:space="preserve">Алексей Самошин назвал заявления о нескольких миллионах ошибок некорректными. </w:t>
      </w:r>
      <w:r w:rsidR="00626514">
        <w:t>«</w:t>
      </w:r>
      <w:r>
        <w:t>Два полиса на одну и ту же машину</w:t>
      </w:r>
      <w:r w:rsidR="00D95469">
        <w:t xml:space="preserve"> – </w:t>
      </w:r>
      <w:r>
        <w:t>совершенно нормальная ситуация,</w:t>
      </w:r>
      <w:r w:rsidR="00D95469">
        <w:t>-</w:t>
      </w:r>
      <w:r>
        <w:t xml:space="preserve"> пояснил он “Ъ”.</w:t>
      </w:r>
      <w:r w:rsidR="00D95469">
        <w:t>-</w:t>
      </w:r>
      <w:r>
        <w:t xml:space="preserve"> К примеру, один человек продал другому машину, при этом старый полис продолжает действовать, а новый владелец оформил новую страховку</w:t>
      </w:r>
      <w:r w:rsidR="00626514">
        <w:t>»</w:t>
      </w:r>
      <w:r>
        <w:t xml:space="preserve">. Также, по словам господина Самошина, </w:t>
      </w:r>
      <w:r w:rsidR="00626514">
        <w:t>«</w:t>
      </w:r>
      <w:r>
        <w:t>законной</w:t>
      </w:r>
      <w:r w:rsidR="00626514">
        <w:t>»</w:t>
      </w:r>
      <w:r>
        <w:t xml:space="preserve"> является ситуация, когда в страховом полисе нет данных о госномере. </w:t>
      </w:r>
      <w:r w:rsidR="00626514">
        <w:t>«</w:t>
      </w:r>
      <w:r>
        <w:t>Гражданин, к примеру, купил новую машину в салоне без номера, оформил ОСАГО и в течение десяти дней зарегистрировал автомобиль в ГИБДД,</w:t>
      </w:r>
      <w:r w:rsidR="00D95469">
        <w:t>-</w:t>
      </w:r>
      <w:r>
        <w:t xml:space="preserve"> пояснил он.</w:t>
      </w:r>
      <w:r w:rsidR="00D95469">
        <w:t>-</w:t>
      </w:r>
      <w:r>
        <w:t xml:space="preserve"> Хоть по закону обязанность информировать страховщика об этом и лежит на автовладельце, но не предусмотрено никакого наказания за неисполнение этой нормы. Однако мы призываем клиентов в таких случаях вписывать номер в полис. Есть и другие идентификаторы кроме регистрационного знака, с которыми может работать ГИБДД, например VIN</w:t>
      </w:r>
      <w:r w:rsidR="00626514">
        <w:t>»</w:t>
      </w:r>
      <w:r>
        <w:t>.</w:t>
      </w:r>
    </w:p>
    <w:p w14:paraId="0AB54D37" w14:textId="4743062C" w:rsidR="009F3354" w:rsidRDefault="009F3354" w:rsidP="00D95469">
      <w:pPr>
        <w:jc w:val="both"/>
      </w:pPr>
      <w:r>
        <w:t>По словам господина Самошина, РСА продолжит предоставлять Госавтоинспекции перечень всех действующих полисов.</w:t>
      </w:r>
    </w:p>
    <w:p w14:paraId="1020A592" w14:textId="77777777" w:rsidR="00450B30" w:rsidRDefault="009F3354" w:rsidP="00D95469">
      <w:pPr>
        <w:jc w:val="both"/>
      </w:pPr>
      <w:r>
        <w:t>Более того, у РСА уже есть специальный сервис, через который ГИБДД может перепроверить актуальность информации.</w:t>
      </w:r>
    </w:p>
    <w:p w14:paraId="72FA2FF4" w14:textId="57E073C5" w:rsidR="009F3354" w:rsidRDefault="009F3354" w:rsidP="00D95469">
      <w:pPr>
        <w:jc w:val="both"/>
      </w:pPr>
      <w:r>
        <w:t xml:space="preserve">В ГИБДД в курсе, что РСА </w:t>
      </w:r>
      <w:r w:rsidR="00626514">
        <w:t>«</w:t>
      </w:r>
      <w:r>
        <w:t>почистил</w:t>
      </w:r>
      <w:r w:rsidR="00626514">
        <w:t>»</w:t>
      </w:r>
      <w:r>
        <w:t xml:space="preserve"> базу, говорит источник “Ъ”, знакомый с ситуацией. </w:t>
      </w:r>
      <w:r w:rsidR="00626514">
        <w:t>«</w:t>
      </w:r>
      <w:r>
        <w:t>Сказать о качестве можно только после очередной проверки нового массива</w:t>
      </w:r>
      <w:r w:rsidR="00626514">
        <w:t>»</w:t>
      </w:r>
      <w:r>
        <w:t>,</w:t>
      </w:r>
      <w:r w:rsidR="00D95469">
        <w:t>-</w:t>
      </w:r>
      <w:r>
        <w:t xml:space="preserve"> говорит собеседник “Ъ”. Другой источник, знакомый с ходом переговоров, утверждает, что на данный момент ни ЦОДД ни ГИБДД </w:t>
      </w:r>
      <w:r w:rsidR="00626514">
        <w:t>«</w:t>
      </w:r>
      <w:r>
        <w:t>не перешли к активным действиям</w:t>
      </w:r>
      <w:r w:rsidR="00626514">
        <w:t>»</w:t>
      </w:r>
      <w:r>
        <w:t xml:space="preserve"> по внедрению сервисов. Напомним, согласно поручению вице-премьера Максима </w:t>
      </w:r>
      <w:r w:rsidRPr="00D95469">
        <w:rPr>
          <w:b/>
        </w:rPr>
        <w:t>Акимов</w:t>
      </w:r>
      <w:r>
        <w:t>а, объединение баз данных РСА и МВД для проверки ОСАГО должно было произойти еще до 1 февраля, но поручение это выполнено не было.</w:t>
      </w:r>
    </w:p>
    <w:p w14:paraId="7AA461E2" w14:textId="77777777" w:rsidR="00450B30" w:rsidRDefault="008321ED" w:rsidP="00D95469">
      <w:pPr>
        <w:jc w:val="both"/>
      </w:pPr>
      <w:hyperlink r:id="rId35" w:history="1">
        <w:r w:rsidR="009F3354" w:rsidRPr="0000577E">
          <w:rPr>
            <w:rStyle w:val="a9"/>
          </w:rPr>
          <w:t>https://www.kommersant.ru/doc/3931429</w:t>
        </w:r>
      </w:hyperlink>
    </w:p>
    <w:p w14:paraId="0B9B2848" w14:textId="77777777" w:rsidR="004B2051" w:rsidRPr="004B2051" w:rsidRDefault="004B2051" w:rsidP="00D95469">
      <w:pPr>
        <w:pStyle w:val="3"/>
        <w:jc w:val="both"/>
        <w:rPr>
          <w:rFonts w:ascii="Times New Roman" w:hAnsi="Times New Roman"/>
          <w:sz w:val="24"/>
          <w:szCs w:val="24"/>
        </w:rPr>
      </w:pPr>
      <w:bookmarkStart w:id="68" w:name="_Toc256000106"/>
      <w:bookmarkStart w:id="69" w:name="_Toc5188626"/>
      <w:r w:rsidRPr="004B2051">
        <w:rPr>
          <w:rFonts w:ascii="Times New Roman" w:hAnsi="Times New Roman"/>
          <w:sz w:val="24"/>
          <w:szCs w:val="24"/>
        </w:rPr>
        <w:t>РОССИЙСКАЯ ГАЗЕТА</w:t>
      </w:r>
      <w:bookmarkEnd w:id="68"/>
      <w:r w:rsidRPr="004B2051">
        <w:rPr>
          <w:rFonts w:ascii="Times New Roman" w:hAnsi="Times New Roman"/>
          <w:sz w:val="24"/>
          <w:szCs w:val="24"/>
        </w:rPr>
        <w:t xml:space="preserve">; ГУСАКОВ АЛЕН; 2019.04.02; </w:t>
      </w:r>
      <w:bookmarkStart w:id="70" w:name="_Toc256000107"/>
      <w:bookmarkStart w:id="71" w:name="txt_2542388_1133105713"/>
      <w:r w:rsidRPr="004B2051">
        <w:rPr>
          <w:rFonts w:ascii="Times New Roman" w:hAnsi="Times New Roman"/>
          <w:sz w:val="24"/>
          <w:szCs w:val="24"/>
        </w:rPr>
        <w:t>ПОЧЕМУ ПАНСИОНАТЫ ЮФО МОГУТ ОТКАЗАТЬСЯ ОТ ТРАНСФЕРА КЛИЕНТОВ</w:t>
      </w:r>
      <w:bookmarkEnd w:id="69"/>
      <w:bookmarkEnd w:id="70"/>
      <w:bookmarkEnd w:id="71"/>
    </w:p>
    <w:p w14:paraId="5A64FD17" w14:textId="77777777" w:rsidR="004B2051" w:rsidRPr="004B2051" w:rsidRDefault="004B2051" w:rsidP="00D95469">
      <w:pPr>
        <w:jc w:val="both"/>
      </w:pPr>
      <w:r w:rsidRPr="004B2051">
        <w:t xml:space="preserve">Автобус к морю не пойдет? </w:t>
      </w:r>
    </w:p>
    <w:p w14:paraId="6F4E3844" w14:textId="77777777" w:rsidR="004B2051" w:rsidRPr="004B2051" w:rsidRDefault="004B2051" w:rsidP="00D95469">
      <w:pPr>
        <w:jc w:val="both"/>
      </w:pPr>
      <w:r w:rsidRPr="004B2051">
        <w:t>Федеральные власти продолжают наводить порядок на рынке пассажирских перевозок. В марте вступили в силу изменения законодательства, согласно которым получать лицензию на перевозку пассажиров на автобусах теперь должны не только профильные компании, но и те, кто работает на заказ или же держит автобус для перевозки собственных сотрудников. Изменения коснулись промышленных предприятий, компаний и отельеров, предоставляющих своим гостям трансфер.</w:t>
      </w:r>
    </w:p>
    <w:p w14:paraId="26D16B89" w14:textId="77777777" w:rsidR="004B2051" w:rsidRPr="004B2051" w:rsidRDefault="004B2051" w:rsidP="00D95469">
      <w:pPr>
        <w:jc w:val="both"/>
      </w:pPr>
      <w:r w:rsidRPr="004B2051">
        <w:t>Для оформления лицензии теперь необходимо, чтобы сведения об автобусах, используемых для перевозки, были включены в спецреестр. А лицензиаты обязаны будут осуществлять предрейсовый контроль технического состояния транспорта, использовать тахографы и ГЛОНАСС), проводить перед выездом инструктаж и медосмотр водителей, соблюдать режим труда и отдыха, а также вести учет и хранение обращений о нарушении работниками ПДД.</w:t>
      </w:r>
    </w:p>
    <w:p w14:paraId="4B1730B9" w14:textId="77777777" w:rsidR="004B2051" w:rsidRPr="004B2051" w:rsidRDefault="004B2051" w:rsidP="00D95469">
      <w:pPr>
        <w:jc w:val="both"/>
      </w:pPr>
      <w:r w:rsidRPr="004B2051">
        <w:t>Между тем вице-президент Ассоциации автомобильных перевозчиков Крыма Зиновий Лудчак говорит, что нововведение обернется головной болью для тех владельцев автобусов, которые раньше работали на основании уведомления.</w:t>
      </w:r>
    </w:p>
    <w:p w14:paraId="53B50DC3" w14:textId="1D21EA6C" w:rsidR="004B2051" w:rsidRPr="004B2051" w:rsidRDefault="004B2051" w:rsidP="00D95469">
      <w:pPr>
        <w:jc w:val="both"/>
      </w:pPr>
      <w:r w:rsidRPr="004B2051">
        <w:t>- Лицензию переоформляют все перевозчики, но те, кто имел лицензию на перевозку пассажиров в городе, пригороде или межгороде, просто подадут заявку и получат разрешение автоматически, в том числе и на заказные перевозки,</w:t>
      </w:r>
      <w:r w:rsidR="00D95469">
        <w:t xml:space="preserve"> – </w:t>
      </w:r>
      <w:r w:rsidRPr="004B2051">
        <w:t>поясняет эксперт.</w:t>
      </w:r>
      <w:r w:rsidR="00D95469">
        <w:t xml:space="preserve"> – </w:t>
      </w:r>
      <w:r w:rsidRPr="004B2051">
        <w:t xml:space="preserve">А </w:t>
      </w:r>
      <w:r w:rsidRPr="004B2051">
        <w:lastRenderedPageBreak/>
        <w:t>владельцам автобусов, которые работали по уведомлению, теперь придется на заказные перевозки оформлять документы. С этим столкнутся даже те предприятия, для которых доставка людей не является основной деятельностью. Например, вы должны будете получить лицензию, даже если у вас один автобус и вы возите своих сотрудников на работу и с работы или организуете трансфер для отдыхающих из своего отеля. При этом сама лицензия (госпошлина) стоит недорого. Другое дело, что сложно соблюсти лицензионные условия.</w:t>
      </w:r>
    </w:p>
    <w:p w14:paraId="63DDC289" w14:textId="77777777" w:rsidR="004B2051" w:rsidRPr="004B2051" w:rsidRDefault="004B2051" w:rsidP="00D95469">
      <w:pPr>
        <w:jc w:val="both"/>
      </w:pPr>
      <w:r w:rsidRPr="004B2051">
        <w:t>Крымские отельеры, которые возят постояльцев на пляж, уже озаботились лицензированием. Некоторые говорят, что для них это станет дополнительной нагрузкой, но детально обсуждать тему еще не готовы: не знают, с какой стороны взяться. Некоторые уверены, что особых сложностей не будет.</w:t>
      </w:r>
    </w:p>
    <w:p w14:paraId="4D7CF3A9" w14:textId="7D9AFD3B" w:rsidR="004B2051" w:rsidRPr="004B2051" w:rsidRDefault="004B2051" w:rsidP="00D95469">
      <w:pPr>
        <w:jc w:val="both"/>
      </w:pPr>
      <w:r w:rsidRPr="004B2051">
        <w:t>- Мы летом возим гостей на пляж в Алуште и Евпатории,</w:t>
      </w:r>
      <w:r w:rsidR="00D95469">
        <w:t xml:space="preserve"> – </w:t>
      </w:r>
      <w:r w:rsidRPr="004B2051">
        <w:t xml:space="preserve">рассказывает гендиректор АО </w:t>
      </w:r>
      <w:r w:rsidR="00626514">
        <w:t>«</w:t>
      </w:r>
      <w:r w:rsidRPr="004B2051">
        <w:t>Крымтур</w:t>
      </w:r>
      <w:r w:rsidR="00626514">
        <w:t>»</w:t>
      </w:r>
      <w:r w:rsidRPr="004B2051">
        <w:t xml:space="preserve"> Антонина Винник.</w:t>
      </w:r>
      <w:r w:rsidR="00D95469">
        <w:t xml:space="preserve"> – </w:t>
      </w:r>
      <w:r w:rsidRPr="004B2051">
        <w:t xml:space="preserve">Раньше просто подавали уведомление на перевозку в управление </w:t>
      </w:r>
      <w:r w:rsidRPr="004B2051">
        <w:rPr>
          <w:b/>
        </w:rPr>
        <w:t>Ространснадзора</w:t>
      </w:r>
      <w:r w:rsidRPr="004B2051">
        <w:t>. Теперь начальник транспортного отдела нашей компании занимается подготовкой автобусов к получению лицензии. Это длительный процесс, так как есть дополнительные требования к транспорту. Но проблемы не вижу</w:t>
      </w:r>
      <w:r w:rsidR="00D95469">
        <w:t xml:space="preserve"> – </w:t>
      </w:r>
      <w:r w:rsidRPr="004B2051">
        <w:t>время еще есть. К сезону мы однозначно успеем все подготовить.</w:t>
      </w:r>
    </w:p>
    <w:p w14:paraId="4D9C77D4" w14:textId="77777777" w:rsidR="004B2051" w:rsidRPr="004B2051" w:rsidRDefault="004B2051" w:rsidP="00D95469">
      <w:pPr>
        <w:jc w:val="both"/>
      </w:pPr>
      <w:r w:rsidRPr="004B2051">
        <w:t>В курортных городах Краснодарского края новые требования вызвали неоднозначную реакцию, поделив участников турсферы на два лагеря. Крупные туроператоры не против нововведения, ведь, по сути, оно особо не отразится на их работе: многие из них уже давно передали функцию перевозки специализированным компаниям. Причем во многом закон даже упростил им жизнь. Если надзорный орган выдал перевозчику лицензию, значит, компания соответствует определенным требованиям и будущего партнера не нужно проверять дополнительно. Правда, в связи с лицензированием туроператоров уже предупредили об удорожании услуг в пределах двух-трех процентов: деньги пойдут на покрытие дополнительных операционных расходов.</w:t>
      </w:r>
    </w:p>
    <w:p w14:paraId="06ADED44" w14:textId="77777777" w:rsidR="004B2051" w:rsidRPr="004B2051" w:rsidRDefault="004B2051" w:rsidP="00D95469">
      <w:pPr>
        <w:jc w:val="both"/>
      </w:pPr>
      <w:r w:rsidRPr="004B2051">
        <w:t>Сложнее придется владельцам небольших отелей, которые предлагали своим гостям трансфер в качестве дополнительной услуги.</w:t>
      </w:r>
    </w:p>
    <w:p w14:paraId="5973F6BC" w14:textId="39FAFBFA" w:rsidR="004B2051" w:rsidRPr="004B2051" w:rsidRDefault="004B2051" w:rsidP="00D95469">
      <w:pPr>
        <w:jc w:val="both"/>
      </w:pPr>
      <w:r w:rsidRPr="004B2051">
        <w:t>- Несколько лет назад муж купил небольшой автобус, чтобы при необходимости перевозить наших гостей. Это была дополнительная услуга, которая приносила какую-никакую прибыль. Теперь же необходимо оформить лицензию. Во-первых, боимся, что не успеем к сезону, во-вторых, все это влетит в копеечку. Оценка уязвимости автобуса, план безопасности на тот же самый автобус, установка видеонаблюдения, сертифицированный ГЛОНАСС, тахографы. Финансовая нагрузка приличная. Скорее всего, придется отказаться от трансфера,</w:t>
      </w:r>
      <w:r w:rsidR="00D95469">
        <w:t xml:space="preserve"> – </w:t>
      </w:r>
      <w:r w:rsidRPr="004B2051">
        <w:t>говорит руководитель мини-отеля в анапском поселке Витязево Оксана Сергеева.</w:t>
      </w:r>
    </w:p>
    <w:p w14:paraId="50CD6A81" w14:textId="77777777" w:rsidR="004B2051" w:rsidRPr="004B2051" w:rsidRDefault="004B2051" w:rsidP="00D95469">
      <w:pPr>
        <w:jc w:val="both"/>
      </w:pPr>
      <w:r w:rsidRPr="004B2051">
        <w:t>Кстати</w:t>
      </w:r>
    </w:p>
    <w:p w14:paraId="737BB964" w14:textId="4445307E" w:rsidR="004B2051" w:rsidRPr="004B2051" w:rsidRDefault="004B2051" w:rsidP="00D95469">
      <w:pPr>
        <w:jc w:val="both"/>
      </w:pPr>
      <w:r w:rsidRPr="004B2051">
        <w:t xml:space="preserve">В Ростовской области в первом квартале провели оперативно-профилактическую акцию </w:t>
      </w:r>
      <w:r w:rsidR="00626514">
        <w:t>«</w:t>
      </w:r>
      <w:r w:rsidRPr="004B2051">
        <w:t>Автобус</w:t>
      </w:r>
      <w:r w:rsidR="00626514">
        <w:t>»</w:t>
      </w:r>
      <w:r w:rsidRPr="004B2051">
        <w:t xml:space="preserve">. Сотрудники регионального </w:t>
      </w:r>
      <w:r w:rsidRPr="004B2051">
        <w:rPr>
          <w:b/>
        </w:rPr>
        <w:t>минтранс</w:t>
      </w:r>
      <w:r w:rsidRPr="004B2051">
        <w:t xml:space="preserve">а и Южного управления государственного автодорожного надзора проверили соблюдение водителями автобусов ПДД и состояния машин, выходящих на маршрут. В нескольких автобусах отсутствовали или не работали ремни безопасности и устройства аварийного выхода. Далеко не все водители позаботились об аптечках и огнетушителях. Один из автобусов из-за неисправностей вообще нельзя было выпускать на трассу. Его водителя отстранили от управления и привлекли к административной ответственности, а сам автобус отправили на штрафстоянку. Общий итог проверок: 175 пассажирских автобусов эксплуатировали с техническими неисправностями, 25 машин отправлены на специализированные стоянки. За различные нарушения правил дорожного движения к административной ответственности привлекли 1775 водителей, заведено административное расследование в отношении 149 должностных и 20 юридических лиц. </w:t>
      </w:r>
    </w:p>
    <w:p w14:paraId="1663020E" w14:textId="77777777" w:rsidR="00D95469" w:rsidRDefault="008321ED" w:rsidP="00D95469">
      <w:pPr>
        <w:jc w:val="both"/>
      </w:pPr>
      <w:hyperlink r:id="rId36" w:history="1">
        <w:r w:rsidR="004B2051" w:rsidRPr="004B2051">
          <w:rPr>
            <w:rStyle w:val="a9"/>
          </w:rPr>
          <w:t>https://rg.ru/2019/04/02/reg-ufo/pochemu-pansionaty-iufo-mogut-otkazatsia-ot-transfera-klientov.html</w:t>
        </w:r>
      </w:hyperlink>
    </w:p>
    <w:p w14:paraId="0649498F" w14:textId="63B79F31" w:rsidR="006E32B4" w:rsidRPr="000D26D0" w:rsidRDefault="006E32B4" w:rsidP="00D95469">
      <w:pPr>
        <w:pStyle w:val="3"/>
        <w:jc w:val="both"/>
        <w:rPr>
          <w:rFonts w:ascii="Times New Roman" w:hAnsi="Times New Roman"/>
          <w:sz w:val="24"/>
          <w:szCs w:val="24"/>
        </w:rPr>
      </w:pPr>
      <w:bookmarkStart w:id="72" w:name="_Toc5188627"/>
      <w:r w:rsidRPr="000D26D0">
        <w:rPr>
          <w:rFonts w:ascii="Times New Roman" w:hAnsi="Times New Roman"/>
          <w:sz w:val="24"/>
          <w:szCs w:val="24"/>
        </w:rPr>
        <w:t>РИА НОВОСТИ; 2019.04.02; ГД ВО II ЧТЕНИИ ОСВОБОДИЛА ОТ ТРАНСПОРТНОГО НАЛОГА ВЛАДЕЛЬЦЕВ УГНАННЫХ АВТО</w:t>
      </w:r>
      <w:bookmarkEnd w:id="72"/>
    </w:p>
    <w:p w14:paraId="4497B0D7" w14:textId="77777777" w:rsidR="006E32B4" w:rsidRDefault="006E32B4" w:rsidP="00D95469">
      <w:pPr>
        <w:jc w:val="both"/>
      </w:pPr>
      <w:r>
        <w:t>Госдума приняла во втором чтении законопроект, освобождающий владельцев угнанных автомобилей от уплаты транспортного налога.</w:t>
      </w:r>
    </w:p>
    <w:p w14:paraId="0A68034C" w14:textId="77777777" w:rsidR="006E32B4" w:rsidRDefault="006E32B4" w:rsidP="00D95469">
      <w:pPr>
        <w:jc w:val="both"/>
      </w:pPr>
      <w:r>
        <w:t xml:space="preserve">Согласно документу, на угнанный автомобиль больше не нужно будет уплачивать транспортный налог за то время, пока он находился в розыске, пояснял ранее </w:t>
      </w:r>
      <w:r w:rsidRPr="00D95469">
        <w:rPr>
          <w:b/>
        </w:rPr>
        <w:t>директор департамента</w:t>
      </w:r>
      <w:r>
        <w:t xml:space="preserve"> налоговой и таможенно-тарифной политики Минфина России Алексей Сазанов.</w:t>
      </w:r>
    </w:p>
    <w:p w14:paraId="53533042" w14:textId="77777777" w:rsidR="006E32B4" w:rsidRDefault="006E32B4" w:rsidP="00D95469">
      <w:pPr>
        <w:jc w:val="both"/>
      </w:pPr>
      <w:r>
        <w:t>Законопроект не признает объектом налогообложения транспортное средство, находящееся в розыске или розыск которого прекращен, с месяца начала розыска до месяца его возврата владельцу. При этом факты угона (кражи) и возврата автомобиля владельцу должны быть подтверждены для налоговых органов соответствующими документами или сведениями, полученными от других органов.</w:t>
      </w:r>
    </w:p>
    <w:p w14:paraId="396F2FEA" w14:textId="77777777" w:rsidR="006E32B4" w:rsidRDefault="006E32B4" w:rsidP="00D95469">
      <w:pPr>
        <w:jc w:val="both"/>
      </w:pPr>
      <w:r>
        <w:t>Кроме того, законопроект освобождает организации от обязанности представлять декларации по транспортному и земельному налогам. По налогу на имущество организаций отменяется обязанность представлять расчеты по авансовым платежам по итогам каждого отчетного периода. Организации, состоящие на учете в качестве плательщика налога на имущество в нескольких налоговых органах на территории одного субъекта РФ, смогут предоставить единую налоговую декларацию по всем своим объектам в один налоговый орган по своему выбору.</w:t>
      </w:r>
    </w:p>
    <w:p w14:paraId="769DA70C" w14:textId="77777777" w:rsidR="00450B30" w:rsidRDefault="008321ED" w:rsidP="00D95469">
      <w:pPr>
        <w:jc w:val="both"/>
      </w:pPr>
      <w:hyperlink r:id="rId37" w:history="1">
        <w:r w:rsidR="006E32B4" w:rsidRPr="0000577E">
          <w:rPr>
            <w:rStyle w:val="a9"/>
          </w:rPr>
          <w:t>https://ria.ru/20190402/1552312291.html</w:t>
        </w:r>
      </w:hyperlink>
    </w:p>
    <w:p w14:paraId="12B507FE" w14:textId="77777777" w:rsidR="00727AC7" w:rsidRPr="0059059C" w:rsidRDefault="00727AC7" w:rsidP="00D95469">
      <w:pPr>
        <w:pStyle w:val="3"/>
        <w:jc w:val="both"/>
        <w:rPr>
          <w:rFonts w:ascii="Times New Roman" w:hAnsi="Times New Roman"/>
          <w:sz w:val="24"/>
          <w:szCs w:val="24"/>
        </w:rPr>
      </w:pPr>
      <w:bookmarkStart w:id="73" w:name="_Toc5188628"/>
      <w:r w:rsidRPr="0059059C">
        <w:rPr>
          <w:rFonts w:ascii="Times New Roman" w:hAnsi="Times New Roman"/>
          <w:sz w:val="24"/>
          <w:szCs w:val="24"/>
        </w:rPr>
        <w:t>ИНТЕРФАКС; 2019.04.02; ГОСДУМА МОЖЕТ РАССМОТРЕТЬ ЗАКОНОПРОЕКТ О ПЕРЕСТРАХОВАНИИ В ОСАГО ВО II ЧТЕНИИ 9 АПРЕЛЯ</w:t>
      </w:r>
      <w:bookmarkEnd w:id="73"/>
    </w:p>
    <w:p w14:paraId="4DBBC011" w14:textId="77777777" w:rsidR="00D95469" w:rsidRDefault="00727AC7" w:rsidP="00D95469">
      <w:pPr>
        <w:jc w:val="both"/>
      </w:pPr>
      <w:r>
        <w:t>Думский комитет по финансовому рынку рекомендовал принять во втором чтении законопроект, которым предлагается снять запрет на перестрахование в ОСАГО. Планируется, что документ будет рассмотрен на заседании Госдумы 9 апреля.</w:t>
      </w:r>
    </w:p>
    <w:p w14:paraId="20829BA4" w14:textId="52DF0823" w:rsidR="00D95469" w:rsidRDefault="00727AC7" w:rsidP="00D95469">
      <w:pPr>
        <w:jc w:val="both"/>
      </w:pPr>
      <w:r>
        <w:t xml:space="preserve">ОСАГО, а также страхование жизни являются в настоящее время единственными видами страхования, риски по которым не передаются в перестрахование. Предлагается, что 10% от рисков, превышающих размер собственного удержания перестраховщика, будут предлагаться в перестрахование в </w:t>
      </w:r>
      <w:r w:rsidR="00626514">
        <w:t>«</w:t>
      </w:r>
      <w:r>
        <w:t>Российскую национальную перестраховочную компанию</w:t>
      </w:r>
      <w:r w:rsidR="00626514">
        <w:t>»</w:t>
      </w:r>
      <w:r>
        <w:t>.</w:t>
      </w:r>
    </w:p>
    <w:p w14:paraId="1AF887E9" w14:textId="51DA1C48" w:rsidR="00D95469" w:rsidRDefault="00727AC7" w:rsidP="00D95469">
      <w:pPr>
        <w:jc w:val="both"/>
      </w:pPr>
      <w:r>
        <w:t xml:space="preserve">Среди рекомендованных поправок ко второму чтению есть возможность оформлять извещение о ДТП в электронном виде с помощью </w:t>
      </w:r>
      <w:r w:rsidR="00626514">
        <w:t>«</w:t>
      </w:r>
      <w:r>
        <w:t>Единого портала государственных и муниципальных услуг</w:t>
      </w:r>
      <w:r w:rsidR="00626514">
        <w:t>»</w:t>
      </w:r>
      <w:r>
        <w:t xml:space="preserve">. Такое извещение могут составлять не только сотрудники ГИБДД, но и сами участники аварии, даже если они имеют разногласия, однако при этом не должно быть ущерба жизни и здоровью сторонам, а урон автомобилю должен ограничиваться суммой 100 тыс. рублей. Для этого им нужно зафиксировать повреждения с помощью системы </w:t>
      </w:r>
      <w:r w:rsidR="00626514">
        <w:t>«</w:t>
      </w:r>
      <w:r>
        <w:t>ГЛОНАСС</w:t>
      </w:r>
      <w:r w:rsidR="00626514">
        <w:t>»</w:t>
      </w:r>
      <w:r>
        <w:t xml:space="preserve"> или специального приложения и направить данные в автоматизированную информационную систему ОСАГО. Причем неполучение страховщиком таких сведений об аварии не является основанием для отказа в страховом возмещении.</w:t>
      </w:r>
    </w:p>
    <w:p w14:paraId="72A9AD60" w14:textId="77777777" w:rsidR="00D95469" w:rsidRDefault="00727AC7" w:rsidP="00D95469">
      <w:pPr>
        <w:jc w:val="both"/>
      </w:pPr>
      <w:r>
        <w:t xml:space="preserve">Проект закона также уравнивает в статусе страховые полисы, приобретенные у страховщика и оформленные на бумажном носителе, и полисы в виде электронных документов и определяет их как единый вид страховых полисов. При этом исключается система двойного учета этих документов в бумажном и электронном виде в информационной системе и отчетности страховщиков. Полисам каждого страховщика присваиваются уникальные порядковые номера, исключается необходимость их </w:t>
      </w:r>
      <w:r>
        <w:lastRenderedPageBreak/>
        <w:t>изготовления на бланках строгой отчетности с применением специальных методов защиты.</w:t>
      </w:r>
    </w:p>
    <w:p w14:paraId="5FB88A46" w14:textId="77777777" w:rsidR="00D95469" w:rsidRDefault="00727AC7" w:rsidP="00D95469">
      <w:pPr>
        <w:jc w:val="both"/>
      </w:pPr>
      <w:r>
        <w:t>Еще одним изменением в действующее законодательство станет уточнение перечня оснований для предъявления страховщиком, выплатившим страховое возмещение, регрессного требования к лицу, ответственному за причиненный вред. При этом не допускается предъявление такого требования к виновному в ДТП пешеходу, получившему ранение, увечье либо погибшему в результате аварии, а также к его родственникам и наследникам.</w:t>
      </w:r>
    </w:p>
    <w:p w14:paraId="49AEAAC9" w14:textId="77777777" w:rsidR="00D95469" w:rsidRDefault="00727AC7" w:rsidP="00D95469">
      <w:pPr>
        <w:jc w:val="both"/>
      </w:pPr>
      <w:r>
        <w:t>Законопроект также устанавливает особый правовой режим осуществления компенсационных выплат для профессионального объединения страховщиков. Этот режим направлен на защиту фонда гарантийных выплат в ОСАГО, находящегося под управлением Российского союза автостраховщиков (РСА), от расходов, напрямую не предусмотренных федеральным законом об ОСАГО. Речь идет о списаниях со счета РСА по решению судов сумм начисленных штрафов и денежных средств в счет оплаты расходов представителей.</w:t>
      </w:r>
    </w:p>
    <w:p w14:paraId="7C50F1D6" w14:textId="77777777" w:rsidR="00D95469" w:rsidRDefault="00727AC7" w:rsidP="00D95469">
      <w:pPr>
        <w:jc w:val="both"/>
      </w:pPr>
      <w:r>
        <w:t>Законопроектом вводится претензионный порядок рассмотрения споров, касающихся осуществления компенсационных выплат, как это действует сегодня для самих страховщиков ОСАГО. Претензия подлежит рассмотрению в РСА в течение 10 рабочих дней. После этого союз либо подтверждает готовность платить, либо должен представить мотивированный отказ претенденту. При этом неполный комплект документов, из-за чего невозможно установить право на выплату, становится основанием для такого отказа, уведомление об отказе в возмещении РСА направляет в течение 5 дней со дня получения претензии.</w:t>
      </w:r>
    </w:p>
    <w:p w14:paraId="7E4125CF" w14:textId="4CDAADF8" w:rsidR="00727AC7" w:rsidRDefault="00727AC7" w:rsidP="00D95469">
      <w:pPr>
        <w:jc w:val="both"/>
      </w:pPr>
      <w:r>
        <w:t>Как сообщалось ранее, законопроект был внесен в Госдуму правительством РФ 3 июля 2018 года, принят в первом чтении 17 октября 2018 года. В случае принятия основные нормы закона вступят в силу по истечении 180 дней после его официального опубликования.</w:t>
      </w:r>
    </w:p>
    <w:p w14:paraId="68F9CFE6" w14:textId="62C5F84C" w:rsidR="00A25671" w:rsidRPr="00A25671" w:rsidRDefault="00A25671" w:rsidP="00D95469">
      <w:pPr>
        <w:pStyle w:val="3"/>
        <w:jc w:val="both"/>
        <w:rPr>
          <w:rFonts w:ascii="Times New Roman" w:hAnsi="Times New Roman"/>
          <w:sz w:val="24"/>
          <w:szCs w:val="24"/>
        </w:rPr>
      </w:pPr>
      <w:bookmarkStart w:id="74" w:name="_Toc5188629"/>
      <w:r w:rsidRPr="00A25671">
        <w:rPr>
          <w:rFonts w:ascii="Times New Roman" w:hAnsi="Times New Roman"/>
          <w:sz w:val="24"/>
          <w:szCs w:val="24"/>
        </w:rPr>
        <w:t xml:space="preserve">ТАСС; 2019.04.02; В ГОСДУМЕ ПОДГОТОВИЛИ ЗАКОНОПРОЕКТ О ЛИШЕНИИ СВОБОДЫ НА СРОК ДО 15 ЛЕТ ЗА </w:t>
      </w:r>
      <w:r w:rsidR="00626514">
        <w:rPr>
          <w:rFonts w:ascii="Times New Roman" w:hAnsi="Times New Roman"/>
          <w:sz w:val="24"/>
          <w:szCs w:val="24"/>
        </w:rPr>
        <w:t>«</w:t>
      </w:r>
      <w:r w:rsidRPr="00A25671">
        <w:rPr>
          <w:rFonts w:ascii="Times New Roman" w:hAnsi="Times New Roman"/>
          <w:sz w:val="24"/>
          <w:szCs w:val="24"/>
        </w:rPr>
        <w:t>ПЬЯНЫЕ</w:t>
      </w:r>
      <w:r w:rsidR="00626514">
        <w:rPr>
          <w:rFonts w:ascii="Times New Roman" w:hAnsi="Times New Roman"/>
          <w:sz w:val="24"/>
          <w:szCs w:val="24"/>
        </w:rPr>
        <w:t>»</w:t>
      </w:r>
      <w:r w:rsidRPr="00A25671">
        <w:rPr>
          <w:rFonts w:ascii="Times New Roman" w:hAnsi="Times New Roman"/>
          <w:sz w:val="24"/>
          <w:szCs w:val="24"/>
        </w:rPr>
        <w:t xml:space="preserve"> ДТП</w:t>
      </w:r>
      <w:bookmarkEnd w:id="74"/>
    </w:p>
    <w:p w14:paraId="52A99673" w14:textId="2EB38E55" w:rsidR="00A25671" w:rsidRDefault="00A25671" w:rsidP="00D95469">
      <w:pPr>
        <w:jc w:val="both"/>
      </w:pPr>
      <w:r>
        <w:t xml:space="preserve">Депутаты Госдумы от разных фракций подготовили законопроект об ужесточении до 15 лет лишения свободы максимального наказания за ДТП, совершенные в пьяном виде и повлекшие гибель двух и более человек. Об этом сообщил во вторник ТАСС первый замруководителя фракции </w:t>
      </w:r>
      <w:r w:rsidR="00626514">
        <w:t>«</w:t>
      </w:r>
      <w:r>
        <w:t>Единая Россия</w:t>
      </w:r>
      <w:r w:rsidR="00626514">
        <w:t>»</w:t>
      </w:r>
      <w:r>
        <w:t xml:space="preserve"> по законопроектной работе Андрей Исаев.</w:t>
      </w:r>
    </w:p>
    <w:p w14:paraId="547CDF18" w14:textId="77777777" w:rsidR="00D95469" w:rsidRDefault="008321ED" w:rsidP="00D95469">
      <w:pPr>
        <w:jc w:val="both"/>
      </w:pPr>
      <w:hyperlink r:id="rId38" w:history="1">
        <w:r w:rsidR="00A25671" w:rsidRPr="004D589D">
          <w:rPr>
            <w:rStyle w:val="a9"/>
          </w:rPr>
          <w:t>https://tass.ru/obschestvo/6288125</w:t>
        </w:r>
      </w:hyperlink>
    </w:p>
    <w:p w14:paraId="03572F35" w14:textId="485A8A6A" w:rsidR="006E32B4" w:rsidRPr="00155DEF" w:rsidRDefault="006E32B4" w:rsidP="00D95469">
      <w:pPr>
        <w:pStyle w:val="3"/>
        <w:jc w:val="both"/>
        <w:rPr>
          <w:rFonts w:ascii="Times New Roman" w:hAnsi="Times New Roman"/>
          <w:sz w:val="24"/>
          <w:szCs w:val="24"/>
        </w:rPr>
      </w:pPr>
      <w:bookmarkStart w:id="75" w:name="_Toc5188630"/>
      <w:r w:rsidRPr="00155DEF">
        <w:rPr>
          <w:rFonts w:ascii="Times New Roman" w:hAnsi="Times New Roman"/>
          <w:sz w:val="24"/>
          <w:szCs w:val="24"/>
        </w:rPr>
        <w:t>ТАСС; 2019.04.02; В ПОДМОСКОВЬЕ ПОЧТИ НА 30% СОКРАТИЛОСЬ ЧИСЛО ДТП, ВЫЗВАННЫХ ПЛОХОЙ УБОРКОЙ ДОРОГ ЗИМОЙ</w:t>
      </w:r>
      <w:bookmarkEnd w:id="75"/>
    </w:p>
    <w:p w14:paraId="3F3CD3E3" w14:textId="77777777" w:rsidR="00450B30" w:rsidRDefault="006E32B4" w:rsidP="00D95469">
      <w:pPr>
        <w:jc w:val="both"/>
      </w:pPr>
      <w:r>
        <w:t xml:space="preserve">Количество аварий на дорогах Подмосковья, произошедших этой зимой из-за плохой уборки, снизилось по сравнению с сезоном 2017-2018 года почти на 30%. Об этом сообщил во вторник на заседании правительства Подмосковья </w:t>
      </w:r>
      <w:r w:rsidRPr="00D95469">
        <w:rPr>
          <w:b/>
        </w:rPr>
        <w:t>министр транспорта</w:t>
      </w:r>
      <w:r>
        <w:t xml:space="preserve"> и дорожной инфраструктуры Московской области Алексей Гержик.</w:t>
      </w:r>
    </w:p>
    <w:p w14:paraId="6B3177CA" w14:textId="022576B3" w:rsidR="00450B30" w:rsidRDefault="00626514" w:rsidP="00D95469">
      <w:pPr>
        <w:jc w:val="both"/>
      </w:pPr>
      <w:r>
        <w:t>«</w:t>
      </w:r>
      <w:r w:rsidR="006E32B4">
        <w:t>Произошло существенное снижение общего количества ДТП в зимний период</w:t>
      </w:r>
      <w:r w:rsidR="00D95469">
        <w:t xml:space="preserve"> – </w:t>
      </w:r>
      <w:r w:rsidR="006E32B4">
        <w:t>на 12%. Количество ДТП по ненадлежащим дорожным условиям стало ниже на 27%. Количество ДТП с пострадавшими</w:t>
      </w:r>
      <w:r w:rsidR="00D95469">
        <w:t xml:space="preserve"> – </w:t>
      </w:r>
      <w:r w:rsidR="006E32B4">
        <w:t>ниже на 29%</w:t>
      </w:r>
      <w:r>
        <w:t>»</w:t>
      </w:r>
      <w:r w:rsidR="006E32B4">
        <w:t>,</w:t>
      </w:r>
      <w:r w:rsidR="00D95469">
        <w:t xml:space="preserve"> – </w:t>
      </w:r>
      <w:r w:rsidR="006E32B4">
        <w:t>сказал Гержик.</w:t>
      </w:r>
    </w:p>
    <w:p w14:paraId="67D84593" w14:textId="1B998289" w:rsidR="006E32B4" w:rsidRDefault="006E32B4" w:rsidP="00D95469">
      <w:pPr>
        <w:jc w:val="both"/>
      </w:pPr>
      <w:r>
        <w:t>По его словам, снижение количества ДТП произошло, несмотря на то, что осадков за эту зиму выпало на 30% больше, чем за предыдущую. Улучшению показателей способствовала слаженная работа дорожных служб и Госавтоинспекции. Содержание дорог в области в зимний период 2018-2019 года обеспечивали 2150 единиц техники и 1700 дорожных рабочих.</w:t>
      </w:r>
    </w:p>
    <w:p w14:paraId="5D942E9F" w14:textId="77777777" w:rsidR="00450B30" w:rsidRDefault="008321ED" w:rsidP="00D95469">
      <w:pPr>
        <w:jc w:val="both"/>
      </w:pPr>
      <w:hyperlink r:id="rId39" w:history="1">
        <w:r w:rsidR="006E32B4" w:rsidRPr="0000577E">
          <w:rPr>
            <w:rStyle w:val="a9"/>
          </w:rPr>
          <w:t>https://tass.ru/moskovskaya-oblast/6286307</w:t>
        </w:r>
      </w:hyperlink>
    </w:p>
    <w:p w14:paraId="5D38627A" w14:textId="63CD7F29" w:rsidR="006E32B4" w:rsidRPr="00C125DC" w:rsidRDefault="006E32B4" w:rsidP="00D95469">
      <w:pPr>
        <w:pStyle w:val="3"/>
        <w:jc w:val="both"/>
        <w:rPr>
          <w:rFonts w:ascii="Times New Roman" w:hAnsi="Times New Roman"/>
          <w:sz w:val="24"/>
          <w:szCs w:val="24"/>
        </w:rPr>
      </w:pPr>
      <w:bookmarkStart w:id="76" w:name="_Toc5188631"/>
      <w:r w:rsidRPr="00C125DC">
        <w:rPr>
          <w:rFonts w:ascii="Times New Roman" w:hAnsi="Times New Roman"/>
          <w:sz w:val="24"/>
          <w:szCs w:val="24"/>
        </w:rPr>
        <w:lastRenderedPageBreak/>
        <w:t>ТАСС; 2019.04.02; ОКОЛО 2,5 ТЫС. КМ ДОРОГ ПЛАНИРУЕТСЯ ОТРЕМОНТИРОВАТЬ В ПОДМОСКОВЬЕ В 2019 ГОДУ</w:t>
      </w:r>
      <w:bookmarkEnd w:id="76"/>
    </w:p>
    <w:p w14:paraId="1A9DFAAE" w14:textId="77777777" w:rsidR="00450B30" w:rsidRDefault="006E32B4" w:rsidP="00D95469">
      <w:pPr>
        <w:jc w:val="both"/>
      </w:pPr>
      <w:r>
        <w:t xml:space="preserve">Почти 2 тыс. дорог общей протяженностью около 2,5 тыс. км планируют отремонтировать в Подмосковье в текущем году. Старт работам будет дан 1 мая, сообщил во вторник на заседании правительства Подмосковья </w:t>
      </w:r>
      <w:r w:rsidRPr="00D95469">
        <w:rPr>
          <w:b/>
        </w:rPr>
        <w:t>министр транспорта</w:t>
      </w:r>
      <w:r>
        <w:t xml:space="preserve"> и дорожной инфраструктуры Московской области Алексей Гержик.</w:t>
      </w:r>
    </w:p>
    <w:p w14:paraId="496730A6" w14:textId="45B86282" w:rsidR="00450B30" w:rsidRDefault="00626514" w:rsidP="00D95469">
      <w:pPr>
        <w:jc w:val="both"/>
      </w:pPr>
      <w:r>
        <w:t>«</w:t>
      </w:r>
      <w:r w:rsidR="006E32B4">
        <w:t>В 2019 году у нас уже сформирован план ремонта, почти 2 тыс. дорог, 2,5 тыс. км: региональная сеть</w:t>
      </w:r>
      <w:r w:rsidR="00D95469">
        <w:t xml:space="preserve"> – </w:t>
      </w:r>
      <w:r w:rsidR="006E32B4">
        <w:t>452 дороги и более 1,5 тыс. дорог на муниципальной сети &lt;...&gt; Ремонт начинаем с 1 мая, как только будут благоприятные погодные условия</w:t>
      </w:r>
      <w:r>
        <w:t>»</w:t>
      </w:r>
      <w:r w:rsidR="006E32B4">
        <w:t>,</w:t>
      </w:r>
      <w:r w:rsidR="00D95469">
        <w:t xml:space="preserve"> – </w:t>
      </w:r>
      <w:r w:rsidR="006E32B4">
        <w:t>сказал он.</w:t>
      </w:r>
    </w:p>
    <w:p w14:paraId="33502E2C" w14:textId="77777777" w:rsidR="00450B30" w:rsidRDefault="006E32B4" w:rsidP="00D95469">
      <w:pPr>
        <w:jc w:val="both"/>
      </w:pPr>
      <w:r>
        <w:t>Согласно презентации к его выступлению, на эти цели будет направлено свыше 18 млрд рублей.</w:t>
      </w:r>
    </w:p>
    <w:p w14:paraId="217100E3" w14:textId="3B3DC405" w:rsidR="00450B30" w:rsidRDefault="006E32B4" w:rsidP="00D95469">
      <w:pPr>
        <w:jc w:val="both"/>
      </w:pPr>
      <w:r>
        <w:t xml:space="preserve">Министр уточнил, что определена приоритетность выполнения ремонта. В первую очередь, работы будут проведены на тех дорогах, за которые проголосовали жители региона на портале </w:t>
      </w:r>
      <w:r w:rsidR="00626514">
        <w:t>«</w:t>
      </w:r>
      <w:r>
        <w:t>Добродел</w:t>
      </w:r>
      <w:r w:rsidR="00626514">
        <w:t>»</w:t>
      </w:r>
      <w:r>
        <w:t>, а также на территориях медицинских учреждений и автовокзалов.</w:t>
      </w:r>
    </w:p>
    <w:p w14:paraId="27474C7E" w14:textId="2608249A" w:rsidR="006E32B4" w:rsidRDefault="006E32B4" w:rsidP="00D95469">
      <w:pPr>
        <w:jc w:val="both"/>
      </w:pPr>
      <w:r>
        <w:t>Гержик отметил, что всего в этом году по предложениям жителей будет приведено в порядок 619 дорог общей протяженностью 712 км, что составляет около 30% от общего объема ремонта.</w:t>
      </w:r>
    </w:p>
    <w:p w14:paraId="1C8A6201" w14:textId="77777777" w:rsidR="00450B30" w:rsidRDefault="008321ED" w:rsidP="00D95469">
      <w:pPr>
        <w:jc w:val="both"/>
      </w:pPr>
      <w:hyperlink r:id="rId40" w:history="1">
        <w:r w:rsidR="006E32B4" w:rsidRPr="0059781A">
          <w:rPr>
            <w:rStyle w:val="a9"/>
          </w:rPr>
          <w:t>https://tass.ru/moskovskaya-oblast/6285802</w:t>
        </w:r>
      </w:hyperlink>
    </w:p>
    <w:p w14:paraId="1E234B0B" w14:textId="073BCF3F" w:rsidR="00970B5C" w:rsidRPr="00970B5C" w:rsidRDefault="00970B5C" w:rsidP="00D95469">
      <w:pPr>
        <w:pStyle w:val="3"/>
        <w:jc w:val="both"/>
        <w:rPr>
          <w:rFonts w:ascii="Times New Roman" w:hAnsi="Times New Roman"/>
          <w:sz w:val="24"/>
          <w:szCs w:val="24"/>
        </w:rPr>
      </w:pPr>
      <w:bookmarkStart w:id="77" w:name="_Toc5188632"/>
      <w:r w:rsidRPr="00970B5C">
        <w:rPr>
          <w:rFonts w:ascii="Times New Roman" w:hAnsi="Times New Roman"/>
          <w:sz w:val="24"/>
          <w:szCs w:val="24"/>
        </w:rPr>
        <w:t>ТАСС; 2019.04.02; ВЛАСТИ МОСКВЫ УТВЕРДИЛИ НАЗВАНИЯ ЧЕТЫРЕХ НОВЫХ СТАНЦИЙ МЕТРОПОЛИТЕНА</w:t>
      </w:r>
      <w:bookmarkEnd w:id="77"/>
    </w:p>
    <w:p w14:paraId="0B648A5F" w14:textId="77777777" w:rsidR="00450B30" w:rsidRDefault="00970B5C" w:rsidP="00D95469">
      <w:pPr>
        <w:jc w:val="both"/>
      </w:pPr>
      <w:r>
        <w:t>Власти Москвы на заседании президиума правительства столицы во вторник утвердили названия четырех строящихся и проектируемых станций метрополитена. Об этом сообщается в материалах пресс-службы столичной мэрии.</w:t>
      </w:r>
    </w:p>
    <w:p w14:paraId="15C38306" w14:textId="644C51E5" w:rsidR="00450B30" w:rsidRDefault="00626514" w:rsidP="00D95469">
      <w:pPr>
        <w:jc w:val="both"/>
      </w:pPr>
      <w:r>
        <w:t>«</w:t>
      </w:r>
      <w:r w:rsidR="00970B5C">
        <w:t xml:space="preserve">2 апреля 2019 года президиум правительства принял постановление </w:t>
      </w:r>
      <w:r>
        <w:t>«</w:t>
      </w:r>
      <w:r w:rsidR="00970B5C">
        <w:t>О присвоении наименований станциям Московского метрополитена</w:t>
      </w:r>
      <w:r>
        <w:t>»</w:t>
      </w:r>
      <w:r w:rsidR="00970B5C">
        <w:t xml:space="preserve">. Постановление присваивает наименования четырем строящимся (проектируемым) станциям Московского метрополитена: </w:t>
      </w:r>
      <w:r>
        <w:t>«</w:t>
      </w:r>
      <w:r w:rsidR="00970B5C">
        <w:t>Коммунарка</w:t>
      </w:r>
      <w:r>
        <w:t>»</w:t>
      </w:r>
      <w:r w:rsidR="00970B5C">
        <w:t xml:space="preserve">, </w:t>
      </w:r>
      <w:r>
        <w:t>«</w:t>
      </w:r>
      <w:r w:rsidR="00970B5C">
        <w:t>Мневники</w:t>
      </w:r>
      <w:r>
        <w:t>»</w:t>
      </w:r>
      <w:r w:rsidR="00970B5C">
        <w:t xml:space="preserve">, </w:t>
      </w:r>
      <w:r>
        <w:t>«</w:t>
      </w:r>
      <w:r w:rsidR="00970B5C">
        <w:t>Карaмышевская</w:t>
      </w:r>
      <w:r>
        <w:t>»</w:t>
      </w:r>
      <w:r w:rsidR="00970B5C">
        <w:t xml:space="preserve">, </w:t>
      </w:r>
      <w:r>
        <w:t>«</w:t>
      </w:r>
      <w:r w:rsidR="00970B5C">
        <w:t>Внуково</w:t>
      </w:r>
      <w:r>
        <w:t>»</w:t>
      </w:r>
      <w:r w:rsidR="00970B5C">
        <w:t>,</w:t>
      </w:r>
      <w:r w:rsidR="00D95469">
        <w:t xml:space="preserve"> – </w:t>
      </w:r>
      <w:r w:rsidR="00970B5C">
        <w:t>говорится в сообщении.</w:t>
      </w:r>
    </w:p>
    <w:p w14:paraId="04847E2C" w14:textId="52E83271" w:rsidR="00970B5C" w:rsidRDefault="00626514" w:rsidP="00D95469">
      <w:pPr>
        <w:jc w:val="both"/>
      </w:pPr>
      <w:r>
        <w:t>«</w:t>
      </w:r>
      <w:r w:rsidR="00970B5C">
        <w:t>Коммунарка</w:t>
      </w:r>
      <w:r>
        <w:t>»</w:t>
      </w:r>
      <w:r w:rsidR="00D95469">
        <w:t xml:space="preserve"> – </w:t>
      </w:r>
      <w:r w:rsidR="00970B5C">
        <w:t xml:space="preserve">будущая конечная станция Сокольнической линии, которую планируется открыть в 2019 году в составе участка </w:t>
      </w:r>
      <w:r>
        <w:t>«</w:t>
      </w:r>
      <w:r w:rsidR="00970B5C">
        <w:t>Саларьево</w:t>
      </w:r>
      <w:r w:rsidR="00D95469">
        <w:t xml:space="preserve"> – </w:t>
      </w:r>
      <w:r w:rsidR="00970B5C">
        <w:t>Коммунарка</w:t>
      </w:r>
      <w:r>
        <w:t>»</w:t>
      </w:r>
      <w:r w:rsidR="00970B5C">
        <w:t xml:space="preserve">. </w:t>
      </w:r>
      <w:r>
        <w:t>«</w:t>
      </w:r>
      <w:r w:rsidR="00970B5C">
        <w:t>Мневники</w:t>
      </w:r>
      <w:r>
        <w:t>»</w:t>
      </w:r>
      <w:r w:rsidR="00970B5C">
        <w:t xml:space="preserve"> и </w:t>
      </w:r>
      <w:r>
        <w:t>«</w:t>
      </w:r>
      <w:r w:rsidR="00970B5C">
        <w:t>Кармышевская</w:t>
      </w:r>
      <w:r>
        <w:t>»</w:t>
      </w:r>
      <w:r w:rsidR="00D95469">
        <w:t xml:space="preserve"> – </w:t>
      </w:r>
      <w:r w:rsidR="00970B5C">
        <w:t xml:space="preserve">строящиеся станции Большой кольцевой линии, станция метро </w:t>
      </w:r>
      <w:r>
        <w:t>«</w:t>
      </w:r>
      <w:r w:rsidR="00970B5C">
        <w:t>Внуково</w:t>
      </w:r>
      <w:r>
        <w:t>»</w:t>
      </w:r>
      <w:r w:rsidR="00970B5C">
        <w:t xml:space="preserve"> Калининско-Солнцевской линии пока находится на стадии проектирования. Она расположится на территории международного аэропорта Внуково.</w:t>
      </w:r>
    </w:p>
    <w:p w14:paraId="2124B643" w14:textId="77777777" w:rsidR="00450B30" w:rsidRDefault="008321ED" w:rsidP="00D95469">
      <w:pPr>
        <w:jc w:val="both"/>
      </w:pPr>
      <w:hyperlink r:id="rId41" w:history="1">
        <w:r w:rsidR="00970B5C" w:rsidRPr="0000577E">
          <w:rPr>
            <w:rStyle w:val="a9"/>
          </w:rPr>
          <w:t>https://tass.ru/moskva/6286367</w:t>
        </w:r>
      </w:hyperlink>
    </w:p>
    <w:p w14:paraId="39CA2068" w14:textId="062605D6" w:rsidR="00270E4C" w:rsidRPr="00270E4C" w:rsidRDefault="00270E4C" w:rsidP="00D95469">
      <w:pPr>
        <w:pStyle w:val="3"/>
        <w:jc w:val="both"/>
        <w:rPr>
          <w:rFonts w:ascii="Times New Roman" w:hAnsi="Times New Roman"/>
          <w:sz w:val="24"/>
          <w:szCs w:val="24"/>
        </w:rPr>
      </w:pPr>
      <w:bookmarkStart w:id="78" w:name="_Toc5188633"/>
      <w:r w:rsidRPr="00270E4C">
        <w:rPr>
          <w:rFonts w:ascii="Times New Roman" w:hAnsi="Times New Roman"/>
          <w:sz w:val="24"/>
          <w:szCs w:val="24"/>
        </w:rPr>
        <w:t xml:space="preserve">КОММЕРСАНТЪ; ИВАН БУРАНОВ, АННА ВАСИЛЬЕВА; 2019.04.02; ОТ </w:t>
      </w:r>
      <w:r w:rsidR="00626514">
        <w:rPr>
          <w:rFonts w:ascii="Times New Roman" w:hAnsi="Times New Roman"/>
          <w:sz w:val="24"/>
          <w:szCs w:val="24"/>
        </w:rPr>
        <w:t>«</w:t>
      </w:r>
      <w:r w:rsidRPr="00270E4C">
        <w:rPr>
          <w:rFonts w:ascii="Times New Roman" w:hAnsi="Times New Roman"/>
          <w:sz w:val="24"/>
          <w:szCs w:val="24"/>
        </w:rPr>
        <w:t>ЛОСИНОГО ОСТРОВА</w:t>
      </w:r>
      <w:r w:rsidR="00626514">
        <w:rPr>
          <w:rFonts w:ascii="Times New Roman" w:hAnsi="Times New Roman"/>
          <w:sz w:val="24"/>
          <w:szCs w:val="24"/>
        </w:rPr>
        <w:t>»</w:t>
      </w:r>
      <w:r w:rsidRPr="00270E4C">
        <w:rPr>
          <w:rFonts w:ascii="Times New Roman" w:hAnsi="Times New Roman"/>
          <w:sz w:val="24"/>
          <w:szCs w:val="24"/>
        </w:rPr>
        <w:t xml:space="preserve"> ОТРЕЖУТ ТЕРРИТОРИЮ ПОД ДОРОГУ; ДЛЯ СТРОИТЕЛЬСТВА ДУБЛЕРА ЩЕЛКОВСКОГО ШОССЕ ПОНАДОБИТСЯ БОЛЬШЕ ЗЕМЛИ, ЧЕМ ПЛАНИРОВАЛОСЬ</w:t>
      </w:r>
      <w:bookmarkEnd w:id="78"/>
    </w:p>
    <w:p w14:paraId="4C2DF8A9" w14:textId="55FDE072" w:rsidR="00D95469" w:rsidRDefault="00270E4C" w:rsidP="00D95469">
      <w:pPr>
        <w:jc w:val="both"/>
      </w:pPr>
      <w:r>
        <w:t xml:space="preserve">Минприроды разработало проект постановления правительства, исключающего из состава нацпарка </w:t>
      </w:r>
      <w:r w:rsidR="00626514">
        <w:t>«</w:t>
      </w:r>
      <w:r>
        <w:t>Лосиный остров</w:t>
      </w:r>
      <w:r w:rsidR="00626514">
        <w:t>»</w:t>
      </w:r>
      <w:r>
        <w:t xml:space="preserve"> 140 га территории для дублера Щелковского шоссе. </w:t>
      </w:r>
      <w:r w:rsidRPr="00D95469">
        <w:rPr>
          <w:b/>
        </w:rPr>
        <w:t>Росавтодор</w:t>
      </w:r>
      <w:r>
        <w:t xml:space="preserve"> несколько лет безуспешно пытался решить этот вопрос, в итоге его пришлось вынести на уровень премьера Дмитрия Медведева, который и поручил Минприроды выделить земли. Ранее речь шла об исключении из состава нацпарка не более 100 га территории. Документ уже раскритиковали экологи.</w:t>
      </w:r>
    </w:p>
    <w:p w14:paraId="69A40E0C" w14:textId="19CEEE9E" w:rsidR="00D95469" w:rsidRDefault="00270E4C" w:rsidP="00D95469">
      <w:pPr>
        <w:jc w:val="both"/>
      </w:pPr>
      <w:r>
        <w:t xml:space="preserve">Проект постановления правительства по изменению границ нацпарка </w:t>
      </w:r>
      <w:r w:rsidR="00626514">
        <w:t>«</w:t>
      </w:r>
      <w:r>
        <w:t>Лосиный остров</w:t>
      </w:r>
      <w:r w:rsidR="00626514">
        <w:t>»</w:t>
      </w:r>
      <w:r>
        <w:t xml:space="preserve"> разработан Минприроды. 21 марта ведомство направило документ (есть у “Ъ”) на согласование в Минфин, Минэкономики, </w:t>
      </w:r>
      <w:r w:rsidRPr="00D95469">
        <w:rPr>
          <w:b/>
        </w:rPr>
        <w:t>Минтранс</w:t>
      </w:r>
      <w:r>
        <w:t xml:space="preserve">, Минобороны, Рослесхоз, </w:t>
      </w:r>
      <w:r>
        <w:lastRenderedPageBreak/>
        <w:t xml:space="preserve">правительство Московской области и другие ведомства. Минприроды просит согласовать проект </w:t>
      </w:r>
      <w:r w:rsidR="00626514">
        <w:t>«</w:t>
      </w:r>
      <w:r>
        <w:t>в возможно короткий срок</w:t>
      </w:r>
      <w:r w:rsidR="00626514">
        <w:t>»</w:t>
      </w:r>
      <w:r>
        <w:t xml:space="preserve">. Из состава нацпарка исключается 140 га территории (включая 54 га, занятых лесными насаждениями) </w:t>
      </w:r>
      <w:r w:rsidR="00626514">
        <w:t>«</w:t>
      </w:r>
      <w:r>
        <w:t>в целях обеспечения развития дорожно-транспортной инфраструктуры Московской области</w:t>
      </w:r>
      <w:r w:rsidR="00626514">
        <w:t>»</w:t>
      </w:r>
      <w:r w:rsidR="00D95469">
        <w:t xml:space="preserve"> – </w:t>
      </w:r>
      <w:r>
        <w:t>строительства 19-километрвого дублера Щелковского шоссе. Этим же проектом к нацпарку присоединяется более 1,8 тыс. подмосковных лесов, входящих сейчас в Монинское и Горенское лесничества.</w:t>
      </w:r>
    </w:p>
    <w:p w14:paraId="1FB9907C" w14:textId="2E805D26" w:rsidR="00D95469" w:rsidRDefault="00270E4C" w:rsidP="00D95469">
      <w:pPr>
        <w:jc w:val="both"/>
      </w:pPr>
      <w:r>
        <w:t>Вопрос о расширении Щелковского шоссе</w:t>
      </w:r>
      <w:r w:rsidR="00D95469">
        <w:t xml:space="preserve"> – </w:t>
      </w:r>
      <w:r>
        <w:t>одного из самых перегруженных в Московской области</w:t>
      </w:r>
      <w:r w:rsidR="00D95469">
        <w:t xml:space="preserve"> – </w:t>
      </w:r>
      <w:r>
        <w:t xml:space="preserve">обсуждается с 2013 года. </w:t>
      </w:r>
      <w:r w:rsidRPr="00D95469">
        <w:rPr>
          <w:b/>
        </w:rPr>
        <w:t>Росавтодор</w:t>
      </w:r>
      <w:r>
        <w:t xml:space="preserve"> выбрал в качестве оптимального варианта строительство дублера через лес, так как для реконструкции трассы нужно сносить много домов. Лесной массив, через который пройдет дорога, входит в состав </w:t>
      </w:r>
      <w:r w:rsidR="00626514">
        <w:t>«</w:t>
      </w:r>
      <w:r>
        <w:t>Лосиного острова</w:t>
      </w:r>
      <w:r w:rsidR="00626514">
        <w:t>»</w:t>
      </w:r>
      <w:r>
        <w:t>, но на территории ООПТ строить нельзя</w:t>
      </w:r>
      <w:r w:rsidR="00D95469">
        <w:t xml:space="preserve"> – </w:t>
      </w:r>
      <w:r>
        <w:t>нужно двигать границы нацпарка. Проект долгое время не согласовывался Минприроды, несмотря на готовность подмосковных властей (заинтересованных в новой дороге для ликвидации пробок) компенсировать своими лесами потери нацпарка.</w:t>
      </w:r>
    </w:p>
    <w:p w14:paraId="73BFAC5F" w14:textId="77777777" w:rsidR="00D95469" w:rsidRDefault="00270E4C" w:rsidP="00D95469">
      <w:pPr>
        <w:jc w:val="both"/>
      </w:pPr>
      <w:r>
        <w:t>В середине марта нынешнего года губернатор Подмосковья Андрей Воробьев рассказал о проблеме премьеру Дмитрию Медведеву, тот поручил Минприроды разработать постановление об изменении границ. Ранее ведомство уже публиковало проект о расширении нацпарка, но про исключение территории в нем не упоминалось. В документе, который есть в распоряжении “Ъ”, это заложено впервые.</w:t>
      </w:r>
    </w:p>
    <w:p w14:paraId="36C27267" w14:textId="1964F5C2" w:rsidR="00D95469" w:rsidRDefault="00270E4C" w:rsidP="00D95469">
      <w:pPr>
        <w:jc w:val="both"/>
      </w:pPr>
      <w:r>
        <w:t xml:space="preserve">В конце марта строительство дублера поддержал и спецпредставитель президента по вопросам природоохранной деятельности, экологии и транспорта Сергей Иванов. </w:t>
      </w:r>
      <w:r w:rsidR="00626514">
        <w:t>«</w:t>
      </w:r>
      <w:r>
        <w:t>Это вполне приемлемый вариант, потому что иначе москвичи будут стоять в пробках,</w:t>
      </w:r>
      <w:r w:rsidR="00D95469">
        <w:t>-</w:t>
      </w:r>
      <w:r>
        <w:t xml:space="preserve"> заявил он.</w:t>
      </w:r>
      <w:r w:rsidR="00D95469">
        <w:t>-</w:t>
      </w:r>
      <w:r>
        <w:t xml:space="preserve"> Рано или поздно из-за выхлопных газов стоящих в пробках автомобилей от ''Лосиного острова'' вообще ничего не останется</w:t>
      </w:r>
      <w:r w:rsidR="00626514">
        <w:t>»</w:t>
      </w:r>
      <w:r>
        <w:t>. Строительство дублера оценивается в 37</w:t>
      </w:r>
      <w:r w:rsidR="00D95469">
        <w:t>-</w:t>
      </w:r>
      <w:r>
        <w:t xml:space="preserve">45 млрд руб. (оценки подмосковных властей и </w:t>
      </w:r>
      <w:r w:rsidRPr="00D95469">
        <w:rPr>
          <w:b/>
        </w:rPr>
        <w:t>Росавтодор</w:t>
      </w:r>
      <w:r>
        <w:t>а разнятся). Проекта дороги пока нет, по оценкам экспертов, строительство будет вестись в 2021</w:t>
      </w:r>
      <w:r w:rsidR="00D95469">
        <w:t>-</w:t>
      </w:r>
      <w:r>
        <w:t>2024 годах.</w:t>
      </w:r>
    </w:p>
    <w:p w14:paraId="3D070B47" w14:textId="1B44BAE4" w:rsidR="00270E4C" w:rsidRDefault="00270E4C" w:rsidP="00D95469">
      <w:pPr>
        <w:jc w:val="both"/>
      </w:pPr>
      <w:r>
        <w:t>По первоначальному плану 2014 года из нацпарка нужно было исключить 100 га территории.</w:t>
      </w:r>
    </w:p>
    <w:p w14:paraId="414DE50E" w14:textId="77777777" w:rsidR="00D95469" w:rsidRDefault="00270E4C" w:rsidP="00D95469">
      <w:pPr>
        <w:jc w:val="both"/>
      </w:pPr>
      <w:r>
        <w:t>Эта же цифра звучала на мартовской встрече премьера и губернатора. Позже зампред подмосковного правительства Дмитрий Куракин называл цифру в 120 га. В проекте Минприроды речь идет уже о 140 га, что на 40% больше, чем в первоначальном проекте. Любопытно также, что встреча с Андреем Воробьевым проходила 12 марта, а поручение Дмитрия Медведева по ее итогам датируется почему-то 7 марта.</w:t>
      </w:r>
    </w:p>
    <w:p w14:paraId="4A98EEB6" w14:textId="4631EEEF" w:rsidR="00D95469" w:rsidRDefault="00270E4C" w:rsidP="00D95469">
      <w:pPr>
        <w:jc w:val="both"/>
      </w:pPr>
      <w:r>
        <w:t xml:space="preserve">На увеличении изымаемых площадей обращает внимание и эксперт </w:t>
      </w:r>
      <w:r w:rsidR="00626514">
        <w:t>«</w:t>
      </w:r>
      <w:r>
        <w:t>Гринпис России</w:t>
      </w:r>
      <w:r w:rsidR="00626514">
        <w:t>»</w:t>
      </w:r>
      <w:r>
        <w:t xml:space="preserve"> Михаил Крейндлин. </w:t>
      </w:r>
      <w:r w:rsidR="00626514">
        <w:t>«</w:t>
      </w:r>
      <w:r>
        <w:t>Есть вероятность, что изымаемые участки захотят также использовать, например, для строительства торговых центров</w:t>
      </w:r>
      <w:r w:rsidR="00626514">
        <w:t>»</w:t>
      </w:r>
      <w:r>
        <w:t>,</w:t>
      </w:r>
      <w:r w:rsidR="00D95469">
        <w:t>-</w:t>
      </w:r>
      <w:r>
        <w:t xml:space="preserve"> считает он. Господин Крейндлин указывает и на то, что то закон об особо охраняемых природных территориях запрещает изымать участки из границ нацпарков: </w:t>
      </w:r>
      <w:r w:rsidR="00626514">
        <w:t>«</w:t>
      </w:r>
      <w:r>
        <w:t>Если сейчас Минприроды обойдет каким-то образом закон, то такая практика может распространиться и на другие ООПТ</w:t>
      </w:r>
      <w:r w:rsidR="00626514">
        <w:t>»</w:t>
      </w:r>
      <w:r>
        <w:t>. В этом случае проект строительства дороги не будет проходить экологическую экспертизу, а значит, меры по минимизации ущерба экологии не будут обязательными.</w:t>
      </w:r>
    </w:p>
    <w:p w14:paraId="76DA642F" w14:textId="0B7AAE23" w:rsidR="00D95469" w:rsidRDefault="00626514" w:rsidP="00D95469">
      <w:pPr>
        <w:jc w:val="both"/>
      </w:pPr>
      <w:r>
        <w:t>«</w:t>
      </w:r>
      <w:r w:rsidR="00270E4C">
        <w:t>По сути, руками федерального правительства кто-то пытается узаконить незаконную стройку,</w:t>
      </w:r>
      <w:r w:rsidR="00D95469">
        <w:t>-</w:t>
      </w:r>
      <w:r w:rsidR="00270E4C">
        <w:t xml:space="preserve"> сообщил в Facebook эколог ''Общероссийского народного фронта'' (ОНФ) Антон Хлынов.</w:t>
      </w:r>
      <w:r w:rsidR="00D95469">
        <w:t>-</w:t>
      </w:r>
      <w:r w:rsidR="00270E4C">
        <w:t xml:space="preserve"> В результате может быть создан опаснейший для всей системы федеральных ООПТ прецедент, когда лишь постановлением правительства РФ могут произвольно изменяться границы этих ООПТ в угоду бизнеса (застройщиков), недропользователей и иных интересантов</w:t>
      </w:r>
      <w:r>
        <w:t>»</w:t>
      </w:r>
      <w:r w:rsidR="00270E4C">
        <w:t xml:space="preserve">. По его словам, координаты изменяемых границ, заложенные в проекте постановления, свидетельствуют о планах исключить из состава нацпарка участок площадью около 30 га, где в настоящее время в интересах компании </w:t>
      </w:r>
      <w:r>
        <w:t>«</w:t>
      </w:r>
      <w:r w:rsidR="00270E4C">
        <w:t>Ташир</w:t>
      </w:r>
      <w:r>
        <w:t>»</w:t>
      </w:r>
      <w:r w:rsidR="00270E4C">
        <w:t xml:space="preserve"> ведется строительство торгового центра. </w:t>
      </w:r>
      <w:r>
        <w:t>«</w:t>
      </w:r>
      <w:r w:rsidR="00270E4C">
        <w:t>О незаконности этой стройки неоднократно заявляли местные активисты и ОНФ, однако решение все равно пытаются продавить</w:t>
      </w:r>
      <w:r w:rsidR="00D95469">
        <w:t xml:space="preserve"> – </w:t>
      </w:r>
      <w:r w:rsidR="00270E4C">
        <w:t xml:space="preserve">теперь вот </w:t>
      </w:r>
      <w:r w:rsidR="00270E4C">
        <w:lastRenderedPageBreak/>
        <w:t>подложив каталог координат с нужным изменением границ на стол премьер-министру</w:t>
      </w:r>
      <w:r>
        <w:t>»</w:t>
      </w:r>
      <w:r w:rsidR="00270E4C">
        <w:t>,</w:t>
      </w:r>
      <w:r w:rsidR="00D95469">
        <w:t>-</w:t>
      </w:r>
      <w:r w:rsidR="00270E4C">
        <w:t xml:space="preserve"> пишет господин Хлынов.</w:t>
      </w:r>
    </w:p>
    <w:p w14:paraId="145C57D2" w14:textId="7C46BF19" w:rsidR="00D95469" w:rsidRDefault="00626514" w:rsidP="00D95469">
      <w:pPr>
        <w:jc w:val="both"/>
      </w:pPr>
      <w:r>
        <w:t>«</w:t>
      </w:r>
      <w:r w:rsidR="00270E4C">
        <w:t>Земли национального парка относятся к федеральной собственности, поэтому процедура изъятия в данных случаях не должна применяться,</w:t>
      </w:r>
      <w:r w:rsidR="00D95469">
        <w:t>-</w:t>
      </w:r>
      <w:r w:rsidR="00270E4C">
        <w:t xml:space="preserve"> говорит руководитель направления ''Коммерческие споры'' компании ''Рустам Курмаев и партнеры'' Василий Малинин.</w:t>
      </w:r>
      <w:r w:rsidR="00D95469">
        <w:t>-</w:t>
      </w:r>
      <w:r w:rsidR="00270E4C">
        <w:t xml:space="preserve"> В противном случае получается так, что Российская Федерация изымает у себя землю, что противоречит логике здравого смысла и закону. Если власти планируют осуществить строительство дороги в границах национального парка, то это возможно сделать без изъятия, но только если автодорога необходима для функционирования национального парка и расположенных в его границах населенных пунктов</w:t>
      </w:r>
      <w:r>
        <w:t>»</w:t>
      </w:r>
      <w:r w:rsidR="00270E4C">
        <w:t>.</w:t>
      </w:r>
    </w:p>
    <w:p w14:paraId="1CEB2101" w14:textId="20C2C713" w:rsidR="00D95469" w:rsidRDefault="00626514" w:rsidP="00D95469">
      <w:pPr>
        <w:jc w:val="both"/>
      </w:pPr>
      <w:r>
        <w:t>«</w:t>
      </w:r>
      <w:r w:rsidR="00270E4C">
        <w:t>Однако для строительства автомагистрали, эксплуатация которой не связана с функционированием национального парка или расположенных в его границах населенных пунктов, действительно требуется изъятие участков,</w:t>
      </w:r>
      <w:r w:rsidR="00D95469">
        <w:t>-</w:t>
      </w:r>
      <w:r w:rsidR="00270E4C">
        <w:t xml:space="preserve"> говорит юрист НЮС ''Амулекс'' Андрей Еремин.</w:t>
      </w:r>
      <w:r w:rsidR="00D95469">
        <w:t>-</w:t>
      </w:r>
      <w:r w:rsidR="00270E4C">
        <w:t xml:space="preserve"> Законодатель допускает такую возможность, если изымаемые участки не имеют самостоятельного особого природоохранного значения (не входят заповедную зону и особо охраняемую зону)</w:t>
      </w:r>
      <w:r>
        <w:t>»</w:t>
      </w:r>
      <w:r w:rsidR="00270E4C">
        <w:t>.</w:t>
      </w:r>
    </w:p>
    <w:p w14:paraId="4DB557DD" w14:textId="3BBEB784" w:rsidR="00270E4C" w:rsidRDefault="00270E4C" w:rsidP="00D95469">
      <w:pPr>
        <w:jc w:val="both"/>
      </w:pPr>
      <w:r>
        <w:t xml:space="preserve">Антон Хлынов указывает, что часть изымаемых участков относится к рекреационной и хозяйственным зонам. Также вырезаемый участок в восточной части </w:t>
      </w:r>
      <w:r w:rsidR="00626514">
        <w:t>«</w:t>
      </w:r>
      <w:r>
        <w:t>Лосиного острова</w:t>
      </w:r>
      <w:r w:rsidR="00626514">
        <w:t>»</w:t>
      </w:r>
      <w:r>
        <w:t xml:space="preserve"> находится в границах зоны охраны объектов культурного наследия, который ранее входил в заповедную зону нацпарка. </w:t>
      </w:r>
      <w:r w:rsidR="00626514">
        <w:t>«</w:t>
      </w:r>
      <w:r>
        <w:t>Но сейчас законом не предусмотрено изменение границ нацпарков,</w:t>
      </w:r>
      <w:r w:rsidR="00D95469">
        <w:t>-</w:t>
      </w:r>
      <w:r>
        <w:t xml:space="preserve"> не соглашается господин Хлынов.</w:t>
      </w:r>
      <w:r w:rsidR="00D95469">
        <w:t>-</w:t>
      </w:r>
      <w:r>
        <w:t xml:space="preserve"> Об этом как минимум говорят непрекращающиеся попытки внесения поправок на эту тему в законодательство, которые не приводят к успеху</w:t>
      </w:r>
      <w:r w:rsidR="00626514">
        <w:t>»</w:t>
      </w:r>
      <w:r>
        <w:t>.</w:t>
      </w:r>
    </w:p>
    <w:p w14:paraId="43079C44" w14:textId="77777777" w:rsidR="00D95469" w:rsidRDefault="008321ED" w:rsidP="00D95469">
      <w:pPr>
        <w:jc w:val="both"/>
      </w:pPr>
      <w:hyperlink r:id="rId42" w:history="1">
        <w:r w:rsidR="00270E4C" w:rsidRPr="002204E7">
          <w:rPr>
            <w:rStyle w:val="a9"/>
          </w:rPr>
          <w:t>https://www.kommersant.ru/doc/3931245</w:t>
        </w:r>
      </w:hyperlink>
    </w:p>
    <w:p w14:paraId="28B20509" w14:textId="5930B073" w:rsidR="0059059C" w:rsidRPr="0059059C" w:rsidRDefault="0059059C" w:rsidP="00D95469">
      <w:pPr>
        <w:pStyle w:val="3"/>
        <w:jc w:val="both"/>
        <w:rPr>
          <w:rFonts w:ascii="Times New Roman" w:hAnsi="Times New Roman"/>
          <w:sz w:val="24"/>
          <w:szCs w:val="24"/>
        </w:rPr>
      </w:pPr>
      <w:bookmarkStart w:id="79" w:name="_Toc5188634"/>
      <w:r w:rsidRPr="0059059C">
        <w:rPr>
          <w:rFonts w:ascii="Times New Roman" w:hAnsi="Times New Roman"/>
          <w:sz w:val="24"/>
          <w:szCs w:val="24"/>
        </w:rPr>
        <w:t xml:space="preserve">ТАСС; 2019.04.02; </w:t>
      </w:r>
      <w:r w:rsidR="00626514">
        <w:rPr>
          <w:rFonts w:ascii="Times New Roman" w:hAnsi="Times New Roman"/>
          <w:sz w:val="24"/>
          <w:szCs w:val="24"/>
        </w:rPr>
        <w:t>«</w:t>
      </w:r>
      <w:r w:rsidRPr="0059059C">
        <w:rPr>
          <w:rFonts w:ascii="Times New Roman" w:hAnsi="Times New Roman"/>
          <w:sz w:val="24"/>
          <w:szCs w:val="24"/>
        </w:rPr>
        <w:t>МЕТРОСТРОЙ</w:t>
      </w:r>
      <w:r w:rsidR="00626514">
        <w:rPr>
          <w:rFonts w:ascii="Times New Roman" w:hAnsi="Times New Roman"/>
          <w:sz w:val="24"/>
          <w:szCs w:val="24"/>
        </w:rPr>
        <w:t>»</w:t>
      </w:r>
      <w:r w:rsidRPr="0059059C">
        <w:rPr>
          <w:rFonts w:ascii="Times New Roman" w:hAnsi="Times New Roman"/>
          <w:sz w:val="24"/>
          <w:szCs w:val="24"/>
        </w:rPr>
        <w:t xml:space="preserve"> ВОЗОБНОВЛЯЕТ РАБОТЫ НА СТАНЦИЯХ ФРУНЗЕНСКОГО РАДИУСА МЕТРО В ПЕТЕРБУРГЕ</w:t>
      </w:r>
      <w:bookmarkEnd w:id="79"/>
    </w:p>
    <w:p w14:paraId="5077FC5A" w14:textId="353061EB" w:rsidR="0059059C" w:rsidRDefault="0059059C" w:rsidP="00D95469">
      <w:pPr>
        <w:jc w:val="both"/>
      </w:pPr>
      <w:r>
        <w:t>Подрядчик по строительству городского метрополитена</w:t>
      </w:r>
      <w:r w:rsidR="00D95469">
        <w:t xml:space="preserve"> – </w:t>
      </w:r>
      <w:r>
        <w:t xml:space="preserve">ОАО </w:t>
      </w:r>
      <w:r w:rsidR="00626514">
        <w:t>«</w:t>
      </w:r>
      <w:r>
        <w:t>Метрострой</w:t>
      </w:r>
      <w:r w:rsidR="00626514">
        <w:t>»</w:t>
      </w:r>
      <w:r w:rsidR="00D95469">
        <w:t xml:space="preserve"> – </w:t>
      </w:r>
      <w:r>
        <w:t xml:space="preserve">приступил к постепенному возобновлению строительных работ на Фрунзенском радиусе метро (станции </w:t>
      </w:r>
      <w:r w:rsidR="00626514">
        <w:t>«</w:t>
      </w:r>
      <w:r>
        <w:t>Проспект Славы</w:t>
      </w:r>
      <w:r w:rsidR="00626514">
        <w:t>»</w:t>
      </w:r>
      <w:r>
        <w:t xml:space="preserve">, </w:t>
      </w:r>
      <w:r w:rsidR="00626514">
        <w:t>«</w:t>
      </w:r>
      <w:r>
        <w:t>Дунайская</w:t>
      </w:r>
      <w:r w:rsidR="00626514">
        <w:t>»</w:t>
      </w:r>
      <w:r>
        <w:t xml:space="preserve"> и </w:t>
      </w:r>
      <w:r w:rsidR="00626514">
        <w:t>«</w:t>
      </w:r>
      <w:r>
        <w:t>Шушары</w:t>
      </w:r>
      <w:r w:rsidR="00626514">
        <w:t>»</w:t>
      </w:r>
      <w:r>
        <w:t>) после приостановки в январе 2018 года. Об этом сообщили ТАСС во вторник в пресс-службе компании.</w:t>
      </w:r>
    </w:p>
    <w:p w14:paraId="2618F53B" w14:textId="77777777" w:rsidR="0059059C" w:rsidRDefault="0059059C" w:rsidP="00D95469">
      <w:pPr>
        <w:jc w:val="both"/>
      </w:pPr>
      <w:r>
        <w:t>К концу апреля компания планирует выйти на плановый объем работ с привлечением нескольких тысяч рабочих.</w:t>
      </w:r>
    </w:p>
    <w:p w14:paraId="2684A337" w14:textId="622D74CF" w:rsidR="0059059C" w:rsidRDefault="00626514" w:rsidP="00D95469">
      <w:pPr>
        <w:jc w:val="both"/>
      </w:pPr>
      <w:r>
        <w:t>«</w:t>
      </w:r>
      <w:r w:rsidR="0059059C">
        <w:t>Метрострой</w:t>
      </w:r>
      <w:r>
        <w:t>»</w:t>
      </w:r>
      <w:r w:rsidR="0059059C">
        <w:t xml:space="preserve"> приступил к возобновлению строительных работ на трех станциях Фрунзенского радиуса, постепенно возвращаем рабочих на объекты. Уже к концу апреля мы планируем выйти на плановый объем строительных работ. К этому времени на объектах будут работать несколько тысяч сотрудников субподрядных организаций компании</w:t>
      </w:r>
      <w:r>
        <w:t>»</w:t>
      </w:r>
      <w:r w:rsidR="0059059C">
        <w:t>,</w:t>
      </w:r>
      <w:r w:rsidR="00D95469">
        <w:t xml:space="preserve"> – </w:t>
      </w:r>
      <w:r w:rsidR="0059059C">
        <w:t xml:space="preserve">рассказала представитель </w:t>
      </w:r>
      <w:r>
        <w:t>«</w:t>
      </w:r>
      <w:r w:rsidR="0059059C">
        <w:t>Метростроя</w:t>
      </w:r>
      <w:r>
        <w:t>»</w:t>
      </w:r>
      <w:r w:rsidR="0059059C">
        <w:t>.</w:t>
      </w:r>
    </w:p>
    <w:p w14:paraId="49763319" w14:textId="30CF0403" w:rsidR="0059059C" w:rsidRDefault="0059059C" w:rsidP="00D95469">
      <w:pPr>
        <w:jc w:val="both"/>
      </w:pPr>
      <w:r>
        <w:t xml:space="preserve">В первую очередь застройщик намерен продолжить работы на эскалаторном тоннеле на станции метро </w:t>
      </w:r>
      <w:r w:rsidR="00626514">
        <w:t>«</w:t>
      </w:r>
      <w:r>
        <w:t>Проспект Славы</w:t>
      </w:r>
      <w:r w:rsidR="00626514">
        <w:t>»</w:t>
      </w:r>
      <w:r>
        <w:t xml:space="preserve"> и на станции </w:t>
      </w:r>
      <w:r w:rsidR="00626514">
        <w:t>«</w:t>
      </w:r>
      <w:r>
        <w:t>Дунайская</w:t>
      </w:r>
      <w:r w:rsidR="00626514">
        <w:t>»</w:t>
      </w:r>
      <w:r>
        <w:t xml:space="preserve">. По условиям дополнительного соглашения, подрядчик должен завершить строительство трех станций до 31 августа 2019 года. В январе власти Петербурга намеревались расторгнуть контракты на строительство подземки с </w:t>
      </w:r>
      <w:r w:rsidR="00626514">
        <w:t>«</w:t>
      </w:r>
      <w:r>
        <w:t>Метростроем</w:t>
      </w:r>
      <w:r w:rsidR="00626514">
        <w:t>»</w:t>
      </w:r>
      <w:r>
        <w:t xml:space="preserve"> и передать работы другому подрядчику из-за долгов компании перед Федеральной налоговой службой, которая в суде требовала признать </w:t>
      </w:r>
      <w:r w:rsidR="00626514">
        <w:t>«</w:t>
      </w:r>
      <w:r>
        <w:t>Метрострой</w:t>
      </w:r>
      <w:r w:rsidR="00626514">
        <w:t>»</w:t>
      </w:r>
      <w:r>
        <w:t xml:space="preserve"> банкротом.</w:t>
      </w:r>
    </w:p>
    <w:p w14:paraId="56930FCF" w14:textId="43ED2C6A" w:rsidR="0059059C" w:rsidRDefault="0059059C" w:rsidP="00D95469">
      <w:pPr>
        <w:jc w:val="both"/>
      </w:pPr>
      <w:r>
        <w:t xml:space="preserve">После решение о расторжении контрактов было отозвано с условием, что компания заключит мировое соглашение с налоговой. В феврале текущего года </w:t>
      </w:r>
      <w:r w:rsidR="00626514">
        <w:t>«</w:t>
      </w:r>
      <w:r>
        <w:t>Метрострой</w:t>
      </w:r>
      <w:r w:rsidR="00626514">
        <w:t>»</w:t>
      </w:r>
      <w:r>
        <w:t xml:space="preserve"> заключил мировое соглашение с налоговой службой, согласно которому компания получила отсрочку по уплате долгов по налогам, предоставив в залог имущество. Продолжением Фрунзенского радиуса должны стать строящиеся станции метро </w:t>
      </w:r>
      <w:r w:rsidR="00626514">
        <w:t>«</w:t>
      </w:r>
      <w:r>
        <w:t>Проспект Славы</w:t>
      </w:r>
      <w:r w:rsidR="00626514">
        <w:t>»</w:t>
      </w:r>
      <w:r>
        <w:t xml:space="preserve">, </w:t>
      </w:r>
      <w:r w:rsidR="00626514">
        <w:t>«</w:t>
      </w:r>
      <w:r>
        <w:t>Дунайская</w:t>
      </w:r>
      <w:r w:rsidR="00626514">
        <w:t>»</w:t>
      </w:r>
      <w:r>
        <w:t xml:space="preserve"> и </w:t>
      </w:r>
      <w:r w:rsidR="00626514">
        <w:t>«</w:t>
      </w:r>
      <w:r>
        <w:t>Южная</w:t>
      </w:r>
      <w:r w:rsidR="00626514">
        <w:t>»</w:t>
      </w:r>
      <w:r>
        <w:t xml:space="preserve">, готовность которых составляет более 80%. </w:t>
      </w:r>
      <w:r>
        <w:lastRenderedPageBreak/>
        <w:t>Пропускная способность участка составит сорок пар поездов в час, прогнозируемый суточный объем перевозок на первом этапе эксплуатации</w:t>
      </w:r>
      <w:r w:rsidR="00D95469">
        <w:t xml:space="preserve"> – </w:t>
      </w:r>
      <w:r>
        <w:t>997 тысяч пассажиров.</w:t>
      </w:r>
    </w:p>
    <w:p w14:paraId="62D26E36" w14:textId="45819494" w:rsidR="0059059C" w:rsidRDefault="0059059C" w:rsidP="00D95469">
      <w:pPr>
        <w:jc w:val="both"/>
      </w:pPr>
      <w:r>
        <w:t xml:space="preserve">Ситуация со строительством метро в Санкт-Петербурге вызвала широкий общественный резонанс, когда в декабре 2018 года 30 строителей станции </w:t>
      </w:r>
      <w:r w:rsidR="00626514">
        <w:t>«</w:t>
      </w:r>
      <w:r>
        <w:t>Театральная</w:t>
      </w:r>
      <w:r w:rsidR="00626514">
        <w:t>»</w:t>
      </w:r>
      <w:r>
        <w:t xml:space="preserve"> объявили голодовку из-за невыплаты им зарплаты. Акция прекратилась в тот же день после переговоров работников с властями. Власти 30 декабря сообщили, что долги полностью погашены более чем перед 6,5 тыс. сотрудниками </w:t>
      </w:r>
      <w:r w:rsidR="00626514">
        <w:t>«</w:t>
      </w:r>
      <w:r>
        <w:t>Метростроя</w:t>
      </w:r>
      <w:r w:rsidR="00626514">
        <w:t>»</w:t>
      </w:r>
      <w:r>
        <w:t xml:space="preserve"> и его подрядных организаций.</w:t>
      </w:r>
    </w:p>
    <w:p w14:paraId="039747D9" w14:textId="77777777" w:rsidR="00D95469" w:rsidRDefault="00984E05" w:rsidP="00D95469">
      <w:pPr>
        <w:pStyle w:val="3"/>
        <w:jc w:val="both"/>
        <w:rPr>
          <w:rFonts w:ascii="Times New Roman" w:hAnsi="Times New Roman"/>
          <w:sz w:val="24"/>
          <w:szCs w:val="24"/>
        </w:rPr>
      </w:pPr>
      <w:bookmarkStart w:id="80" w:name="_Toc5188635"/>
      <w:r w:rsidRPr="00984E05">
        <w:rPr>
          <w:rFonts w:ascii="Times New Roman" w:hAnsi="Times New Roman"/>
          <w:sz w:val="24"/>
          <w:szCs w:val="24"/>
        </w:rPr>
        <w:t>РБК</w:t>
      </w:r>
      <w:r>
        <w:rPr>
          <w:rFonts w:ascii="Times New Roman" w:hAnsi="Times New Roman"/>
          <w:sz w:val="24"/>
          <w:szCs w:val="24"/>
        </w:rPr>
        <w:t xml:space="preserve"> САНКТ</w:t>
      </w:r>
      <w:r w:rsidRPr="00984E05">
        <w:rPr>
          <w:rFonts w:ascii="Times New Roman" w:hAnsi="Times New Roman"/>
          <w:sz w:val="24"/>
          <w:szCs w:val="24"/>
        </w:rPr>
        <w:t xml:space="preserve"> ПЕТЕРБУРГ; ЕЛЕНА ДОМБРОВА; 2019.04.02; ПЕТЕРБУРГСКИЙ МЕТРОПОЛИТЕН БОРЕТСЯ ЗА СВОЙ БРЕНД В СУДЕ</w:t>
      </w:r>
      <w:bookmarkEnd w:id="80"/>
    </w:p>
    <w:p w14:paraId="2DB100B9" w14:textId="77777777" w:rsidR="00D95469" w:rsidRDefault="00984E05" w:rsidP="00D95469">
      <w:pPr>
        <w:jc w:val="both"/>
      </w:pPr>
      <w:r>
        <w:t>Петербургский метрополитен пытается через суд добиться признания своего бренда общеизвестным. Этот статус позволит сэкономить на защите товарного знака, объясняют в метро. В случае успеха бренд метро станет первым в Петербурге государственным товарным знаком, который имеет статус общеизвестного.</w:t>
      </w:r>
    </w:p>
    <w:p w14:paraId="08E24434" w14:textId="77777777" w:rsidR="00D95469" w:rsidRDefault="00984E05" w:rsidP="00D95469">
      <w:pPr>
        <w:jc w:val="both"/>
      </w:pPr>
      <w:r>
        <w:t>Известен не всем</w:t>
      </w:r>
    </w:p>
    <w:p w14:paraId="3D69D9D7" w14:textId="6435BCE3" w:rsidR="00D95469" w:rsidRDefault="00984E05" w:rsidP="00D95469">
      <w:pPr>
        <w:jc w:val="both"/>
      </w:pPr>
      <w:r>
        <w:t xml:space="preserve">Суд по интеллектуальным правам обязал Роспатент снова принять к рассмотрению заявление ГУП </w:t>
      </w:r>
      <w:r w:rsidR="00626514">
        <w:t>«</w:t>
      </w:r>
      <w:r>
        <w:t>Петербургский метрополитен</w:t>
      </w:r>
      <w:r w:rsidR="00626514">
        <w:t>»</w:t>
      </w:r>
      <w:r>
        <w:t xml:space="preserve"> о признании общеизвестным его товарного знака</w:t>
      </w:r>
      <w:r w:rsidR="00D95469">
        <w:t xml:space="preserve"> – </w:t>
      </w:r>
      <w:r>
        <w:t xml:space="preserve">буквы </w:t>
      </w:r>
      <w:r w:rsidR="00626514">
        <w:t>«</w:t>
      </w:r>
      <w:r>
        <w:t>М</w:t>
      </w:r>
      <w:r w:rsidR="00626514">
        <w:t>»</w:t>
      </w:r>
      <w:r>
        <w:t xml:space="preserve"> синего цвета. Это решение подтвердила кассация, следует из данных картотеки арбитража. Пока Роспатент не назначил заседание коллегии по повторному рассмотрению заявления. Кроме того, у ведомства остается право до 22 апреля обжаловать само постановление Суда по интеллектуальным правам в Верховном суде.</w:t>
      </w:r>
    </w:p>
    <w:p w14:paraId="6D613ADD" w14:textId="4CDDA593" w:rsidR="00D95469" w:rsidRDefault="00984E05" w:rsidP="00D95469">
      <w:pPr>
        <w:jc w:val="both"/>
      </w:pPr>
      <w:r>
        <w:t xml:space="preserve">В первый раз Роспатент отказал Петербургскому метрополитену, объяснив это тем, что поскольку синяя буква </w:t>
      </w:r>
      <w:r w:rsidR="00626514">
        <w:t>«</w:t>
      </w:r>
      <w:r>
        <w:t>М</w:t>
      </w:r>
      <w:r w:rsidR="00626514">
        <w:t>»</w:t>
      </w:r>
      <w:r>
        <w:t xml:space="preserve"> используется только в одном городе</w:t>
      </w:r>
      <w:r w:rsidR="00D95469">
        <w:t xml:space="preserve"> – </w:t>
      </w:r>
      <w:r>
        <w:t>Петербурге, то товарный знак самостоятельно не известен на территории всей России. Результаты соцопроса, проведенного метрополитеном, чтобы доказать обратное, Роспатент не счел убедительными, указав, что опрос проводился на Северо-Западе, то есть рядом с Петербургом.</w:t>
      </w:r>
    </w:p>
    <w:p w14:paraId="3E9A69E7" w14:textId="77777777" w:rsidR="00D95469" w:rsidRDefault="00984E05" w:rsidP="00D95469">
      <w:pPr>
        <w:jc w:val="both"/>
      </w:pPr>
      <w:r>
        <w:t>Экономические мотивы</w:t>
      </w:r>
    </w:p>
    <w:p w14:paraId="06C4D9C7" w14:textId="645F289E" w:rsidR="00D95469" w:rsidRDefault="00984E05" w:rsidP="00D95469">
      <w:pPr>
        <w:jc w:val="both"/>
      </w:pPr>
      <w:r>
        <w:t xml:space="preserve">Как объясняют в ГУП </w:t>
      </w:r>
      <w:r w:rsidR="00626514">
        <w:t>«</w:t>
      </w:r>
      <w:r>
        <w:t>Петербургский метрополитен</w:t>
      </w:r>
      <w:r w:rsidR="00626514">
        <w:t>»</w:t>
      </w:r>
      <w:r>
        <w:t>, получение статуса общеизвестного товарного знака позволит предприятию эффективнее защищать свое исключительное право на товарный знак и отстаивать законные интересы, связанные с его использованием.</w:t>
      </w:r>
    </w:p>
    <w:p w14:paraId="57710E77" w14:textId="77777777" w:rsidR="00D95469" w:rsidRDefault="00984E05" w:rsidP="00D95469">
      <w:pPr>
        <w:jc w:val="both"/>
      </w:pPr>
      <w:r>
        <w:t>Кроме того, как указывают в пресс-службе подземки, в отличие от обычного товарного знака, правовая охрана которого действует 10 лет, правовая охрана общеизвестного товарного знака действует бессрочно. Она распространяется на любые товары, которые могут вызвать ассоциацию с правообладателем и, таким образом, ущемить его права. Наконец, правообладатель общеизвестного товарного знака не несет расходы, связанные с продлением срока его охраны, отмечают в пресс-службе ГУПа.</w:t>
      </w:r>
    </w:p>
    <w:p w14:paraId="189BC36C" w14:textId="77777777" w:rsidR="00D95469" w:rsidRDefault="008321ED" w:rsidP="00D95469">
      <w:pPr>
        <w:jc w:val="both"/>
      </w:pPr>
      <w:hyperlink r:id="rId43" w:history="1">
        <w:r w:rsidR="00984E05" w:rsidRPr="002204E7">
          <w:rPr>
            <w:rStyle w:val="a9"/>
          </w:rPr>
          <w:t>https://www.rbc.ru/spb_sz/02/04/2019/5ca36c1a9a7947081fbb00e1</w:t>
        </w:r>
      </w:hyperlink>
    </w:p>
    <w:p w14:paraId="1A24DEDD" w14:textId="2744E1EB" w:rsidR="00155DEF" w:rsidRPr="00155DEF" w:rsidRDefault="00155DEF" w:rsidP="00D95469">
      <w:pPr>
        <w:pStyle w:val="3"/>
        <w:jc w:val="both"/>
        <w:rPr>
          <w:rFonts w:ascii="Times New Roman" w:hAnsi="Times New Roman"/>
          <w:sz w:val="24"/>
          <w:szCs w:val="24"/>
        </w:rPr>
      </w:pPr>
      <w:bookmarkStart w:id="81" w:name="_Toc5188636"/>
      <w:r w:rsidRPr="00155DEF">
        <w:rPr>
          <w:rFonts w:ascii="Times New Roman" w:hAnsi="Times New Roman"/>
          <w:sz w:val="24"/>
          <w:szCs w:val="24"/>
        </w:rPr>
        <w:t>ТАСС; 2019.04.02; СЕТЬ ГАЗОВЫХ АВТОЗАПРАВОК УВЕЛИЧИТСЯ НА ТРЕТЬ НА СТАВРОПОЛЬЕ В 2019 ГОДУ</w:t>
      </w:r>
      <w:bookmarkEnd w:id="81"/>
    </w:p>
    <w:p w14:paraId="409EA534" w14:textId="77777777" w:rsidR="00450B30" w:rsidRDefault="00155DEF" w:rsidP="00D95469">
      <w:pPr>
        <w:jc w:val="both"/>
      </w:pPr>
      <w:r>
        <w:t>Шесть новых пунктов для заправки автомобиля газовым топливом появятся на Ставрополье в 2019 году, что повысит доступность экологически чистого топлива в регионе, сообщило во вторник краевое управление по информационной политике.</w:t>
      </w:r>
    </w:p>
    <w:p w14:paraId="7B01C5DA" w14:textId="77777777" w:rsidR="00450B30" w:rsidRDefault="00155DEF" w:rsidP="00D95469">
      <w:pPr>
        <w:jc w:val="both"/>
      </w:pPr>
      <w:r>
        <w:t xml:space="preserve">Ппрезидент России Владимир Путин в феврале 2019 года в послании Федеральному собранию призвал активнее развивать рынок газомоторного топлива. Глава государства отметил необходимость перевода на более чистые экологические решения предприятий ЖКХ, энергетики, транспорта и призвал бизнес активнее участвовать в проектах по развитию рынка газомоторного топлива. В правительстве Ставрополья отмечают, что край </w:t>
      </w:r>
      <w:r>
        <w:lastRenderedPageBreak/>
        <w:t>является одним из наиболее газифицированных регионов России, уровень составляет 97,4%.</w:t>
      </w:r>
    </w:p>
    <w:p w14:paraId="1C88ADCE" w14:textId="6F018F62" w:rsidR="00450B30" w:rsidRDefault="00626514" w:rsidP="00D95469">
      <w:pPr>
        <w:jc w:val="both"/>
      </w:pPr>
      <w:r>
        <w:t>«</w:t>
      </w:r>
      <w:r w:rsidR="00155DEF">
        <w:t>В Ставропольском крае число новых автомобильных газонаполнительных компрессорных станций вырастет на четыре [в 2019 году]. Еще на двух АЗС будут размещены модули по реализации компримированного природного газа</w:t>
      </w:r>
      <w:r>
        <w:t>»</w:t>
      </w:r>
      <w:r w:rsidR="00155DEF">
        <w:t>,</w:t>
      </w:r>
      <w:r w:rsidR="00D95469">
        <w:t xml:space="preserve"> – </w:t>
      </w:r>
      <w:r w:rsidR="00155DEF">
        <w:t>уточняется в сообщении.</w:t>
      </w:r>
    </w:p>
    <w:p w14:paraId="5E92DD5D" w14:textId="3209D01F" w:rsidR="00155DEF" w:rsidRDefault="00155DEF" w:rsidP="00D95469">
      <w:pPr>
        <w:jc w:val="both"/>
      </w:pPr>
      <w:r>
        <w:t>Новые АГНКС и модули для заправки появятся в курортном регионе Кавказских Минеральных Вод</w:t>
      </w:r>
      <w:r w:rsidR="00D95469">
        <w:t xml:space="preserve"> – </w:t>
      </w:r>
      <w:r>
        <w:t>городе Кисловодске, Минераловодском городском округе и в поселке Иноземцево, где развивается сеть экологически чистых видов транспорта. Также новые пункты заправки появятся в городах Ставрополе, Михайловске и Невинномысске. В настоящий момент в регионе работают 19 АГНКС.</w:t>
      </w:r>
    </w:p>
    <w:p w14:paraId="5792A057" w14:textId="77777777" w:rsidR="00450B30" w:rsidRDefault="008321ED" w:rsidP="00D95469">
      <w:pPr>
        <w:jc w:val="both"/>
      </w:pPr>
      <w:hyperlink r:id="rId44" w:history="1">
        <w:r w:rsidR="00155DEF" w:rsidRPr="0000577E">
          <w:rPr>
            <w:rStyle w:val="a9"/>
          </w:rPr>
          <w:t>https://tass.ru/ekonomika/6287527</w:t>
        </w:r>
      </w:hyperlink>
    </w:p>
    <w:p w14:paraId="457CDCC8" w14:textId="66EA5074" w:rsidR="0043514E" w:rsidRPr="0043514E" w:rsidRDefault="0043514E" w:rsidP="00D95469">
      <w:pPr>
        <w:pStyle w:val="3"/>
        <w:jc w:val="both"/>
        <w:rPr>
          <w:rFonts w:ascii="Times New Roman" w:hAnsi="Times New Roman"/>
          <w:sz w:val="24"/>
          <w:szCs w:val="24"/>
        </w:rPr>
      </w:pPr>
      <w:bookmarkStart w:id="82" w:name="_Toc5188637"/>
      <w:r w:rsidRPr="0043514E">
        <w:rPr>
          <w:rFonts w:ascii="Times New Roman" w:hAnsi="Times New Roman"/>
          <w:sz w:val="24"/>
          <w:szCs w:val="24"/>
        </w:rPr>
        <w:t>РБК</w:t>
      </w:r>
      <w:r>
        <w:rPr>
          <w:rFonts w:ascii="Times New Roman" w:hAnsi="Times New Roman"/>
          <w:sz w:val="24"/>
          <w:szCs w:val="24"/>
        </w:rPr>
        <w:t xml:space="preserve"> КРАСНОДАР</w:t>
      </w:r>
      <w:r w:rsidRPr="0043514E">
        <w:rPr>
          <w:rFonts w:ascii="Times New Roman" w:hAnsi="Times New Roman"/>
          <w:sz w:val="24"/>
          <w:szCs w:val="24"/>
        </w:rPr>
        <w:t xml:space="preserve">; 2019.04.02; ЕЩЕ ОДИН: СЕРВИСУ ТАКСИ FASTEN ЗАПРЕТИЛИ ПЕРЕДАВАТЬ ЗАКАЗЫ </w:t>
      </w:r>
      <w:r w:rsidR="00626514">
        <w:rPr>
          <w:rFonts w:ascii="Times New Roman" w:hAnsi="Times New Roman"/>
          <w:sz w:val="24"/>
          <w:szCs w:val="24"/>
        </w:rPr>
        <w:t>«</w:t>
      </w:r>
      <w:r w:rsidRPr="0043514E">
        <w:rPr>
          <w:rFonts w:ascii="Times New Roman" w:hAnsi="Times New Roman"/>
          <w:sz w:val="24"/>
          <w:szCs w:val="24"/>
        </w:rPr>
        <w:t>НЕЛЕГАЛАМ</w:t>
      </w:r>
      <w:r w:rsidR="00626514">
        <w:rPr>
          <w:rFonts w:ascii="Times New Roman" w:hAnsi="Times New Roman"/>
          <w:sz w:val="24"/>
          <w:szCs w:val="24"/>
        </w:rPr>
        <w:t>»</w:t>
      </w:r>
      <w:bookmarkEnd w:id="82"/>
    </w:p>
    <w:p w14:paraId="1015C305" w14:textId="04DD5833" w:rsidR="00D95469" w:rsidRDefault="0043514E" w:rsidP="00D95469">
      <w:pPr>
        <w:jc w:val="both"/>
      </w:pPr>
      <w:r>
        <w:t xml:space="preserve">Суд Краснодара запретил еще одному сервису группы </w:t>
      </w:r>
      <w:r w:rsidR="00626514">
        <w:t>«</w:t>
      </w:r>
      <w:r>
        <w:t>Везет</w:t>
      </w:r>
      <w:r w:rsidR="00626514">
        <w:t>»</w:t>
      </w:r>
      <w:r>
        <w:t xml:space="preserve"> бизнесмена Евгения Львова передавать заказы такси без лицензии. Решение еще не вступило в силу и не окажет влияния на работу сервиса Facten, отметили в компании</w:t>
      </w:r>
    </w:p>
    <w:p w14:paraId="1EC63DA7" w14:textId="4CC54B61" w:rsidR="00D95469" w:rsidRDefault="0043514E" w:rsidP="00D95469">
      <w:pPr>
        <w:jc w:val="both"/>
      </w:pPr>
      <w:r>
        <w:t xml:space="preserve">Первомайский районный суд Краснодара 1 марта удовлетворил требования прокуратуры Центрального округа о запрете ООО </w:t>
      </w:r>
      <w:r w:rsidR="00626514">
        <w:t>«</w:t>
      </w:r>
      <w:r>
        <w:t>Фастен Рус</w:t>
      </w:r>
      <w:r w:rsidR="00626514">
        <w:t>»</w:t>
      </w:r>
      <w:r>
        <w:t xml:space="preserve"> (агрегаторы Fasten, </w:t>
      </w:r>
      <w:r w:rsidR="00626514">
        <w:t>«</w:t>
      </w:r>
      <w:r>
        <w:t>Сатурн</w:t>
      </w:r>
      <w:r w:rsidR="00626514">
        <w:t>»</w:t>
      </w:r>
      <w:r>
        <w:t xml:space="preserve">, </w:t>
      </w:r>
      <w:r w:rsidR="00626514">
        <w:t>«</w:t>
      </w:r>
      <w:r>
        <w:t>Везет</w:t>
      </w:r>
      <w:r w:rsidR="00626514">
        <w:t>»</w:t>
      </w:r>
      <w:r>
        <w:t>) передавать заказы перевозчикам, не имеющим соответствующих разрешений. Об этом сообщает пресс-служба прокуратуры Краснодарского края.</w:t>
      </w:r>
    </w:p>
    <w:p w14:paraId="18F7F548" w14:textId="77777777" w:rsidR="00D95469" w:rsidRDefault="0043514E" w:rsidP="00D95469">
      <w:pPr>
        <w:jc w:val="both"/>
      </w:pPr>
      <w:r>
        <w:t>Ранее ведомство проверило соблюдение требований законодательства в сфере оказания услуг по перевозке пассажиров и багажа легковым такси. В результате выявили перевозчиков, которые занимались этой деятельностью без лицензии. Прокурор округа обратился в суд.</w:t>
      </w:r>
    </w:p>
    <w:p w14:paraId="6489C17F" w14:textId="7BB1811F" w:rsidR="00D95469" w:rsidRDefault="0043514E" w:rsidP="00D95469">
      <w:pPr>
        <w:jc w:val="both"/>
      </w:pPr>
      <w:r>
        <w:t xml:space="preserve">В пресс-службе </w:t>
      </w:r>
      <w:r w:rsidR="00626514">
        <w:t>«</w:t>
      </w:r>
      <w:r>
        <w:t>Фастен</w:t>
      </w:r>
      <w:r w:rsidR="00626514">
        <w:t>»</w:t>
      </w:r>
      <w:r>
        <w:t xml:space="preserve"> РБК Краснодар сообщили, что намерены обжаловать это решение, в силу оно еще не вступило и сервис заказа Fasten работает в штатном режиме.</w:t>
      </w:r>
    </w:p>
    <w:p w14:paraId="5678EFF8" w14:textId="7B2B1F4C" w:rsidR="00D95469" w:rsidRDefault="00626514" w:rsidP="00D95469">
      <w:pPr>
        <w:jc w:val="both"/>
      </w:pPr>
      <w:r>
        <w:t>«</w:t>
      </w:r>
      <w:r w:rsidR="0043514E">
        <w:t xml:space="preserve">Речь идет о привычном уже для всей отрасли споре: должна ли коммерческая организация осуществлять контроль за выдачей разрешений, их наличием при оказании услуг перевозки. По закону РФ, эту функцию осуществляют муниципальные власти, однако в нашем случае вопреки логике закона, суд подменяет функциональность участников и регуляторов рынка. Сервисы компании </w:t>
      </w:r>
      <w:r>
        <w:t>«</w:t>
      </w:r>
      <w:r w:rsidR="0043514E">
        <w:t>Фастен Рус</w:t>
      </w:r>
      <w:r>
        <w:t>»</w:t>
      </w:r>
      <w:r w:rsidR="00D95469">
        <w:t xml:space="preserve"> – </w:t>
      </w:r>
      <w:r w:rsidR="0043514E">
        <w:t>это информационные платформы, которые объединяют пользователей и перевозчиков для их удобства. Наш сервис неукоснительно соблюдает и будет соблюдать требования действующего законодательства</w:t>
      </w:r>
      <w:r>
        <w:t>»</w:t>
      </w:r>
      <w:r w:rsidR="0043514E">
        <w:t>,</w:t>
      </w:r>
      <w:r w:rsidR="00D95469">
        <w:t xml:space="preserve"> – </w:t>
      </w:r>
      <w:r w:rsidR="0043514E">
        <w:t>отметили в пресс-службе сервиса.</w:t>
      </w:r>
    </w:p>
    <w:p w14:paraId="6ADD7655" w14:textId="5EDA36EE" w:rsidR="00D95469" w:rsidRDefault="0043514E" w:rsidP="00D95469">
      <w:pPr>
        <w:jc w:val="both"/>
      </w:pPr>
      <w:r>
        <w:t xml:space="preserve">Как РБК Краснодар сообщал ранее, аналогичное решение вынес осенью 2018 года Ленинский районный суд Краснодара в отношении ООО </w:t>
      </w:r>
      <w:r w:rsidR="00626514">
        <w:t>«</w:t>
      </w:r>
      <w:r>
        <w:t>Лидер-К</w:t>
      </w:r>
      <w:r w:rsidR="00626514">
        <w:t>»</w:t>
      </w:r>
      <w:r>
        <w:t xml:space="preserve"> (ведет деятельность под брендом службы заказа такси </w:t>
      </w:r>
      <w:r w:rsidR="00626514">
        <w:t>«</w:t>
      </w:r>
      <w:r>
        <w:t>Везет</w:t>
      </w:r>
      <w:r w:rsidR="00626514">
        <w:t>»</w:t>
      </w:r>
      <w:r>
        <w:t>). Тогда он удовлетворил иск управления Роспотребнадзора по Краснодарскому краю к о прекращении противоправных действий при организации пассажирских перевозок.</w:t>
      </w:r>
    </w:p>
    <w:p w14:paraId="37494872" w14:textId="40CEF7EF" w:rsidR="00D95469" w:rsidRDefault="0043514E" w:rsidP="00D95469">
      <w:pPr>
        <w:jc w:val="both"/>
      </w:pPr>
      <w:r>
        <w:t xml:space="preserve">Нарушения в работе компании выявила прокуратура Западного округа Краснодара при проверке соблюдения законодательства о безопасности пассажирских перевозок. По данным надзорного ведомства, служба </w:t>
      </w:r>
      <w:r w:rsidR="00626514">
        <w:t>«</w:t>
      </w:r>
      <w:r>
        <w:t>Везет</w:t>
      </w:r>
      <w:r w:rsidR="00626514">
        <w:t>»</w:t>
      </w:r>
      <w:r>
        <w:t xml:space="preserve"> при распределении заказов между водителями не владеет информацией о наличии у них водительских прав, возможности по состоянию здоровья управлять автомобилем, разрешения на перевозку, а также о техническом состоянии автомобиля. В итоге суд обязал ООО </w:t>
      </w:r>
      <w:r w:rsidR="00626514">
        <w:t>«</w:t>
      </w:r>
      <w:r>
        <w:t>Лидер-К</w:t>
      </w:r>
      <w:r w:rsidR="00626514">
        <w:t>»</w:t>
      </w:r>
      <w:r>
        <w:t xml:space="preserve"> не привлекать к перевозкам водителей такси, не имеющих разрешений на этот вид деятельности.</w:t>
      </w:r>
    </w:p>
    <w:p w14:paraId="207E11A9" w14:textId="175DE905" w:rsidR="00D95469" w:rsidRDefault="0043514E" w:rsidP="00D95469">
      <w:pPr>
        <w:jc w:val="both"/>
      </w:pPr>
      <w:r>
        <w:t xml:space="preserve">Сервис заказа такси Fasten наряду с ООО </w:t>
      </w:r>
      <w:r w:rsidR="00626514">
        <w:t>«</w:t>
      </w:r>
      <w:r>
        <w:t>Лидер-К</w:t>
      </w:r>
      <w:r w:rsidR="00626514">
        <w:t>»</w:t>
      </w:r>
      <w:r>
        <w:t xml:space="preserve"> входит в группу </w:t>
      </w:r>
      <w:r w:rsidR="00626514">
        <w:t>«</w:t>
      </w:r>
      <w:r>
        <w:t>Везет</w:t>
      </w:r>
      <w:r w:rsidR="00626514">
        <w:t>»</w:t>
      </w:r>
      <w:r>
        <w:t xml:space="preserve"> краснодарского предпринимателя Евгения Львова. Она была создана в апреле 2017 года в </w:t>
      </w:r>
      <w:r>
        <w:lastRenderedPageBreak/>
        <w:t xml:space="preserve">результате объединения сервисов заказа такси Fasten Russia и </w:t>
      </w:r>
      <w:r w:rsidR="00626514">
        <w:t>«</w:t>
      </w:r>
      <w:r>
        <w:t>Везёт</w:t>
      </w:r>
      <w:r w:rsidR="00626514">
        <w:t>»</w:t>
      </w:r>
      <w:r>
        <w:t xml:space="preserve"> (бренды RuTaxi, </w:t>
      </w:r>
      <w:r w:rsidR="00626514">
        <w:t>«</w:t>
      </w:r>
      <w:r>
        <w:t>Лидер</w:t>
      </w:r>
      <w:r w:rsidR="00626514">
        <w:t>»</w:t>
      </w:r>
      <w:r>
        <w:t xml:space="preserve">, </w:t>
      </w:r>
      <w:r w:rsidR="00626514">
        <w:t>«</w:t>
      </w:r>
      <w:r>
        <w:t>Везёт</w:t>
      </w:r>
      <w:r w:rsidR="00626514">
        <w:t>»</w:t>
      </w:r>
      <w:r>
        <w:t>) и стала одним из лидеров российского рынка пассажирских перевозок.</w:t>
      </w:r>
    </w:p>
    <w:p w14:paraId="620E9C4F" w14:textId="77777777" w:rsidR="00D95469" w:rsidRDefault="0043514E" w:rsidP="00D95469">
      <w:pPr>
        <w:jc w:val="both"/>
      </w:pPr>
      <w:r>
        <w:t>В рамках соглашения была сформирована единая акционерная структура, под началом которой были объединены штаты двух компаний, технологии, программные комплексы и т.д.</w:t>
      </w:r>
    </w:p>
    <w:p w14:paraId="4CD75283" w14:textId="6174C3C7" w:rsidR="00D95469" w:rsidRDefault="0043514E" w:rsidP="00D95469">
      <w:pPr>
        <w:jc w:val="both"/>
      </w:pPr>
      <w:r>
        <w:t>Евгений Львов выступал основателем и совладельцем нескольких сервисов заказа такси</w:t>
      </w:r>
      <w:r w:rsidR="00D95469">
        <w:t xml:space="preserve"> – </w:t>
      </w:r>
      <w:r w:rsidR="00626514">
        <w:t>«</w:t>
      </w:r>
      <w:r>
        <w:t>Сатурн</w:t>
      </w:r>
      <w:r w:rsidR="00626514">
        <w:t>»</w:t>
      </w:r>
      <w:r>
        <w:t xml:space="preserve">, Red Taxi и Fasten. По данным СПАРК, он остается совладельцем 12 компаний </w:t>
      </w:r>
      <w:r w:rsidR="00626514">
        <w:t>«</w:t>
      </w:r>
      <w:r>
        <w:t>Такси Сатурн</w:t>
      </w:r>
      <w:r w:rsidR="00626514">
        <w:t>»</w:t>
      </w:r>
      <w:r>
        <w:t xml:space="preserve"> в различных российских городах от Краснодара до Балашихи, еще в 13 аналогичных фирмах он значится бывшим совладельцем. Кроме того, Львову принадлежат 100% в ООО </w:t>
      </w:r>
      <w:r w:rsidR="00626514">
        <w:t>«</w:t>
      </w:r>
      <w:r>
        <w:t>Сатурн Юг</w:t>
      </w:r>
      <w:r w:rsidR="00626514">
        <w:t>»</w:t>
      </w:r>
      <w:r>
        <w:t xml:space="preserve"> и доли в ООО </w:t>
      </w:r>
      <w:r w:rsidR="00626514">
        <w:t>«</w:t>
      </w:r>
      <w:r>
        <w:t>Сатурн</w:t>
      </w:r>
      <w:r w:rsidR="00626514">
        <w:t>»</w:t>
      </w:r>
      <w:r>
        <w:t xml:space="preserve">, </w:t>
      </w:r>
      <w:r w:rsidR="00626514">
        <w:t>«</w:t>
      </w:r>
      <w:r>
        <w:t>Сатурн Москва</w:t>
      </w:r>
      <w:r w:rsidR="00626514">
        <w:t>»</w:t>
      </w:r>
      <w:r>
        <w:t xml:space="preserve"> и </w:t>
      </w:r>
      <w:r w:rsidR="00626514">
        <w:t>«</w:t>
      </w:r>
      <w:r>
        <w:t>Сатурн Поволжье</w:t>
      </w:r>
      <w:r w:rsidR="00626514">
        <w:t>»</w:t>
      </w:r>
      <w:r>
        <w:t xml:space="preserve">. Ранее он также являлся совладельцем ООО </w:t>
      </w:r>
      <w:r w:rsidR="00626514">
        <w:t>«</w:t>
      </w:r>
      <w:r>
        <w:t>Сатурн Урал</w:t>
      </w:r>
      <w:r w:rsidR="00626514">
        <w:t>»</w:t>
      </w:r>
      <w:r>
        <w:t>.</w:t>
      </w:r>
    </w:p>
    <w:p w14:paraId="4512A41F" w14:textId="4B5EFDDE" w:rsidR="00D95469" w:rsidRDefault="0043514E" w:rsidP="00D95469">
      <w:pPr>
        <w:jc w:val="both"/>
      </w:pPr>
      <w:r>
        <w:t xml:space="preserve">Помимо этого, Львов владеет долями в сервисах Red Taxi в различных городах (ООО </w:t>
      </w:r>
      <w:r w:rsidR="00626514">
        <w:t>«</w:t>
      </w:r>
      <w:r>
        <w:t>Ред Такси Адлер</w:t>
      </w:r>
      <w:r w:rsidR="00626514">
        <w:t>»</w:t>
      </w:r>
      <w:r>
        <w:t xml:space="preserve"> и </w:t>
      </w:r>
      <w:r w:rsidR="00626514">
        <w:t>«</w:t>
      </w:r>
      <w:r>
        <w:t>Ред Такси Ейск</w:t>
      </w:r>
      <w:r w:rsidR="00626514">
        <w:t>»</w:t>
      </w:r>
      <w:r>
        <w:t xml:space="preserve"> принадлежат ему полностью</w:t>
      </w:r>
      <w:r w:rsidR="00626514">
        <w:t>»</w:t>
      </w:r>
      <w:r>
        <w:t>).</w:t>
      </w:r>
    </w:p>
    <w:p w14:paraId="63CEA02F" w14:textId="3D3CEFB6" w:rsidR="00D95469" w:rsidRDefault="0043514E" w:rsidP="00D95469">
      <w:pPr>
        <w:jc w:val="both"/>
      </w:pPr>
      <w:r>
        <w:t xml:space="preserve">Кроме основного бизнеса, Львову принадлежит 51% краснодарского рекламного агентства </w:t>
      </w:r>
      <w:r w:rsidR="00626514">
        <w:t>«</w:t>
      </w:r>
      <w:r>
        <w:t>Руторика</w:t>
      </w:r>
      <w:r w:rsidR="00626514">
        <w:t>»</w:t>
      </w:r>
      <w:r>
        <w:t xml:space="preserve">. Его партнерами выступают основатель рекламного агентства </w:t>
      </w:r>
      <w:r w:rsidR="00626514">
        <w:t>«</w:t>
      </w:r>
      <w:r>
        <w:t>Рупорт</w:t>
      </w:r>
      <w:r w:rsidR="00626514">
        <w:t>»</w:t>
      </w:r>
      <w:r>
        <w:t xml:space="preserve"> Роман Левицкий и со-основатель сервиса Fasten Кирилл Евдаков.</w:t>
      </w:r>
    </w:p>
    <w:p w14:paraId="32B3A79B" w14:textId="4167DEBC" w:rsidR="00D95469" w:rsidRDefault="0043514E" w:rsidP="00D95469">
      <w:pPr>
        <w:jc w:val="both"/>
      </w:pPr>
      <w:r>
        <w:t xml:space="preserve">В 2015 году Евгений Львов зарегистрировал в Краснодаре ООО </w:t>
      </w:r>
      <w:r w:rsidR="00626514">
        <w:t>«</w:t>
      </w:r>
      <w:r>
        <w:t>Фастен Рус</w:t>
      </w:r>
      <w:r w:rsidR="00626514">
        <w:t>»</w:t>
      </w:r>
      <w:r>
        <w:t xml:space="preserve">, которое стало основным оператором сервиса заказа такси Fasten, работавшего в России и США. Этой же компании отошли права пользования на товарные знаки </w:t>
      </w:r>
      <w:r w:rsidR="00626514">
        <w:t>«</w:t>
      </w:r>
      <w:r>
        <w:t>Такси Сатурн</w:t>
      </w:r>
      <w:r w:rsidR="00626514">
        <w:t>»</w:t>
      </w:r>
      <w:r>
        <w:t>, Red Taxi и Fasten.</w:t>
      </w:r>
    </w:p>
    <w:p w14:paraId="5BD82DFA" w14:textId="77777777" w:rsidR="00D95469" w:rsidRDefault="0043514E" w:rsidP="00D95469">
      <w:pPr>
        <w:jc w:val="both"/>
      </w:pPr>
      <w:r>
        <w:t>Как на Кубани боролись с таксистами-нелегалами</w:t>
      </w:r>
    </w:p>
    <w:p w14:paraId="3E837B95" w14:textId="77777777" w:rsidR="00D95469" w:rsidRDefault="0043514E" w:rsidP="00D95469">
      <w:pPr>
        <w:jc w:val="both"/>
      </w:pPr>
      <w:r>
        <w:t xml:space="preserve">В июне 2017 года депутаты Законодательного собрания Краснодарского края направили в </w:t>
      </w:r>
      <w:r w:rsidRPr="00D95469">
        <w:rPr>
          <w:b/>
        </w:rPr>
        <w:t>Министерство транспорта РФ</w:t>
      </w:r>
      <w:r>
        <w:t xml:space="preserve"> и Госдуму обращение по вопросу перевозок пассажиров и багажа таксистами-нелегалами. Они предложили в преддверие Чемпионата мира по футболу принять на федеральном уровне закон запрещающий передавать заказы таксистам-нелегалам.</w:t>
      </w:r>
    </w:p>
    <w:p w14:paraId="1B72AA9D" w14:textId="582C7C78" w:rsidR="00D95469" w:rsidRDefault="0043514E" w:rsidP="00D95469">
      <w:pPr>
        <w:jc w:val="both"/>
      </w:pPr>
      <w:r>
        <w:t xml:space="preserve">В своем обращении они заявили, что </w:t>
      </w:r>
      <w:r w:rsidR="00626514">
        <w:t>«</w:t>
      </w:r>
      <w:r>
        <w:t>особого внимания требует решение проблемы перевозок пассажиров и багажа лицами, незаконно осуществляющими данную деятельность</w:t>
      </w:r>
      <w:r w:rsidR="00626514">
        <w:t>»</w:t>
      </w:r>
      <w:r>
        <w:t>. Кроме того, депутаты заявляли, что рынок перевозок может перейти из разряда официального в нелегальный, что приведет к ухудшению качества перевозок и снижения безопасности, а также негативно повлияет на мнение иностранных гостей, прибывших в Россию на футбольные турниры.</w:t>
      </w:r>
    </w:p>
    <w:p w14:paraId="647467FB" w14:textId="6A83B181" w:rsidR="00D95469" w:rsidRDefault="0043514E" w:rsidP="00D95469">
      <w:pPr>
        <w:jc w:val="both"/>
      </w:pPr>
      <w:r>
        <w:t>Особое внимание авторы обращения просят уделить сервисам-агрегаторам такси</w:t>
      </w:r>
      <w:r w:rsidR="00D95469">
        <w:t xml:space="preserve"> – </w:t>
      </w:r>
      <w:r>
        <w:t xml:space="preserve">в частности, Uber и Gett, </w:t>
      </w:r>
      <w:r w:rsidR="00626514">
        <w:t>«</w:t>
      </w:r>
      <w:r>
        <w:t>Яндекс. Такси</w:t>
      </w:r>
      <w:r w:rsidR="00626514">
        <w:t>»</w:t>
      </w:r>
      <w:r>
        <w:t xml:space="preserve"> и </w:t>
      </w:r>
      <w:r w:rsidR="00626514">
        <w:t>«</w:t>
      </w:r>
      <w:r>
        <w:t>Максим</w:t>
      </w:r>
      <w:r w:rsidR="00626514">
        <w:t>»</w:t>
      </w:r>
      <w:r>
        <w:t>. По их данным, поступают неоднократные жалобы, что такие перевозчики не проходят предрейсовые и послерейсовые осмотры водителей, не проводят надлежащим образом проверку технического состояния транспортных средств, у них не соблюдается режим труда и отдыха.</w:t>
      </w:r>
    </w:p>
    <w:p w14:paraId="263CE6A9" w14:textId="77777777" w:rsidR="00D95469" w:rsidRDefault="0043514E" w:rsidP="00D95469">
      <w:pPr>
        <w:jc w:val="both"/>
      </w:pPr>
      <w:r>
        <w:t>Кроме того, депутаты Заксобрания Кубани пожаловались, что указанные службы такси демпингуют на рынке пассажирских перевозок, лишая легальные службы возможности конкурировать с нелегальными извозчиками.</w:t>
      </w:r>
    </w:p>
    <w:p w14:paraId="3321F971" w14:textId="77777777" w:rsidR="00D95469" w:rsidRDefault="0043514E" w:rsidP="00D95469">
      <w:pPr>
        <w:jc w:val="both"/>
      </w:pPr>
      <w:r>
        <w:t>За совершение указанных нарушений предложили ввести административную ответственность.</w:t>
      </w:r>
    </w:p>
    <w:p w14:paraId="6209E74F" w14:textId="77777777" w:rsidR="00D95469" w:rsidRDefault="0043514E" w:rsidP="00D95469">
      <w:pPr>
        <w:jc w:val="both"/>
      </w:pPr>
      <w:r>
        <w:t>Аналогичные поправки приняли в Краснодарском крае в августе 2016г. Согласно им, теперь диспетчерские службы Кубани обязаны вести журнал заявок и передавать заказы только таксистам с лицензиями.</w:t>
      </w:r>
    </w:p>
    <w:p w14:paraId="425F2E37" w14:textId="41F53875" w:rsidR="00D95469" w:rsidRDefault="00626514" w:rsidP="00D95469">
      <w:pPr>
        <w:jc w:val="both"/>
      </w:pPr>
      <w:r>
        <w:t>«</w:t>
      </w:r>
      <w:r w:rsidR="0043514E">
        <w:t xml:space="preserve">Служба заказа такси передает заказы на перевозку пассажиров и багажа легковыми такси только юридическим лицам и индивидуальным предпринимателям, осуществляющим деятельность по перевозке пассажиров и багажа легковыми такси на основании разрешения, выдаваемого уполномоченным органом в области организации транспортного обслуживания населения легковыми такси, а также водителям, которые </w:t>
      </w:r>
      <w:r w:rsidR="0043514E">
        <w:lastRenderedPageBreak/>
        <w:t>заключили трудовые договоры с юридическими лицами или индивидуальными предпринимателями, осуществляющими указанную деятельность на основании разрешений</w:t>
      </w:r>
      <w:r>
        <w:t>»</w:t>
      </w:r>
      <w:r w:rsidR="0043514E">
        <w:t>,</w:t>
      </w:r>
      <w:r w:rsidR="00D95469">
        <w:t xml:space="preserve"> – </w:t>
      </w:r>
      <w:r w:rsidR="0043514E">
        <w:t>подчеркивается в документе.</w:t>
      </w:r>
    </w:p>
    <w:p w14:paraId="46780864" w14:textId="77777777" w:rsidR="00D95469" w:rsidRDefault="0043514E" w:rsidP="00D95469">
      <w:pPr>
        <w:jc w:val="both"/>
      </w:pPr>
      <w:r>
        <w:t>В ноябре 2017 года в ЗСК заявляли, что бюджеты всех уровней в Краснодарском крае ежегодно недополучают более 6 млрд руб. из-за деятельности нелегальных перевозчиков. По данным краевого парламента, ориентировочное число нелегальных перевозчиков составляет более 33 тыс., из них более 20 тыс. работает в Краснодаре.</w:t>
      </w:r>
    </w:p>
    <w:p w14:paraId="02FA2831" w14:textId="77777777" w:rsidR="00D95469" w:rsidRDefault="008321ED" w:rsidP="00D95469">
      <w:pPr>
        <w:jc w:val="both"/>
      </w:pPr>
      <w:hyperlink r:id="rId45" w:history="1">
        <w:r w:rsidR="0043514E" w:rsidRPr="002204E7">
          <w:rPr>
            <w:rStyle w:val="a9"/>
          </w:rPr>
          <w:t>https://kuban.rbc.ru/krasnodar/02/04/2019/5ca37ccd9a79470fc9261ff9</w:t>
        </w:r>
      </w:hyperlink>
    </w:p>
    <w:p w14:paraId="6565A5C6" w14:textId="05E6D15A" w:rsidR="00984E05" w:rsidRPr="00984E05" w:rsidRDefault="00984E05" w:rsidP="00D95469">
      <w:pPr>
        <w:pStyle w:val="3"/>
        <w:jc w:val="both"/>
        <w:rPr>
          <w:rFonts w:ascii="Times New Roman" w:hAnsi="Times New Roman"/>
          <w:sz w:val="24"/>
          <w:szCs w:val="24"/>
        </w:rPr>
      </w:pPr>
      <w:bookmarkStart w:id="83" w:name="_Toc5188638"/>
      <w:r w:rsidRPr="00984E05">
        <w:rPr>
          <w:rFonts w:ascii="Times New Roman" w:hAnsi="Times New Roman"/>
          <w:sz w:val="24"/>
          <w:szCs w:val="24"/>
        </w:rPr>
        <w:t>РБК КРАСНОДАР; 2019.04.02; КУБАНЬ ПО ИТОГАМ 2018 ГОДА ЗАНЯЛА 4 МЕСТО В РФ ПО ОБЪЕМУ РЫНКА КАРШЕРИНГА</w:t>
      </w:r>
      <w:bookmarkEnd w:id="83"/>
    </w:p>
    <w:p w14:paraId="4601BE5A" w14:textId="07DD5AC0" w:rsidR="00D95469" w:rsidRDefault="00984E05" w:rsidP="00D95469">
      <w:pPr>
        <w:jc w:val="both"/>
      </w:pPr>
      <w:r>
        <w:t xml:space="preserve">Краснодарский край занял четвертое место по проникновению услуг каршеринга по итогам 2018 года. По данным исследования </w:t>
      </w:r>
      <w:r w:rsidR="00626514">
        <w:t>«</w:t>
      </w:r>
      <w:r>
        <w:t>Сбербанка</w:t>
      </w:r>
      <w:r w:rsidR="00626514">
        <w:t>»</w:t>
      </w:r>
      <w:r>
        <w:t>, на регион пришелся почти 1% от общего числа поездок по России.</w:t>
      </w:r>
    </w:p>
    <w:p w14:paraId="5D90F728" w14:textId="77777777" w:rsidR="00D95469" w:rsidRDefault="00984E05" w:rsidP="00D95469">
      <w:pPr>
        <w:jc w:val="both"/>
      </w:pPr>
      <w:r>
        <w:t>На первом месте ожидаемо располагается Москва с областью</w:t>
      </w:r>
      <w:r w:rsidR="00D95469">
        <w:t xml:space="preserve"> – </w:t>
      </w:r>
      <w:r>
        <w:t>на нее приходится 84,59% поездок, на втором месте Санкт-Петербург и область (8,35%), на третьем</w:t>
      </w:r>
      <w:r w:rsidR="00D95469">
        <w:t xml:space="preserve"> – </w:t>
      </w:r>
      <w:r>
        <w:t>Свердловская область (1,09%).</w:t>
      </w:r>
    </w:p>
    <w:p w14:paraId="073E2680" w14:textId="11236227" w:rsidR="00D95469" w:rsidRDefault="00984E05" w:rsidP="00D95469">
      <w:pPr>
        <w:jc w:val="both"/>
      </w:pPr>
      <w:r>
        <w:t xml:space="preserve">Также в топ-10 регионов вошли Ростовская область (9 место, 0,37%) и Ставропольский край (10 место, 0,28%). Среднее количество поездок в указанных регионах колеблется от 18 до 21 поездки, сообщает пресс-служба Юго-Западного банка ПАО </w:t>
      </w:r>
      <w:r w:rsidR="00626514">
        <w:t>«</w:t>
      </w:r>
      <w:r>
        <w:t>Сбербанк</w:t>
      </w:r>
      <w:r w:rsidR="00626514">
        <w:t>»</w:t>
      </w:r>
      <w:r>
        <w:t>.</w:t>
      </w:r>
    </w:p>
    <w:p w14:paraId="3C35CC0D" w14:textId="1D66AE6C" w:rsidR="00984E05" w:rsidRDefault="00984E05" w:rsidP="00D95469">
      <w:pPr>
        <w:jc w:val="both"/>
      </w:pPr>
    </w:p>
    <w:p w14:paraId="1E3A6DA8" w14:textId="4314F1A1" w:rsidR="00D95469" w:rsidRDefault="00984E05" w:rsidP="00D95469">
      <w:pPr>
        <w:jc w:val="both"/>
      </w:pPr>
      <w:r>
        <w:t xml:space="preserve">Средний чек находится на уровне 263-275 рублей за поездку. Всего по России по данным </w:t>
      </w:r>
      <w:r w:rsidR="00626514">
        <w:t>«</w:t>
      </w:r>
      <w:r>
        <w:t>Сбербанка</w:t>
      </w:r>
      <w:r w:rsidR="00626514">
        <w:t>»</w:t>
      </w:r>
      <w:r>
        <w:t>, объем расходов на каршеринг в начале 2019 года превысил 1 млрд руб. в месяц.</w:t>
      </w:r>
    </w:p>
    <w:p w14:paraId="4B55610D" w14:textId="77777777" w:rsidR="00D95469" w:rsidRDefault="00984E05" w:rsidP="00D95469">
      <w:pPr>
        <w:jc w:val="both"/>
      </w:pPr>
      <w:r>
        <w:t>За 2018 год рынок каршеринга в России увеличился в 5 раз</w:t>
      </w:r>
      <w:r w:rsidR="00D95469">
        <w:t xml:space="preserve"> – </w:t>
      </w:r>
      <w:r>
        <w:t>до 7 млрд рублей. При этом, в 2018 году типичный пользователь тратил на каршеринг 3467 руб. в месяц, а средняя цена поездки составила 260 руб.</w:t>
      </w:r>
    </w:p>
    <w:p w14:paraId="2DBBBEA5" w14:textId="77777777" w:rsidR="00D95469" w:rsidRDefault="00984E05" w:rsidP="00D95469">
      <w:pPr>
        <w:jc w:val="both"/>
      </w:pPr>
      <w:r>
        <w:t>Если в декабре 2017 года 51,6 тыс. россиян тратили на кратковременную аренду автомобиля 295,3 млн руб. в месяц, то в декабре 2018-го число выросло до 228,8 тыс. человек. А их совокупные расходы на каршеринг составили 951,5 млн руб. В январе 2019-го эта цифра уже превысила 1 млрд руб. По итогам всего прошлого года выручка компаний сектора, по данным Сбербанка, составила 7 млрд руб.</w:t>
      </w:r>
    </w:p>
    <w:p w14:paraId="4D634C97" w14:textId="77777777" w:rsidR="00D95469" w:rsidRDefault="00984E05" w:rsidP="00D95469">
      <w:pPr>
        <w:jc w:val="both"/>
      </w:pPr>
      <w:r>
        <w:t>Если в середине 2017 года на рынке активно работали 5 компаний, то в начале прошлого года</w:t>
      </w:r>
      <w:r w:rsidR="00D95469">
        <w:t xml:space="preserve"> – </w:t>
      </w:r>
      <w:r>
        <w:t>уже 13. Лидер рынка</w:t>
      </w:r>
      <w:r w:rsidR="00D95469">
        <w:t xml:space="preserve"> – </w:t>
      </w:r>
      <w:r>
        <w:t>Москва (85%). К концу 2018 года парк каршеринговых авто здесь составлял 16 тыс., а во всех остальных регионах</w:t>
      </w:r>
      <w:r w:rsidR="00D95469">
        <w:t xml:space="preserve"> – </w:t>
      </w:r>
      <w:r>
        <w:t>суммарно около 3,8 тыс. За первые месяцы 2019 года столичный парк увеличился до 18 тыс. машин.</w:t>
      </w:r>
    </w:p>
    <w:p w14:paraId="0497D58B" w14:textId="77777777" w:rsidR="00D95469" w:rsidRDefault="00984E05" w:rsidP="00D95469">
      <w:pPr>
        <w:jc w:val="both"/>
      </w:pPr>
      <w:r>
        <w:t>В Москве пользователи каршеринга совершили в среднем 33 поездки в год, в Санкт-Петербурге и Ленинградской области</w:t>
      </w:r>
      <w:r w:rsidR="00D95469">
        <w:t xml:space="preserve"> – </w:t>
      </w:r>
      <w:r>
        <w:t>21 поездку. Сразу три южных региона</w:t>
      </w:r>
      <w:r w:rsidR="00D95469">
        <w:t xml:space="preserve"> – </w:t>
      </w:r>
      <w:r>
        <w:t>Ростовская область, Краснодарский край и Ставропольский край вошли в ТОП-10 российских регионов по развитию рынка каршеринга. Среднее количество поездок в указанных регионах колеблется от 18 до 21 поездки. При этом средний чек находится на уровне 263-275 рублей за поездку.</w:t>
      </w:r>
    </w:p>
    <w:p w14:paraId="0D8879A7" w14:textId="77777777" w:rsidR="00D95469" w:rsidRDefault="00984E05" w:rsidP="00D95469">
      <w:pPr>
        <w:jc w:val="both"/>
      </w:pPr>
      <w:r>
        <w:t>Каршеринг</w:t>
      </w:r>
      <w:r w:rsidR="00D95469">
        <w:t xml:space="preserve"> – </w:t>
      </w:r>
      <w:r>
        <w:t>вид краткосрочной аренды автомобиля с поминутной или почасовой оплатой, обычно используемый для коротких внутригородских поездок. Каршеринг предполагает возможность вернуть автомобиль в любом из пунктов обслуживания.</w:t>
      </w:r>
    </w:p>
    <w:p w14:paraId="392CB822" w14:textId="77777777" w:rsidR="00D95469" w:rsidRDefault="00984E05" w:rsidP="00D95469">
      <w:pPr>
        <w:jc w:val="both"/>
      </w:pPr>
      <w:r>
        <w:t>При наличии большого количества автоматизированных пунктов аренды в городе этот вид услуг предоставляет свободу выбора между общественным транспортом или автомобилем и позволяет избежать издержек владения транспортным средством в личной собственности.</w:t>
      </w:r>
    </w:p>
    <w:p w14:paraId="487422C0" w14:textId="0B9276FE" w:rsidR="00D95469" w:rsidRDefault="00984E05" w:rsidP="00D95469">
      <w:pPr>
        <w:jc w:val="both"/>
      </w:pPr>
      <w:r>
        <w:t xml:space="preserve">Как РБК Краснодар сообщал ранее, в 2017 году госкорпорация </w:t>
      </w:r>
      <w:r w:rsidR="00626514">
        <w:t>«</w:t>
      </w:r>
      <w:r>
        <w:t>Ростех</w:t>
      </w:r>
      <w:r w:rsidR="00626514">
        <w:t>»</w:t>
      </w:r>
      <w:r>
        <w:t xml:space="preserve"> планировала закупить 500 электромобилей Nissan и Renault для служб каршеринга в Краснодарском </w:t>
      </w:r>
      <w:r>
        <w:lastRenderedPageBreak/>
        <w:t xml:space="preserve">крае. Автомобили должны были приобретаться в рамках комплексного проекта </w:t>
      </w:r>
      <w:r w:rsidR="00626514">
        <w:t>«</w:t>
      </w:r>
      <w:r>
        <w:t>Электо</w:t>
      </w:r>
      <w:r w:rsidR="00626514">
        <w:t>»</w:t>
      </w:r>
      <w:r>
        <w:t>, который помимо установки станций на федеральных трассах, включает в себя и развитие городской инфраструктуры: запуск такси и системы каршеринга на базе электромобилей.</w:t>
      </w:r>
    </w:p>
    <w:p w14:paraId="27021210" w14:textId="6659F324" w:rsidR="00D95469" w:rsidRDefault="00984E05" w:rsidP="00D95469">
      <w:pPr>
        <w:jc w:val="both"/>
      </w:pPr>
      <w:r>
        <w:t xml:space="preserve">Проект реализовало ООО </w:t>
      </w:r>
      <w:r w:rsidR="00626514">
        <w:t>«</w:t>
      </w:r>
      <w:r>
        <w:t>Электо</w:t>
      </w:r>
      <w:r w:rsidR="00626514">
        <w:t>»</w:t>
      </w:r>
      <w:r>
        <w:t xml:space="preserve"> совместно с </w:t>
      </w:r>
      <w:r w:rsidR="00626514">
        <w:t>«</w:t>
      </w:r>
      <w:r>
        <w:t>Ростехом</w:t>
      </w:r>
      <w:r w:rsidR="00626514">
        <w:t>»</w:t>
      </w:r>
      <w:r>
        <w:t xml:space="preserve">, администрацией̆ Краснодарского края, ПАО </w:t>
      </w:r>
      <w:r w:rsidR="00626514">
        <w:t>«</w:t>
      </w:r>
      <w:r>
        <w:t>Россети</w:t>
      </w:r>
      <w:r w:rsidR="00626514">
        <w:t>»</w:t>
      </w:r>
      <w:r>
        <w:t xml:space="preserve">, ЗАО </w:t>
      </w:r>
      <w:r w:rsidR="00626514">
        <w:t>«</w:t>
      </w:r>
      <w:r>
        <w:t>Рено Россия</w:t>
      </w:r>
      <w:r w:rsidR="00626514">
        <w:t>»</w:t>
      </w:r>
      <w:r>
        <w:t>. Стоимость проекта</w:t>
      </w:r>
      <w:r w:rsidR="00D95469">
        <w:t xml:space="preserve"> – </w:t>
      </w:r>
      <w:r>
        <w:t>1,3 млрд рублей.</w:t>
      </w:r>
    </w:p>
    <w:p w14:paraId="441A1535" w14:textId="00A60299" w:rsidR="00D95469" w:rsidRDefault="008321ED" w:rsidP="00D95469">
      <w:pPr>
        <w:jc w:val="both"/>
      </w:pPr>
      <w:hyperlink r:id="rId46" w:anchor="ws" w:history="1">
        <w:r w:rsidR="00984E05" w:rsidRPr="002204E7">
          <w:rPr>
            <w:rStyle w:val="a9"/>
          </w:rPr>
          <w:t>https://kuban.rbc.ru/krasnodar/freenews/5ca354f89a7947fc27b6d8e9#ws</w:t>
        </w:r>
      </w:hyperlink>
    </w:p>
    <w:p w14:paraId="663C20E6" w14:textId="34B454E8" w:rsidR="00F42728" w:rsidRPr="00F42728" w:rsidRDefault="00F42728" w:rsidP="00F42728">
      <w:pPr>
        <w:pStyle w:val="3"/>
        <w:jc w:val="both"/>
        <w:rPr>
          <w:rFonts w:ascii="Times New Roman" w:hAnsi="Times New Roman"/>
          <w:sz w:val="24"/>
          <w:szCs w:val="24"/>
        </w:rPr>
      </w:pPr>
      <w:bookmarkStart w:id="84" w:name="_Toc5188639"/>
      <w:r w:rsidRPr="00F42728">
        <w:rPr>
          <w:rFonts w:ascii="Times New Roman" w:hAnsi="Times New Roman"/>
          <w:sz w:val="24"/>
          <w:szCs w:val="24"/>
        </w:rPr>
        <w:t>КОММЕРСАНТЪ; АНАСТАСИЯ СОЛОМАТИНА; 2019.04.03; ВАСИЛИЙ ГОЛУБЕВ ПОТРЕБОВАЛ НАЧАТЬ СТРОИТЕЛЬСТВО МЕТРО В РОСТОВЕ ДО 2024 ГОДА</w:t>
      </w:r>
      <w:bookmarkEnd w:id="84"/>
    </w:p>
    <w:p w14:paraId="2BADBFAA" w14:textId="28EF610B" w:rsidR="00F42728" w:rsidRDefault="00F42728" w:rsidP="00F42728">
      <w:pPr>
        <w:jc w:val="both"/>
      </w:pPr>
      <w:r>
        <w:t xml:space="preserve">На заседании совета по проектному управлению губернатор Ростовской области Василий Голубев потребовал от подчинённых из регионального минтранса конкретики по части строительства метро в городе, сообщает Donnews. </w:t>
      </w:r>
      <w:r w:rsidR="00626514">
        <w:t>«</w:t>
      </w:r>
      <w:r>
        <w:t>Я в прошлом году слушал несколько докладов на эту тему. Но после 20 апреля текущего года я хочу услышать подробный отчёт о том, где мы находимся с этим проектом, куда движемся и когда подойдём к началу процесса. Я не хочу затягивать (начало строительства метро — прим. “Ъ-Юг”), не хочу уходить в следующую пятилетку</w:t>
      </w:r>
      <w:r w:rsidR="00626514">
        <w:t>»</w:t>
      </w:r>
      <w:r>
        <w:t>,— сказал губернатор. Он отметил, что нужно определить пути, сроки и этапы реализации проекта.</w:t>
      </w:r>
    </w:p>
    <w:p w14:paraId="3643B1A2" w14:textId="0D96FC47" w:rsidR="00F42728" w:rsidRDefault="00F42728" w:rsidP="00F42728">
      <w:pPr>
        <w:jc w:val="both"/>
      </w:pPr>
      <w:r>
        <w:t xml:space="preserve">Метрополитен в донской столице первоначально проектировался еще в 70-80-е годы ХХ века, но из-за экономических трудностей, связанных с распадом СССР, эти работы были свернуты. Напомним, несколько лет назад в Ростове работало МКУ </w:t>
      </w:r>
      <w:r w:rsidR="00626514">
        <w:t>«</w:t>
      </w:r>
      <w:r>
        <w:t>Управление метро Ростова</w:t>
      </w:r>
      <w:r w:rsidR="00626514">
        <w:t>»</w:t>
      </w:r>
      <w:r>
        <w:t xml:space="preserve">. Оно было учреждено администрацией города в 2008 году для обеспечения проектирования и строительства объектов метрополитена. В 2014 году управление объявило на портале госзакупок поиск организации для разработки проектной документации строительства первой линии Ростовского метрополитена. Строительство первой ветки метро в Ростове планировалось вести в 2014–2020 годах. МКУ </w:t>
      </w:r>
      <w:r w:rsidR="00626514">
        <w:t>«</w:t>
      </w:r>
      <w:r>
        <w:t>Управление метро Ростова</w:t>
      </w:r>
      <w:r w:rsidR="00626514">
        <w:t>»</w:t>
      </w:r>
      <w:r>
        <w:t xml:space="preserve"> оценивало проведение работ примерно в 76 млрд руб. Изначально рассматривалось два направления строительства первой ветки метрополитена: </w:t>
      </w:r>
      <w:r w:rsidR="00626514">
        <w:t>«</w:t>
      </w:r>
      <w:r>
        <w:t>запад — восток</w:t>
      </w:r>
      <w:r w:rsidR="00626514">
        <w:t>»</w:t>
      </w:r>
      <w:r>
        <w:t xml:space="preserve"> и </w:t>
      </w:r>
      <w:r w:rsidR="00626514">
        <w:t>«</w:t>
      </w:r>
      <w:r>
        <w:t>север — юг</w:t>
      </w:r>
      <w:r w:rsidR="00626514">
        <w:t>»</w:t>
      </w:r>
      <w:r>
        <w:t>. С учетом анализа пассажиропотока и планов по застройке Левенцовского района был выбран первый вариант. Первый участок длиной 8 км должен был связать шесть станций. Первая линия могла пройти параллельно пр. Стачки к железнодорожному вокзалу и далее вдоль ул. Садовой к пл. Карла Маркса. В администрации города отмечали, что из-за сложных геодезических условий станцию на Привокзальной площади построят на эстакаде высотой 17 м, а станцию на Театральной площади — на глубине 33 м</w:t>
      </w:r>
    </w:p>
    <w:p w14:paraId="5E025A48" w14:textId="61B13F3A" w:rsidR="00F42728" w:rsidRDefault="00F42728" w:rsidP="00F42728">
      <w:pPr>
        <w:jc w:val="both"/>
      </w:pPr>
      <w:r>
        <w:t xml:space="preserve">Как ранее писал “Ъ-Юг”, в условия конкурса неоднократно вносились изменения. В итоге он так и не состоялся. Позже на сайте горадминистрации появилось постановление о реорганизации МКУ </w:t>
      </w:r>
      <w:r w:rsidR="00626514">
        <w:t>«</w:t>
      </w:r>
      <w:r>
        <w:t>Управление метро Ростова</w:t>
      </w:r>
      <w:r w:rsidR="00626514">
        <w:t>»</w:t>
      </w:r>
      <w:r>
        <w:t>. Управление вошло в состав дирекции по строительству объектов транспортной инфраструктуры Ростова-на-Дону (ДИСОТИ). После идея строительства метро неоднократно обсуждалась властями города, но работы так и не были начаты.</w:t>
      </w:r>
    </w:p>
    <w:p w14:paraId="1B4E7278" w14:textId="732C0F57" w:rsidR="00F42728" w:rsidRDefault="008321ED" w:rsidP="00F42728">
      <w:pPr>
        <w:jc w:val="both"/>
      </w:pPr>
      <w:hyperlink r:id="rId47" w:history="1">
        <w:r w:rsidR="00F42728" w:rsidRPr="002204E7">
          <w:rPr>
            <w:rStyle w:val="a9"/>
          </w:rPr>
          <w:t>https://www.kommersant.ru/doc/3931312</w:t>
        </w:r>
      </w:hyperlink>
    </w:p>
    <w:p w14:paraId="4705921B" w14:textId="493CE95E" w:rsidR="00155DEF" w:rsidRPr="00155DEF" w:rsidRDefault="00155DEF" w:rsidP="00D95469">
      <w:pPr>
        <w:pStyle w:val="3"/>
        <w:jc w:val="both"/>
        <w:rPr>
          <w:rFonts w:ascii="Times New Roman" w:hAnsi="Times New Roman"/>
          <w:sz w:val="24"/>
          <w:szCs w:val="24"/>
        </w:rPr>
      </w:pPr>
      <w:bookmarkStart w:id="85" w:name="_Toc5188640"/>
      <w:r w:rsidRPr="00155DEF">
        <w:rPr>
          <w:rFonts w:ascii="Times New Roman" w:hAnsi="Times New Roman"/>
          <w:sz w:val="24"/>
          <w:szCs w:val="24"/>
        </w:rPr>
        <w:t>РЖД-ПАРТНЕР; АЛЕКСАНДРА МОЖАРОВСКАЯ; 2019.04.02; С ВВЕДЕНИЕМ ПРОЦЕДУРЫ ПОЛУЧЕНИЯ УСЛОВНЫХ НОМЕРОВ КЛЕЙМЕНИЯ ДОЛЯ СХОДОВ ВАГОНОВ ПО ПРИЧИНЕ НЕКАЧЕСТВЕННОГО РЕМОНТА СОКРАТИЛАСЬ</w:t>
      </w:r>
      <w:bookmarkEnd w:id="85"/>
    </w:p>
    <w:p w14:paraId="5214C2FA" w14:textId="77777777" w:rsidR="00450B30" w:rsidRDefault="00155DEF" w:rsidP="00D95469">
      <w:pPr>
        <w:jc w:val="both"/>
      </w:pPr>
      <w:r>
        <w:t xml:space="preserve">Введение процедуры получения условных номеров клеймения позволило существенно сократить долю сходов вагонов по причине некачественного ремонта, сообщил начальник </w:t>
      </w:r>
      <w:r>
        <w:lastRenderedPageBreak/>
        <w:t>управления государственного железнодорожного надзора Федеральной службы по надзору в сфере транспорта Александр Косарев.</w:t>
      </w:r>
    </w:p>
    <w:p w14:paraId="3192CA82" w14:textId="7B5BE956" w:rsidR="00155DEF" w:rsidRDefault="00155DEF" w:rsidP="00D95469">
      <w:pPr>
        <w:jc w:val="both"/>
      </w:pPr>
      <w:r>
        <w:t>По его словам, сегодня рынок давит вагоноремонтные компании, которое уже давно перешли от ремонта по правилам к ремонту по фактическому состоянию. Притом что технология ремонта</w:t>
      </w:r>
      <w:r w:rsidR="00D95469">
        <w:t xml:space="preserve"> – </w:t>
      </w:r>
      <w:r>
        <w:t>это залог безопасности. В 2008 году было принято решение об отмене лицензирования деятельности предприятий по ремонту железнодорожного подвижного состава. На тот момент доля сходов и столкновений по причине некачественного ремонта составляла 20,3%. В 2015 году она уже выросла до 41,7%. Безусловно, это статистика, которая основана на результатах расследований транспортных происшествий, возможно, она не очень корректна. Но после того, как на РЖД была введена система допуска на инфраструктуру и вновь была введена система государственного регулирования деятельности по ремонту подвижного состава через процедуру получения условных номеров клеймения, эта статистика стала улучшаться. И по состоянию на 2018 год доля таких нарушений составила уже 33,7%.</w:t>
      </w:r>
    </w:p>
    <w:p w14:paraId="7957959B" w14:textId="77777777" w:rsidR="00450B30" w:rsidRDefault="008321ED" w:rsidP="00D95469">
      <w:pPr>
        <w:jc w:val="both"/>
      </w:pPr>
      <w:hyperlink r:id="rId48" w:history="1">
        <w:r w:rsidR="00155DEF" w:rsidRPr="0000577E">
          <w:rPr>
            <w:rStyle w:val="a9"/>
          </w:rPr>
          <w:t>http://www.rzd-partner.ru/zhd-transport/news/s-vvedeniem-protsedury-polucheniya-uslovnykh-nomerov-kleymeniya-dolya-skhodov-vagonov-po-prichine-ne/</w:t>
        </w:r>
      </w:hyperlink>
    </w:p>
    <w:p w14:paraId="658477B9" w14:textId="3ACCEAD9" w:rsidR="00A25671" w:rsidRPr="0059059C" w:rsidRDefault="00A25671" w:rsidP="00D95469">
      <w:pPr>
        <w:pStyle w:val="3"/>
        <w:jc w:val="both"/>
        <w:rPr>
          <w:rFonts w:ascii="Times New Roman" w:hAnsi="Times New Roman"/>
          <w:sz w:val="24"/>
          <w:szCs w:val="24"/>
        </w:rPr>
      </w:pPr>
      <w:bookmarkStart w:id="86" w:name="_Toc5188641"/>
      <w:r w:rsidRPr="0059059C">
        <w:rPr>
          <w:rFonts w:ascii="Times New Roman" w:hAnsi="Times New Roman"/>
          <w:sz w:val="24"/>
          <w:szCs w:val="24"/>
        </w:rPr>
        <w:t xml:space="preserve">ТАСС; 2019.04.02; МАРШРУТ </w:t>
      </w:r>
      <w:r w:rsidR="00626514">
        <w:rPr>
          <w:rFonts w:ascii="Times New Roman" w:hAnsi="Times New Roman"/>
          <w:sz w:val="24"/>
          <w:szCs w:val="24"/>
        </w:rPr>
        <w:t>«</w:t>
      </w:r>
      <w:r w:rsidRPr="0059059C">
        <w:rPr>
          <w:rFonts w:ascii="Times New Roman" w:hAnsi="Times New Roman"/>
          <w:sz w:val="24"/>
          <w:szCs w:val="24"/>
        </w:rPr>
        <w:t>ЛАСТОЧКИ</w:t>
      </w:r>
      <w:r w:rsidR="00626514">
        <w:rPr>
          <w:rFonts w:ascii="Times New Roman" w:hAnsi="Times New Roman"/>
          <w:sz w:val="24"/>
          <w:szCs w:val="24"/>
        </w:rPr>
        <w:t>»</w:t>
      </w:r>
      <w:r w:rsidRPr="0059059C">
        <w:rPr>
          <w:rFonts w:ascii="Times New Roman" w:hAnsi="Times New Roman"/>
          <w:sz w:val="24"/>
          <w:szCs w:val="24"/>
        </w:rPr>
        <w:t xml:space="preserve"> НОВОРОССИЙСК</w:t>
      </w:r>
      <w:r w:rsidR="00D95469">
        <w:rPr>
          <w:rFonts w:ascii="Times New Roman" w:hAnsi="Times New Roman"/>
          <w:sz w:val="24"/>
          <w:szCs w:val="24"/>
        </w:rPr>
        <w:t xml:space="preserve"> – </w:t>
      </w:r>
      <w:r w:rsidRPr="0059059C">
        <w:rPr>
          <w:rFonts w:ascii="Times New Roman" w:hAnsi="Times New Roman"/>
          <w:sz w:val="24"/>
          <w:szCs w:val="24"/>
        </w:rPr>
        <w:t>РОСТОВ-НА-ДОНУ ПРОДЛЯТ ДО ТАГАНРОГА К КОНЦУ 2019 Г.</w:t>
      </w:r>
      <w:bookmarkEnd w:id="86"/>
    </w:p>
    <w:p w14:paraId="25F1EF9E" w14:textId="6289F39A" w:rsidR="00A25671" w:rsidRDefault="00A25671" w:rsidP="00D95469">
      <w:pPr>
        <w:jc w:val="both"/>
      </w:pPr>
      <w:r>
        <w:t xml:space="preserve">Руководство Северо-Кавказской железной дороги (СКЖД, филиал РЖД) намерено до конца 2019 года продлить маршрут скоростного электропоезда </w:t>
      </w:r>
      <w:r w:rsidR="00626514">
        <w:t>«</w:t>
      </w:r>
      <w:r>
        <w:t>Ласточка</w:t>
      </w:r>
      <w:r w:rsidR="00626514">
        <w:t>»</w:t>
      </w:r>
      <w:r>
        <w:t xml:space="preserve"> Новороссийск</w:t>
      </w:r>
      <w:r w:rsidR="00D95469">
        <w:t xml:space="preserve"> – </w:t>
      </w:r>
      <w:r>
        <w:t>Краснодар</w:t>
      </w:r>
      <w:r w:rsidR="00D95469">
        <w:t xml:space="preserve"> – </w:t>
      </w:r>
      <w:r>
        <w:t>Ростов-на-Дону до Таганрога. Об этом сообщили ТАСС в пресс-службе компании.</w:t>
      </w:r>
    </w:p>
    <w:p w14:paraId="4D823A18" w14:textId="111AFE47" w:rsidR="00A25671" w:rsidRDefault="00626514" w:rsidP="00D95469">
      <w:pPr>
        <w:jc w:val="both"/>
      </w:pPr>
      <w:r>
        <w:t>«</w:t>
      </w:r>
      <w:r w:rsidR="00A25671">
        <w:t>Ласточку</w:t>
      </w:r>
      <w:r>
        <w:t>»</w:t>
      </w:r>
      <w:r w:rsidR="00A25671">
        <w:t xml:space="preserve"> сообщением Новороссийск</w:t>
      </w:r>
      <w:r w:rsidR="00D95469">
        <w:t xml:space="preserve"> – </w:t>
      </w:r>
      <w:r w:rsidR="00A25671">
        <w:t>Краснодар</w:t>
      </w:r>
      <w:r w:rsidR="00D95469">
        <w:t xml:space="preserve"> – </w:t>
      </w:r>
      <w:r w:rsidR="00A25671">
        <w:t>Ростов-на-Дону собираются продлить до Таганрога после того, как закончится ремонт на участке железной дороги Синявская</w:t>
      </w:r>
      <w:r w:rsidR="00D95469">
        <w:t xml:space="preserve"> – </w:t>
      </w:r>
      <w:r w:rsidR="00A25671">
        <w:t xml:space="preserve">Морская, это позволит повысить скорость поезда. Сейчас инфраструктуру приводят в порядок, от этого будет зависеть начало запуска </w:t>
      </w:r>
      <w:r>
        <w:t>«</w:t>
      </w:r>
      <w:r w:rsidR="00A25671">
        <w:t>Ласточки</w:t>
      </w:r>
      <w:r>
        <w:t>»</w:t>
      </w:r>
      <w:r w:rsidR="00A25671">
        <w:t>. Задача</w:t>
      </w:r>
      <w:r w:rsidR="00D95469">
        <w:t xml:space="preserve"> – </w:t>
      </w:r>
      <w:r w:rsidR="00A25671">
        <w:t>до конца года</w:t>
      </w:r>
      <w:r>
        <w:t>»</w:t>
      </w:r>
      <w:r w:rsidR="00A25671">
        <w:t>,</w:t>
      </w:r>
      <w:r w:rsidR="00D95469">
        <w:t xml:space="preserve"> – </w:t>
      </w:r>
      <w:r w:rsidR="00A25671">
        <w:t xml:space="preserve">сказал собеседник агентства, добавив, что эту информацию во вторник в рамках </w:t>
      </w:r>
      <w:r>
        <w:t>«</w:t>
      </w:r>
      <w:r w:rsidR="00A25671">
        <w:t>Дня пассажира</w:t>
      </w:r>
      <w:r>
        <w:t>»</w:t>
      </w:r>
      <w:r w:rsidR="00A25671">
        <w:t xml:space="preserve"> озвучил начальник СКЖД Владимир Пястолов.</w:t>
      </w:r>
    </w:p>
    <w:p w14:paraId="17FB7F51" w14:textId="43059675" w:rsidR="00A25671" w:rsidRDefault="00A25671" w:rsidP="00D95469">
      <w:pPr>
        <w:jc w:val="both"/>
      </w:pPr>
      <w:r>
        <w:t xml:space="preserve">Речь идет об электропоезде, который ежедневно отправляется из Ростова-на-Дону в 7:02 мск через Краснодар и прибывает в Новороссийск в 12:40. Обратно </w:t>
      </w:r>
      <w:r w:rsidR="00626514">
        <w:t>«</w:t>
      </w:r>
      <w:r>
        <w:t>Ласточка</w:t>
      </w:r>
      <w:r w:rsidR="00626514">
        <w:t>»</w:t>
      </w:r>
      <w:r>
        <w:t xml:space="preserve"> выезжает из Новороссийска в 16:32 мск и также с остановкой в Краснодаре прибывает на станцию </w:t>
      </w:r>
      <w:r w:rsidR="00626514">
        <w:t>«</w:t>
      </w:r>
      <w:r>
        <w:t>Ростов-главный</w:t>
      </w:r>
      <w:r w:rsidR="00626514">
        <w:t>»</w:t>
      </w:r>
      <w:r>
        <w:t xml:space="preserve"> в 22:10. При продлении маршрута до Таганрога, который расположен примерно в 76 км от Ростова-на-Дону, конечная остановка будет перенесена в Таганрог.</w:t>
      </w:r>
    </w:p>
    <w:p w14:paraId="264FFCAD" w14:textId="50814153" w:rsidR="00A25671" w:rsidRDefault="00A25671" w:rsidP="00D95469">
      <w:pPr>
        <w:jc w:val="both"/>
      </w:pPr>
      <w:r>
        <w:t>По информации пресс-службы компании, маршрут Ростов</w:t>
      </w:r>
      <w:r w:rsidR="00D95469">
        <w:t xml:space="preserve"> – </w:t>
      </w:r>
      <w:r>
        <w:t>Таганрог</w:t>
      </w:r>
      <w:r w:rsidR="00D95469">
        <w:t xml:space="preserve"> – </w:t>
      </w:r>
      <w:r>
        <w:t>один из самых востребованных на юге страны. Между городами ежедневно курсируют 13 пар пригородных поездов, которые с начала года перевезли более 640 тыс. пассажиров.</w:t>
      </w:r>
    </w:p>
    <w:p w14:paraId="659D3FCE" w14:textId="6E3DE229" w:rsidR="00A25671" w:rsidRDefault="00A25671" w:rsidP="00D95469">
      <w:pPr>
        <w:jc w:val="both"/>
      </w:pPr>
      <w:r>
        <w:t xml:space="preserve">Как сообщалось ранее, в 2018 году </w:t>
      </w:r>
      <w:r w:rsidR="00626514">
        <w:t>«</w:t>
      </w:r>
      <w:r>
        <w:t>Ласточками</w:t>
      </w:r>
      <w:r w:rsidR="00626514">
        <w:t>»</w:t>
      </w:r>
      <w:r>
        <w:t xml:space="preserve"> в зоне обслуживания СКЖД воспользовалось более 2 млн пассажиров, что на 37% превышает показатель предыдущего периода. Скорость поездов</w:t>
      </w:r>
      <w:r w:rsidR="00D95469">
        <w:t xml:space="preserve"> – </w:t>
      </w:r>
      <w:r>
        <w:t xml:space="preserve">до 140 км/ч. На полигоне СКЖД курсируют восемь пар поездов </w:t>
      </w:r>
      <w:r w:rsidR="00626514">
        <w:t>«</w:t>
      </w:r>
      <w:r>
        <w:t>Ласточка</w:t>
      </w:r>
      <w:r w:rsidR="00626514">
        <w:t>»</w:t>
      </w:r>
      <w:r>
        <w:t xml:space="preserve"> на маршрутах: Краснодар</w:t>
      </w:r>
      <w:r w:rsidR="00D95469">
        <w:t xml:space="preserve"> – </w:t>
      </w:r>
      <w:r>
        <w:t>Адлер, Краснодар</w:t>
      </w:r>
      <w:r w:rsidR="00D95469">
        <w:t xml:space="preserve"> – </w:t>
      </w:r>
      <w:r>
        <w:t>Имеретинский курорт, Ростов</w:t>
      </w:r>
      <w:r w:rsidR="00D95469">
        <w:t xml:space="preserve"> – </w:t>
      </w:r>
      <w:r>
        <w:t>Кисловодск, Адлер</w:t>
      </w:r>
      <w:r w:rsidR="00D95469">
        <w:t xml:space="preserve"> – </w:t>
      </w:r>
      <w:r>
        <w:t>Майкоп, Краснодар</w:t>
      </w:r>
      <w:r w:rsidR="00D95469">
        <w:t xml:space="preserve"> – </w:t>
      </w:r>
      <w:r>
        <w:t>Роза Хутор, Краснодар</w:t>
      </w:r>
      <w:r w:rsidR="00D95469">
        <w:t xml:space="preserve"> – </w:t>
      </w:r>
      <w:r>
        <w:t>Кисловодск.</w:t>
      </w:r>
    </w:p>
    <w:p w14:paraId="673667A5" w14:textId="0188D4C7" w:rsidR="006E32B4" w:rsidRPr="000D3DF8" w:rsidRDefault="006E32B4" w:rsidP="00D95469">
      <w:pPr>
        <w:pStyle w:val="3"/>
        <w:jc w:val="both"/>
        <w:rPr>
          <w:rFonts w:ascii="Times New Roman" w:hAnsi="Times New Roman"/>
          <w:sz w:val="24"/>
          <w:szCs w:val="24"/>
        </w:rPr>
      </w:pPr>
      <w:bookmarkStart w:id="87" w:name="_Toc5188642"/>
      <w:r w:rsidRPr="000D3DF8">
        <w:rPr>
          <w:rFonts w:ascii="Times New Roman" w:hAnsi="Times New Roman"/>
          <w:sz w:val="24"/>
          <w:szCs w:val="24"/>
        </w:rPr>
        <w:t xml:space="preserve">ПРАЙМ; 2019.04.02; </w:t>
      </w:r>
      <w:r w:rsidRPr="00D95469">
        <w:rPr>
          <w:rFonts w:ascii="Times New Roman" w:hAnsi="Times New Roman"/>
          <w:sz w:val="24"/>
          <w:szCs w:val="24"/>
        </w:rPr>
        <w:t>МИНТРАНС</w:t>
      </w:r>
      <w:r w:rsidRPr="000D3DF8">
        <w:rPr>
          <w:rFonts w:ascii="Times New Roman" w:hAnsi="Times New Roman"/>
          <w:sz w:val="24"/>
          <w:szCs w:val="24"/>
        </w:rPr>
        <w:t xml:space="preserve"> РФ ОЖИДАЕТ В 2019 Г ОБНОВЛЕНИЯ 525 ПАССАЖИРСКИХ ВАГОНОВ ДЛЯ ДАЛЬНЕГО СЛЕДОВАНИЯ</w:t>
      </w:r>
      <w:bookmarkEnd w:id="87"/>
    </w:p>
    <w:p w14:paraId="2D3324B2" w14:textId="0AA12217" w:rsidR="006E32B4" w:rsidRDefault="006E32B4" w:rsidP="00D95469">
      <w:pPr>
        <w:jc w:val="both"/>
      </w:pPr>
      <w:r w:rsidRPr="00D95469">
        <w:rPr>
          <w:b/>
        </w:rPr>
        <w:t>Минтранс</w:t>
      </w:r>
      <w:r>
        <w:t xml:space="preserve"> РФ ожидает в 2019 году обновления не менее 525 пассажирских вагонов для дальнего следования, в том числе 161</w:t>
      </w:r>
      <w:r w:rsidR="00D95469">
        <w:t xml:space="preserve"> – </w:t>
      </w:r>
      <w:r>
        <w:t xml:space="preserve">двухэтажного, говорится в материалах </w:t>
      </w:r>
      <w:r w:rsidRPr="00D95469">
        <w:rPr>
          <w:b/>
        </w:rPr>
        <w:t>Минтранс</w:t>
      </w:r>
      <w:r>
        <w:t>а к итоговой годовой коллегии.</w:t>
      </w:r>
    </w:p>
    <w:p w14:paraId="1E138EE4" w14:textId="404E1486" w:rsidR="006E32B4" w:rsidRDefault="00626514" w:rsidP="00D95469">
      <w:pPr>
        <w:jc w:val="both"/>
      </w:pPr>
      <w:r>
        <w:t>«</w:t>
      </w:r>
      <w:r w:rsidR="006E32B4">
        <w:t>Обновление парка пассажирских вагонов для перевозок в дальнем следовании в количестве не менее 525 единиц (в том числе двухэтажных</w:t>
      </w:r>
      <w:r w:rsidR="00D95469">
        <w:t xml:space="preserve"> – </w:t>
      </w:r>
      <w:r w:rsidR="006E32B4">
        <w:t xml:space="preserve">161 единица), парка </w:t>
      </w:r>
      <w:r w:rsidR="006E32B4">
        <w:lastRenderedPageBreak/>
        <w:t>моторвагонного подвижного состава для пригородного сообщения</w:t>
      </w:r>
      <w:r w:rsidR="00D95469">
        <w:t xml:space="preserve"> – </w:t>
      </w:r>
      <w:r w:rsidR="006E32B4">
        <w:t xml:space="preserve">не менее 799 единиц (в том числе электропоездов </w:t>
      </w:r>
      <w:r>
        <w:t>«</w:t>
      </w:r>
      <w:r w:rsidR="006E32B4">
        <w:t>Ласточка</w:t>
      </w:r>
      <w:r>
        <w:t>»</w:t>
      </w:r>
      <w:r w:rsidR="00D95469">
        <w:t xml:space="preserve"> – </w:t>
      </w:r>
      <w:r w:rsidR="006E32B4">
        <w:t>150 единиц)</w:t>
      </w:r>
      <w:r>
        <w:t>»</w:t>
      </w:r>
      <w:r w:rsidR="006E32B4">
        <w:t>,</w:t>
      </w:r>
      <w:r w:rsidR="00D95469">
        <w:t xml:space="preserve"> – </w:t>
      </w:r>
      <w:r w:rsidR="006E32B4">
        <w:t xml:space="preserve">говорится в публичной декларации целей ведомства на 2019 год, подготовленной к годовой коллегии </w:t>
      </w:r>
      <w:r w:rsidR="006E32B4" w:rsidRPr="00D95469">
        <w:rPr>
          <w:b/>
        </w:rPr>
        <w:t>Минтранс</w:t>
      </w:r>
      <w:r w:rsidR="006E32B4">
        <w:t>а.</w:t>
      </w:r>
    </w:p>
    <w:p w14:paraId="6F5D8C94" w14:textId="763F912C" w:rsidR="006E32B4" w:rsidRDefault="006E32B4" w:rsidP="00D95469">
      <w:pPr>
        <w:jc w:val="both"/>
      </w:pPr>
      <w:r w:rsidRPr="00D95469">
        <w:rPr>
          <w:b/>
        </w:rPr>
        <w:t>Минтранс</w:t>
      </w:r>
      <w:r>
        <w:t xml:space="preserve"> также в 2019 году ожидает ввода в эксплуатацию 524,1 километра дополнительных главных путей и новых железнодорожных линий, открытия железнодорожного движения по транспортному переходу через Керченский пролив. Суммарная пропускная способность ж/д магистралей в рамках развития транспортных коридоров </w:t>
      </w:r>
      <w:r w:rsidR="00626514">
        <w:t>«</w:t>
      </w:r>
      <w:r>
        <w:t>Восток-Запад</w:t>
      </w:r>
      <w:r w:rsidR="00626514">
        <w:t>»</w:t>
      </w:r>
      <w:r>
        <w:t xml:space="preserve"> и </w:t>
      </w:r>
      <w:r w:rsidR="00626514">
        <w:t>«</w:t>
      </w:r>
      <w:r>
        <w:t>Север-Юг</w:t>
      </w:r>
      <w:r w:rsidR="00626514">
        <w:t>»</w:t>
      </w:r>
      <w:r>
        <w:t xml:space="preserve"> должна составить 95 пар грузовых поездов в сутки, а суммарная провозная способность БАМа и </w:t>
      </w:r>
      <w:r w:rsidR="00626514">
        <w:t>«</w:t>
      </w:r>
      <w:r>
        <w:t>Транссиба</w:t>
      </w:r>
      <w:r w:rsidR="00626514">
        <w:t>»</w:t>
      </w:r>
      <w:r w:rsidR="00D95469">
        <w:t xml:space="preserve"> – </w:t>
      </w:r>
      <w:r>
        <w:t>132 миллиона тонн.</w:t>
      </w:r>
    </w:p>
    <w:p w14:paraId="72E6FC1A" w14:textId="77777777" w:rsidR="006E32B4" w:rsidRDefault="006E32B4" w:rsidP="00D95469">
      <w:pPr>
        <w:jc w:val="both"/>
      </w:pPr>
      <w:r>
        <w:t xml:space="preserve">Средняя скорость доставки контейнеров транзитом на железнодорожном транспорте должна, по расчетам </w:t>
      </w:r>
      <w:r w:rsidRPr="00D95469">
        <w:rPr>
          <w:b/>
        </w:rPr>
        <w:t>Минтранс</w:t>
      </w:r>
      <w:r>
        <w:t>а, составить в 2019 году 931 километр в сутки. Транзитные перевозки контейнеров железнодорожным транспортом ожидаются в объеме 615 тысяч TEU.</w:t>
      </w:r>
    </w:p>
    <w:p w14:paraId="226278D8" w14:textId="77777777" w:rsidR="006E32B4" w:rsidRDefault="006E32B4" w:rsidP="00D95469">
      <w:pPr>
        <w:jc w:val="both"/>
      </w:pPr>
      <w:r>
        <w:t>Годовая коллегия ведомства состоится 3 апреля.</w:t>
      </w:r>
    </w:p>
    <w:p w14:paraId="5B4F4AA3" w14:textId="45F97FEC" w:rsidR="000361E9" w:rsidRPr="000361E9" w:rsidRDefault="000361E9" w:rsidP="00D95469">
      <w:pPr>
        <w:pStyle w:val="3"/>
        <w:jc w:val="both"/>
        <w:rPr>
          <w:rFonts w:ascii="Times New Roman" w:hAnsi="Times New Roman"/>
          <w:sz w:val="24"/>
          <w:szCs w:val="24"/>
        </w:rPr>
      </w:pPr>
      <w:bookmarkStart w:id="88" w:name="_Toc5188643"/>
      <w:r w:rsidRPr="000361E9">
        <w:rPr>
          <w:rFonts w:ascii="Times New Roman" w:hAnsi="Times New Roman"/>
          <w:sz w:val="24"/>
          <w:szCs w:val="24"/>
        </w:rPr>
        <w:t>ПРАЙМ; 2019.04.02; ФПК ДОПОЛНИЛА ПЕРЕЧЕНЬ НАПРАВЛЕНИЙ С НЕВОЗВРАТНЫМИ БИЛЕТАМИ ПОЕЗДАМИ В ВОЛГОГРАД И УФУ</w:t>
      </w:r>
      <w:bookmarkEnd w:id="88"/>
    </w:p>
    <w:p w14:paraId="71D8A650" w14:textId="23588967" w:rsidR="000361E9" w:rsidRDefault="000361E9" w:rsidP="00D95469">
      <w:pPr>
        <w:jc w:val="both"/>
      </w:pPr>
      <w:r>
        <w:t xml:space="preserve">Федеральная пассажирская компания (ФПК, </w:t>
      </w:r>
      <w:r w:rsidR="00626514">
        <w:t>«</w:t>
      </w:r>
      <w:r>
        <w:t>дочка</w:t>
      </w:r>
      <w:r w:rsidR="00626514">
        <w:t>»</w:t>
      </w:r>
      <w:r>
        <w:t xml:space="preserve"> РЖД) дополнила перечень поездов, в которые пассажиры могут купить невозвратные билеты, направлениями из Москвы в Волгоград и Уфу, а также из Казани в Новый Уренгой, следует из перечня поездов на сайте Российских железных дорог.</w:t>
      </w:r>
    </w:p>
    <w:p w14:paraId="1F7150E3" w14:textId="22808800" w:rsidR="000361E9" w:rsidRDefault="000361E9" w:rsidP="00D95469">
      <w:pPr>
        <w:jc w:val="both"/>
      </w:pPr>
      <w:r>
        <w:t>Продажи невозвратных билетов была открыта 20 января текущего года на поезда отправлением с 19 апреля, то есть за 90 дней до даты поездки. Невозвратные билеты в рамках пилотного проекта можно было купить в двухэтажные сидячие поезда 740/739 Москва</w:t>
      </w:r>
      <w:r w:rsidR="00D95469">
        <w:t xml:space="preserve"> – </w:t>
      </w:r>
      <w:r>
        <w:t>Воронеж и купе поезда 26/25 Москва</w:t>
      </w:r>
      <w:r w:rsidR="00D95469">
        <w:t xml:space="preserve"> – </w:t>
      </w:r>
      <w:r>
        <w:t>Ижевск. Позднее были добавлены рейсы из Москвы в Санкт-Петербург, Самару и Адлер, а также из Адлера в Ростов-на-Дону.</w:t>
      </w:r>
    </w:p>
    <w:p w14:paraId="5938D7D3" w14:textId="36C059F1" w:rsidR="000361E9" w:rsidRDefault="000361E9" w:rsidP="00D95469">
      <w:pPr>
        <w:jc w:val="both"/>
      </w:pPr>
      <w:r>
        <w:t>Перечень поездов ФПК, где будут доступны невозвратные тарифы, на текущий момент, согласно сайту РЖД, дополнен направлениями (туда</w:t>
      </w:r>
      <w:r w:rsidR="00D95469">
        <w:t xml:space="preserve"> – </w:t>
      </w:r>
      <w:r>
        <w:t>обратно) из Москвы в Волгоград (для поездок с 11 августа, поезда 015Й и 015Ж), из Москвы в Уфу (для поездок с 14 июля, поезда 115Й и 116Й), а также из Казани в Новый Уренгой (для поездок с 25 августа, поезда 377Г и 378Й). Глубина продаж</w:t>
      </w:r>
      <w:r w:rsidR="00D95469">
        <w:t xml:space="preserve"> – </w:t>
      </w:r>
      <w:r>
        <w:t>90 суток.</w:t>
      </w:r>
    </w:p>
    <w:p w14:paraId="74BC9ECD" w14:textId="77777777" w:rsidR="000361E9" w:rsidRDefault="000361E9" w:rsidP="00D95469">
      <w:pPr>
        <w:jc w:val="both"/>
      </w:pPr>
      <w:r>
        <w:t>Из общего числа мест в вагонах этих поездов как невозвратные продается лишь часть билетов. То есть пассажиры могут купить на эти поезда и привычные возвратные билеты. По данным железнодорожников, в целом невозвратные билеты составят до 10% от общего количества билетов, предложенных к продаже на тот или иной поезд.</w:t>
      </w:r>
    </w:p>
    <w:p w14:paraId="032526EC" w14:textId="77777777" w:rsidR="000361E9" w:rsidRDefault="000361E9" w:rsidP="00D95469">
      <w:pPr>
        <w:jc w:val="both"/>
      </w:pPr>
      <w:r>
        <w:t>Невозвратные билеты могут продаваться в вагоны купе и с местами для сидения в нерегулируемом сегменте, где тариф устанавливают железнодорожники. То есть, в плацкарте и общих вагонах, так называемом регулируемом сегменте, где тариф устанавливает государство, невозвратных билетов не будет. Экономия при покупке невозвратного билета составит 5-20% от цены обычного возвратного в зависимости от поезда и периода совершения поездки.</w:t>
      </w:r>
    </w:p>
    <w:p w14:paraId="54D95862" w14:textId="07EB380B" w:rsidR="007C51CD" w:rsidRDefault="000361E9" w:rsidP="00D95469">
      <w:pPr>
        <w:jc w:val="both"/>
      </w:pPr>
      <w:r>
        <w:t xml:space="preserve">Приобрести невозвратные билеты можно во всех кассах дальнего следования, на сайте РЖД и в мобильном приложении </w:t>
      </w:r>
      <w:r w:rsidR="00626514">
        <w:t>«</w:t>
      </w:r>
      <w:r>
        <w:t>РЖД Пассажирам</w:t>
      </w:r>
      <w:r w:rsidR="00626514">
        <w:t>»</w:t>
      </w:r>
      <w:r>
        <w:t>. Маршруты поездов, на которые действует невозвратный тариф, промаркированы специальной иконкой. Согласно закону, невозвратный билет в некоторых исключительных случаях все-таки можно сдать.</w:t>
      </w:r>
    </w:p>
    <w:p w14:paraId="6EB68FD0" w14:textId="77777777" w:rsidR="00450B30" w:rsidRDefault="000361E9" w:rsidP="00D95469">
      <w:pPr>
        <w:pStyle w:val="3"/>
        <w:jc w:val="both"/>
        <w:rPr>
          <w:rFonts w:ascii="Times New Roman" w:hAnsi="Times New Roman"/>
          <w:sz w:val="24"/>
          <w:szCs w:val="24"/>
        </w:rPr>
      </w:pPr>
      <w:bookmarkStart w:id="89" w:name="_Toc5188644"/>
      <w:r w:rsidRPr="000361E9">
        <w:rPr>
          <w:rFonts w:ascii="Times New Roman" w:hAnsi="Times New Roman"/>
          <w:sz w:val="24"/>
          <w:szCs w:val="24"/>
        </w:rPr>
        <w:lastRenderedPageBreak/>
        <w:t>ПРАЙМ; 2019.04.02; РЖД ВЛОЖАТ 39 МЛРД РУБ В РАЗВИТИЕ ИНФРАСТРУКТУРЫ НА ПОДХОДАХ К ЮЖНЫМ ПОРТАМ В 2019 Г</w:t>
      </w:r>
      <w:bookmarkEnd w:id="89"/>
    </w:p>
    <w:p w14:paraId="7E7DFD6E" w14:textId="301347CF" w:rsidR="000361E9" w:rsidRDefault="000361E9" w:rsidP="00D95469">
      <w:pPr>
        <w:jc w:val="both"/>
      </w:pPr>
      <w:r>
        <w:t>РЖД в текущем году вложат около 39 миллиардов рублей в развитие и обновление инфраструктуры на подходах к портам Азово-Черноморского бассейна, сообщает пресс-служба Северо-Кавказской железной дороги.</w:t>
      </w:r>
    </w:p>
    <w:p w14:paraId="42705C19" w14:textId="27DACC90" w:rsidR="000361E9" w:rsidRDefault="00626514" w:rsidP="00D95469">
      <w:pPr>
        <w:jc w:val="both"/>
      </w:pPr>
      <w:r>
        <w:t>«</w:t>
      </w:r>
      <w:r w:rsidR="000361E9">
        <w:t xml:space="preserve">На реализацию инвестпроектов на территории Краснодарского региона Северо-Кавказской железной дороги в 2019 году ОАО </w:t>
      </w:r>
      <w:r>
        <w:t>«</w:t>
      </w:r>
      <w:r w:rsidR="000361E9">
        <w:t>РЖД</w:t>
      </w:r>
      <w:r>
        <w:t>»</w:t>
      </w:r>
      <w:r w:rsidR="000361E9">
        <w:t xml:space="preserve"> направит 38,8 миллиарда рублей</w:t>
      </w:r>
      <w:r>
        <w:t>»</w:t>
      </w:r>
      <w:r w:rsidR="000361E9">
        <w:t>,</w:t>
      </w:r>
      <w:r w:rsidR="00D95469">
        <w:t xml:space="preserve"> – </w:t>
      </w:r>
      <w:r w:rsidR="000361E9">
        <w:t>говорится в сообщении.</w:t>
      </w:r>
    </w:p>
    <w:p w14:paraId="6B89FDBA" w14:textId="776427E3" w:rsidR="000361E9" w:rsidRDefault="00626514" w:rsidP="00D95469">
      <w:pPr>
        <w:jc w:val="both"/>
      </w:pPr>
      <w:r>
        <w:t>«</w:t>
      </w:r>
      <w:r w:rsidR="000361E9">
        <w:t>Основной объем средств, как и в предыдущие годы, направят на реализацию комплексного проекта развития и обновления железнодорожной инфраструктуры на подходах к портам Азово-Черноморского бассейна</w:t>
      </w:r>
      <w:r>
        <w:t>»</w:t>
      </w:r>
      <w:r w:rsidR="000361E9">
        <w:t>,</w:t>
      </w:r>
      <w:r w:rsidR="00D95469">
        <w:t xml:space="preserve"> – </w:t>
      </w:r>
      <w:r w:rsidR="000361E9">
        <w:t>информирует пресс-служба.</w:t>
      </w:r>
    </w:p>
    <w:p w14:paraId="27D7AFD3" w14:textId="0CBABDAD" w:rsidR="000361E9" w:rsidRDefault="000361E9" w:rsidP="00D95469">
      <w:pPr>
        <w:jc w:val="both"/>
      </w:pPr>
      <w:r>
        <w:t>Отмечается, что в текущем году в рамках данного проекта предстоит построить 126 километров новых путей, завершить электрификации 125 километров линий Таманского полуострова на участках Анапа</w:t>
      </w:r>
      <w:r w:rsidR="00D95469">
        <w:t xml:space="preserve"> – </w:t>
      </w:r>
      <w:r>
        <w:t>Юровский</w:t>
      </w:r>
      <w:r w:rsidR="00D95469">
        <w:t xml:space="preserve"> – </w:t>
      </w:r>
      <w:r>
        <w:t>Разъезд 9 километр и Юровский</w:t>
      </w:r>
      <w:r w:rsidR="00D95469">
        <w:t xml:space="preserve"> – </w:t>
      </w:r>
      <w:r>
        <w:t>Вышестеблиевская со строительством тяговых подстанций Чекон, Киевская, Гостагаевская.</w:t>
      </w:r>
    </w:p>
    <w:p w14:paraId="460FE95D" w14:textId="1880F0D2" w:rsidR="007C51CD" w:rsidRDefault="000361E9" w:rsidP="00D95469">
      <w:pPr>
        <w:jc w:val="both"/>
      </w:pPr>
      <w:r>
        <w:t>В начале февраля РЖД открыли новый участок железнодорожного обхода Краснодара протяженностью 65 километров, который призван вывести движение грузовых поездов за пределы города и решить задачу по увеличению перевалки грузов через порты.</w:t>
      </w:r>
    </w:p>
    <w:p w14:paraId="0CB4B1D9" w14:textId="455243D4" w:rsidR="007C51CD" w:rsidRPr="007C51CD" w:rsidRDefault="007C51CD" w:rsidP="00D95469">
      <w:pPr>
        <w:pStyle w:val="3"/>
        <w:jc w:val="both"/>
        <w:rPr>
          <w:rFonts w:ascii="Times New Roman" w:hAnsi="Times New Roman"/>
          <w:sz w:val="24"/>
          <w:szCs w:val="24"/>
        </w:rPr>
      </w:pPr>
      <w:bookmarkStart w:id="90" w:name="_Toc5188645"/>
      <w:r w:rsidRPr="007C51CD">
        <w:rPr>
          <w:rFonts w:ascii="Times New Roman" w:hAnsi="Times New Roman"/>
          <w:sz w:val="24"/>
          <w:szCs w:val="24"/>
        </w:rPr>
        <w:t>ПРАЙМ; 2019.04.02; РЖД ПРЕДЛАГАЮТ ОПЕРАТОРАМ СКИДКИ НА МАЛОЗАГРУЖЕННЫХ НАПРАВЛЕНИЯХ СЕТИ</w:t>
      </w:r>
      <w:bookmarkEnd w:id="90"/>
    </w:p>
    <w:p w14:paraId="1E5F7086" w14:textId="2649225E" w:rsidR="007C51CD" w:rsidRDefault="007C51CD" w:rsidP="00D95469">
      <w:pPr>
        <w:jc w:val="both"/>
      </w:pPr>
      <w:r>
        <w:t xml:space="preserve">РЖД готовы предложить использующим малозагруженные участки сети операторам скидки для загрузки вагонов по примеру работы Федеральной грузовой компании (ФГК, </w:t>
      </w:r>
      <w:r w:rsidR="00626514">
        <w:t>«</w:t>
      </w:r>
      <w:r>
        <w:t>дочка</w:t>
      </w:r>
      <w:r w:rsidR="00626514">
        <w:t>»</w:t>
      </w:r>
      <w:r>
        <w:t xml:space="preserve"> РЖД), сообщили РИА Новости в пресс-службе Российских железных дорог.</w:t>
      </w:r>
    </w:p>
    <w:p w14:paraId="4E6C8079" w14:textId="35969235" w:rsidR="007C51CD" w:rsidRDefault="007C51CD" w:rsidP="00D95469">
      <w:pPr>
        <w:jc w:val="both"/>
      </w:pPr>
      <w:r>
        <w:t xml:space="preserve">Во вторник газета </w:t>
      </w:r>
      <w:r w:rsidR="00626514">
        <w:t>«</w:t>
      </w:r>
      <w:r>
        <w:t>Коммерсант</w:t>
      </w:r>
      <w:r w:rsidR="00626514">
        <w:t>»</w:t>
      </w:r>
      <w:r>
        <w:t xml:space="preserve"> со ссылкой на замгендиректора РЖД Алексея Шило сообщила, что РЖД предлагают всем операторам по образцу ФГК дать грузоотправителям, использующим малозагруженные участки сети, скидки под гарантии объемов, что позволит ликвидировать отпугивающий эффект высоких ставок на вагоны и позволит задействовать парк, простаивающий в ожидании погрузки на экспортные порты.</w:t>
      </w:r>
    </w:p>
    <w:p w14:paraId="338979D9" w14:textId="77777777" w:rsidR="007C51CD" w:rsidRDefault="007C51CD" w:rsidP="00D95469">
      <w:pPr>
        <w:jc w:val="both"/>
      </w:pPr>
      <w:r>
        <w:t>Под скидку ФГК в 10% подпадают нелимитирующие направления Московской, Юго-Восточной, Приволжской, Куйбышевской, Горьковской железных дорог.</w:t>
      </w:r>
    </w:p>
    <w:p w14:paraId="3C145625" w14:textId="7F3B92A2" w:rsidR="007C51CD" w:rsidRDefault="00626514" w:rsidP="00D95469">
      <w:pPr>
        <w:jc w:val="both"/>
      </w:pPr>
      <w:r>
        <w:t>«</w:t>
      </w:r>
      <w:r w:rsidR="007C51CD">
        <w:t>Сегодня более 300 километров на пути занято порожними вагонами, более 20 тысяч вагонов простаивает</w:t>
      </w:r>
      <w:r w:rsidR="00D95469">
        <w:t xml:space="preserve"> – </w:t>
      </w:r>
      <w:r w:rsidR="007C51CD">
        <w:t>они занимают инфраструктуру, причем погрузка продолжает расти. ФГК приняла решение о снижении ставок для конкретных незагруженных направлений на 10%, и РЖД готовы начать такую же работу с другими операторами</w:t>
      </w:r>
      <w:r>
        <w:t>»</w:t>
      </w:r>
      <w:r w:rsidR="007C51CD">
        <w:t>,</w:t>
      </w:r>
      <w:r w:rsidR="00D95469">
        <w:t xml:space="preserve"> – </w:t>
      </w:r>
      <w:r w:rsidR="007C51CD">
        <w:t>сообщили РИА Новости в пресс-службе РЖД.</w:t>
      </w:r>
    </w:p>
    <w:p w14:paraId="2FD94E2D" w14:textId="420465BB" w:rsidR="007C51CD" w:rsidRDefault="007C51CD" w:rsidP="00D95469">
      <w:pPr>
        <w:jc w:val="both"/>
      </w:pPr>
      <w:r>
        <w:t>Представители компании уточнили агентству, что пока речь идет о полувагонах и строительных грузах.</w:t>
      </w:r>
    </w:p>
    <w:p w14:paraId="37917272" w14:textId="37D9DB51" w:rsidR="00F42728" w:rsidRPr="00F42728" w:rsidRDefault="00F42728" w:rsidP="00F42728">
      <w:pPr>
        <w:pStyle w:val="3"/>
        <w:jc w:val="both"/>
        <w:rPr>
          <w:rFonts w:ascii="Times New Roman" w:hAnsi="Times New Roman"/>
          <w:sz w:val="24"/>
          <w:szCs w:val="24"/>
        </w:rPr>
      </w:pPr>
      <w:bookmarkStart w:id="91" w:name="_Toc5188646"/>
      <w:r w:rsidRPr="00F42728">
        <w:rPr>
          <w:rFonts w:ascii="Times New Roman" w:hAnsi="Times New Roman"/>
          <w:sz w:val="24"/>
          <w:szCs w:val="24"/>
        </w:rPr>
        <w:t xml:space="preserve">КОММЕРСАНТЪ; ДМИТРИЙ КОЗЛОВ, ЮРИЙ БАРСУКОВ, ТАТЬЯНА ДЯТЕЛ; 2019.04.03; ШЕЛЬФ НА ДВОИХ; НОВАТЭК МОЖЕТ СТАТЬ ПАРТНЕРОМ </w:t>
      </w:r>
      <w:r w:rsidR="00626514">
        <w:rPr>
          <w:rFonts w:ascii="Times New Roman" w:hAnsi="Times New Roman"/>
          <w:sz w:val="24"/>
          <w:szCs w:val="24"/>
        </w:rPr>
        <w:t>«</w:t>
      </w:r>
      <w:r w:rsidRPr="00F42728">
        <w:rPr>
          <w:rFonts w:ascii="Times New Roman" w:hAnsi="Times New Roman"/>
          <w:sz w:val="24"/>
          <w:szCs w:val="24"/>
        </w:rPr>
        <w:t>ГАЗПРОМ НЕФТИ</w:t>
      </w:r>
      <w:r w:rsidR="00626514">
        <w:rPr>
          <w:rFonts w:ascii="Times New Roman" w:hAnsi="Times New Roman"/>
          <w:sz w:val="24"/>
          <w:szCs w:val="24"/>
        </w:rPr>
        <w:t>»</w:t>
      </w:r>
      <w:r w:rsidRPr="00F42728">
        <w:rPr>
          <w:rFonts w:ascii="Times New Roman" w:hAnsi="Times New Roman"/>
          <w:sz w:val="24"/>
          <w:szCs w:val="24"/>
        </w:rPr>
        <w:t xml:space="preserve"> ПО УЧАСТКАМ В АРКТИКЕ</w:t>
      </w:r>
      <w:bookmarkEnd w:id="91"/>
    </w:p>
    <w:p w14:paraId="61E05B59" w14:textId="5DE9F85E" w:rsidR="00F42728" w:rsidRDefault="00F42728" w:rsidP="00F42728">
      <w:pPr>
        <w:jc w:val="both"/>
      </w:pPr>
      <w:r>
        <w:t xml:space="preserve">Как стало известно “Ъ”, </w:t>
      </w:r>
      <w:r w:rsidR="00626514">
        <w:t>«</w:t>
      </w:r>
      <w:r>
        <w:t>Газпром нефть</w:t>
      </w:r>
      <w:r w:rsidR="00626514">
        <w:t>»</w:t>
      </w:r>
      <w:r>
        <w:t xml:space="preserve"> и НОВАТЭК рассматривают возможность создания совместного предприятия, куда войдут участки в Карском море вдоль побережья Ямала. Сейчас лицензии на них принадлежат </w:t>
      </w:r>
      <w:r w:rsidR="00626514">
        <w:t>«</w:t>
      </w:r>
      <w:r>
        <w:t>Газпрому</w:t>
      </w:r>
      <w:r w:rsidR="00626514">
        <w:t>»</w:t>
      </w:r>
      <w:r>
        <w:t xml:space="preserve">, но, по данным “Ъ”, могут быть переоформлены на </w:t>
      </w:r>
      <w:r w:rsidR="00626514">
        <w:t>«</w:t>
      </w:r>
      <w:r>
        <w:t>Газпром нефть</w:t>
      </w:r>
      <w:r w:rsidR="00626514">
        <w:t>»</w:t>
      </w:r>
      <w:r>
        <w:t>. Контроль в СП будет у нее же. Если партнерство сложится, НОВАТЭК может стать первой частной российской компанией с доступом на шельф Арктики. Эксперты называют партнерство нефтяных и газовых компаний новым трендом, не сомневаясь в его целесообразности.</w:t>
      </w:r>
    </w:p>
    <w:p w14:paraId="771D60A9" w14:textId="6E53B2B6" w:rsidR="00F42728" w:rsidRDefault="00626514" w:rsidP="00F42728">
      <w:pPr>
        <w:jc w:val="both"/>
      </w:pPr>
      <w:r>
        <w:lastRenderedPageBreak/>
        <w:t>«</w:t>
      </w:r>
      <w:r w:rsidR="00F42728">
        <w:t>Газпром нефть</w:t>
      </w:r>
      <w:r>
        <w:t>»</w:t>
      </w:r>
      <w:r w:rsidR="00F42728">
        <w:t xml:space="preserve"> и НОВАТЭК обсуждают возможность создания совместного предприятия по разведке и последующей разработке нефтегазовых участков в Карском море, расположенных вдоль побережья полуострова Ямал, рассказали источники “Ъ”, знакомые с ситуацией. По словам одного из них, в СП могут войти, в частности, Белоостровский, Скуратовский и Нярмейский участки. Сейчас лицензии принадлежат </w:t>
      </w:r>
      <w:r>
        <w:t>«</w:t>
      </w:r>
      <w:r w:rsidR="00F42728">
        <w:t>Газпрому</w:t>
      </w:r>
      <w:r>
        <w:t>»</w:t>
      </w:r>
      <w:r w:rsidR="00F42728">
        <w:t xml:space="preserve">, но, говорят источники “Ъ”, </w:t>
      </w:r>
      <w:r>
        <w:t>«</w:t>
      </w:r>
      <w:r w:rsidR="00F42728">
        <w:t>Газпром нефть</w:t>
      </w:r>
      <w:r>
        <w:t>»</w:t>
      </w:r>
      <w:r w:rsidR="00F42728">
        <w:t xml:space="preserve"> изучает возможность их получения от материнской компании. По оценке </w:t>
      </w:r>
      <w:r>
        <w:t>«</w:t>
      </w:r>
      <w:r w:rsidR="00F42728">
        <w:t>Росгеологии</w:t>
      </w:r>
      <w:r>
        <w:t>»</w:t>
      </w:r>
      <w:r w:rsidR="00F42728">
        <w:t>, прогнозные ресурсы газа на этих участках — около 3,4 трлн кубометров по D1, нефти и конденсата — 183 млн тонн.</w:t>
      </w:r>
    </w:p>
    <w:p w14:paraId="3D1232D9" w14:textId="71C2B9F9" w:rsidR="00F42728" w:rsidRDefault="00F42728" w:rsidP="00F42728">
      <w:pPr>
        <w:jc w:val="both"/>
      </w:pPr>
      <w:r>
        <w:t xml:space="preserve">Два собеседника “Ъ” утверждают, что </w:t>
      </w:r>
      <w:r w:rsidR="00626514">
        <w:t>«</w:t>
      </w:r>
      <w:r>
        <w:t>Газпром нефть</w:t>
      </w:r>
      <w:r w:rsidR="00626514">
        <w:t>»</w:t>
      </w:r>
      <w:r>
        <w:t xml:space="preserve"> внесет в СП лицензии и получит 51%, а НОВАТЭК предоставит денежные средства. По закону, лицензиями на шельфе могут владеть только госкомпании с соответствующим опытом работы не менее пяти лет — </w:t>
      </w:r>
      <w:r w:rsidR="00626514">
        <w:t>«</w:t>
      </w:r>
      <w:r>
        <w:t>Газпром нефть</w:t>
      </w:r>
      <w:r w:rsidR="00626514">
        <w:t>»</w:t>
      </w:r>
      <w:r>
        <w:t xml:space="preserve"> удовлетворяет этим требованиям. Таким образом, НОВАТЭК в случае создания СП может стать первой частной российской компанией, которая сможет работать на арктическом шельфе. Однако переговоры </w:t>
      </w:r>
      <w:r w:rsidR="00626514">
        <w:t>«</w:t>
      </w:r>
      <w:r>
        <w:t>сложные</w:t>
      </w:r>
      <w:r w:rsidR="00626514">
        <w:t>»</w:t>
      </w:r>
      <w:r>
        <w:t xml:space="preserve"> и </w:t>
      </w:r>
      <w:r w:rsidR="00626514">
        <w:t>«</w:t>
      </w:r>
      <w:r>
        <w:t>идут трудно</w:t>
      </w:r>
      <w:r w:rsidR="00626514">
        <w:t>»</w:t>
      </w:r>
      <w:r>
        <w:t>, говорят источники “Ъ”.</w:t>
      </w:r>
    </w:p>
    <w:p w14:paraId="7E35879E" w14:textId="48785FDE" w:rsidR="00F42728" w:rsidRDefault="00626514" w:rsidP="00F42728">
      <w:pPr>
        <w:jc w:val="both"/>
      </w:pPr>
      <w:r>
        <w:t>«</w:t>
      </w:r>
      <w:r w:rsidR="00F42728">
        <w:t>Газпром нефть</w:t>
      </w:r>
      <w:r>
        <w:t>»</w:t>
      </w:r>
      <w:r w:rsidR="00F42728">
        <w:t xml:space="preserve"> и НОВАТЭК уже имеют плотную кооперацию по ряду проектов на суше. Речь, в частности, идет о двух сухопутных паритетных СП — </w:t>
      </w:r>
      <w:r>
        <w:t>«</w:t>
      </w:r>
      <w:r w:rsidR="00F42728">
        <w:t>Арктикгаз</w:t>
      </w:r>
      <w:r>
        <w:t>»</w:t>
      </w:r>
      <w:r w:rsidR="00F42728">
        <w:t xml:space="preserve"> и </w:t>
      </w:r>
      <w:r>
        <w:t>«</w:t>
      </w:r>
      <w:r w:rsidR="00F42728">
        <w:t>Нортгаз</w:t>
      </w:r>
      <w:r>
        <w:t>»</w:t>
      </w:r>
      <w:r w:rsidR="00F42728">
        <w:t xml:space="preserve"> — по разработке газоконденсатных месторождений. Кроме того, партнеры также рассматривают обмен активами на Ямале.</w:t>
      </w:r>
    </w:p>
    <w:p w14:paraId="66A0C1F7" w14:textId="06B63ECC" w:rsidR="00F42728" w:rsidRDefault="00F42728" w:rsidP="00F42728">
      <w:pPr>
        <w:jc w:val="both"/>
      </w:pPr>
      <w:r>
        <w:t xml:space="preserve">В </w:t>
      </w:r>
      <w:r w:rsidR="00626514">
        <w:t>«</w:t>
      </w:r>
      <w:r>
        <w:t>Газпром нефти</w:t>
      </w:r>
      <w:r w:rsidR="00626514">
        <w:t>»</w:t>
      </w:r>
      <w:r>
        <w:t xml:space="preserve"> сказали “Ъ”, что </w:t>
      </w:r>
      <w:r w:rsidR="00626514">
        <w:t>«</w:t>
      </w:r>
      <w:r>
        <w:t>полученный опыт продуктивного взаимодействия с НОВАТЭКом является следствием большого количества общих интересов в регионах деятельности и позволяет говорить о перспективах продолжения и развития партнерских проектов</w:t>
      </w:r>
      <w:r w:rsidR="00626514">
        <w:t>»</w:t>
      </w:r>
      <w:r>
        <w:t xml:space="preserve">. В НОВАТЭКе заявили “Ъ”: </w:t>
      </w:r>
      <w:r w:rsidR="00626514">
        <w:t>«</w:t>
      </w:r>
      <w:r>
        <w:t xml:space="preserve">С </w:t>
      </w:r>
      <w:r w:rsidR="00626514">
        <w:t>«</w:t>
      </w:r>
      <w:r>
        <w:t>Газпром нефтью</w:t>
      </w:r>
      <w:r w:rsidR="00626514">
        <w:t>»</w:t>
      </w:r>
      <w:r>
        <w:t xml:space="preserve"> сложились прекрасные партнерские взаимоотношения, которые мы, при наличии такой возможности и наличии экономической целесообразности, заинтересованы укреплять и расширять</w:t>
      </w:r>
      <w:r w:rsidR="00626514">
        <w:t>»</w:t>
      </w:r>
      <w:r>
        <w:t>.</w:t>
      </w:r>
    </w:p>
    <w:p w14:paraId="403E0D74" w14:textId="79BA61AC" w:rsidR="00F42728" w:rsidRDefault="00F42728" w:rsidP="00F42728">
      <w:pPr>
        <w:jc w:val="both"/>
      </w:pPr>
      <w:r>
        <w:t xml:space="preserve">Однако в </w:t>
      </w:r>
      <w:r w:rsidR="00626514">
        <w:t>«</w:t>
      </w:r>
      <w:r>
        <w:t>Газпроме</w:t>
      </w:r>
      <w:r w:rsidR="00626514">
        <w:t>»</w:t>
      </w:r>
      <w:r>
        <w:t xml:space="preserve"> уточнили, что передача лицензий </w:t>
      </w:r>
      <w:r w:rsidR="00626514">
        <w:t>«</w:t>
      </w:r>
      <w:r>
        <w:t>в настоящее время не рассматривается</w:t>
      </w:r>
      <w:r w:rsidR="00626514">
        <w:t>»</w:t>
      </w:r>
      <w:r>
        <w:t xml:space="preserve">. Там добавили, что на трех участках на шельфе идет геологоразведка: в частности, на Нярмейском участке в 2018 году пробурена первая поисковая скважина. В программе </w:t>
      </w:r>
      <w:r w:rsidR="00626514">
        <w:t>«</w:t>
      </w:r>
      <w:r>
        <w:t>Газпрома</w:t>
      </w:r>
      <w:r w:rsidR="00626514">
        <w:t>»</w:t>
      </w:r>
      <w:r>
        <w:t xml:space="preserve"> на Ямале освоение этих участков лежит за горизонтом 2030 года.</w:t>
      </w:r>
    </w:p>
    <w:p w14:paraId="2796E41F" w14:textId="4CAC6B80" w:rsidR="00F42728" w:rsidRDefault="00626514" w:rsidP="00F42728">
      <w:pPr>
        <w:jc w:val="both"/>
      </w:pPr>
      <w:r>
        <w:t>«</w:t>
      </w:r>
      <w:r w:rsidR="00F42728">
        <w:t>Газпром нефть</w:t>
      </w:r>
      <w:r>
        <w:t>»</w:t>
      </w:r>
      <w:r w:rsidR="00F42728">
        <w:t xml:space="preserve"> уже получала шельфовые лицензии от </w:t>
      </w:r>
      <w:r>
        <w:t>«</w:t>
      </w:r>
      <w:r w:rsidR="00F42728">
        <w:t>Газпрома</w:t>
      </w:r>
      <w:r>
        <w:t>»</w:t>
      </w:r>
      <w:r w:rsidR="00F42728">
        <w:t xml:space="preserve">, хотя и не без споров. Источники “Ъ” приводят в пример Аяшский участок на шельфе Сахалина: </w:t>
      </w:r>
      <w:r>
        <w:t>«</w:t>
      </w:r>
      <w:r w:rsidR="00F42728">
        <w:t>Газпром нефть</w:t>
      </w:r>
      <w:r>
        <w:t>»</w:t>
      </w:r>
      <w:r w:rsidR="00F42728">
        <w:t xml:space="preserve"> сумела доказать его нефтеносность и убедить материнскую компанию отдать лицензию. В итоге </w:t>
      </w:r>
      <w:r>
        <w:t>«</w:t>
      </w:r>
      <w:r w:rsidR="00F42728">
        <w:t>Газпром нефть</w:t>
      </w:r>
      <w:r>
        <w:t>»</w:t>
      </w:r>
      <w:r w:rsidR="00F42728">
        <w:t xml:space="preserve"> открыла там крупное месторождение </w:t>
      </w:r>
      <w:r>
        <w:t>«</w:t>
      </w:r>
      <w:r w:rsidR="00F42728">
        <w:t>Нептун</w:t>
      </w:r>
      <w:r>
        <w:t>»</w:t>
      </w:r>
      <w:r w:rsidR="00F42728">
        <w:t>, запасы которого оценила в 416 млн тонн нефти.</w:t>
      </w:r>
    </w:p>
    <w:p w14:paraId="62BA4FF4" w14:textId="765FB369" w:rsidR="00F42728" w:rsidRDefault="00F42728" w:rsidP="00F42728">
      <w:pPr>
        <w:jc w:val="both"/>
      </w:pPr>
      <w:r>
        <w:t xml:space="preserve">До последнего времени арктический шельф был зоной для интереса только госкомпаний, но санкции стали препятствием для привлечения иностранных партнеров, а снижение цен на нефть привело к удорожанию проектов и отсрочкам выполнения лицензионных обязательств. Так, </w:t>
      </w:r>
      <w:r w:rsidR="00626514">
        <w:t>«</w:t>
      </w:r>
      <w:r>
        <w:t>Роснефть</w:t>
      </w:r>
      <w:r w:rsidR="00626514">
        <w:t>»</w:t>
      </w:r>
      <w:r>
        <w:t xml:space="preserve"> и американская ExxonMobil свернули свои шельфовые СП, а проекты с итальянской Eni приостановлены на неопределенный срок. Фактически с 2013 года новых партнерств для освоения шельфа Арктики не формировалось. Единственное месторождение в регионе — Приразломное — разрабатывает </w:t>
      </w:r>
      <w:r w:rsidR="00626514">
        <w:t>«</w:t>
      </w:r>
      <w:r>
        <w:t>Газпром нефть</w:t>
      </w:r>
      <w:r w:rsidR="00626514">
        <w:t>»</w:t>
      </w:r>
      <w:r>
        <w:t xml:space="preserve">. При этом НОВАТЭК планирует в ближайшие годы начать разработку крупного Северо-Обского участка, расположенного сравнительно недалеко от указанных выше участков на шельфе Ямала, для своего следующего СПГ-проекта после </w:t>
      </w:r>
      <w:r w:rsidR="00626514">
        <w:t>«</w:t>
      </w:r>
      <w:r>
        <w:t>Арктик СПГ 2</w:t>
      </w:r>
      <w:r w:rsidR="00626514">
        <w:t>»</w:t>
      </w:r>
      <w:r>
        <w:t>.</w:t>
      </w:r>
    </w:p>
    <w:p w14:paraId="209A238D" w14:textId="480B1FFB" w:rsidR="00F42728" w:rsidRDefault="00F42728" w:rsidP="00F42728">
      <w:pPr>
        <w:jc w:val="both"/>
      </w:pPr>
      <w:r>
        <w:t xml:space="preserve">Директор консультационного центра </w:t>
      </w:r>
      <w:r w:rsidR="00626514">
        <w:t>«</w:t>
      </w:r>
      <w:r>
        <w:t>Гекон</w:t>
      </w:r>
      <w:r w:rsidR="00626514">
        <w:t>»</w:t>
      </w:r>
      <w:r>
        <w:t xml:space="preserve"> Михаил Григорьев отмечает, что кооперация нефтяных и газовых компаний может стать трендом в разработке нефтегазоконденсатных месторождений. Так, добавляет он, подобное партнерство уже есть у ЛУКОЙЛа и </w:t>
      </w:r>
      <w:r w:rsidR="00626514">
        <w:t>«</w:t>
      </w:r>
      <w:r>
        <w:t>Газпрома</w:t>
      </w:r>
      <w:r w:rsidR="00626514">
        <w:t>»</w:t>
      </w:r>
      <w:r>
        <w:t xml:space="preserve"> по Лаявожскому и Ванейвисскому месторождениям. Добытый компаниями газ, поясняет эксперт, может быть использован для производства СПГ, а нефть будет вывезена вместе с конденсатом.</w:t>
      </w:r>
    </w:p>
    <w:p w14:paraId="54529EE1" w14:textId="77777777" w:rsidR="00F42728" w:rsidRDefault="008321ED" w:rsidP="00F42728">
      <w:pPr>
        <w:jc w:val="both"/>
      </w:pPr>
      <w:hyperlink r:id="rId49" w:history="1">
        <w:r w:rsidR="00F42728" w:rsidRPr="002204E7">
          <w:rPr>
            <w:rStyle w:val="a9"/>
          </w:rPr>
          <w:t>https://www.kommersant.ru/doc/3931718</w:t>
        </w:r>
      </w:hyperlink>
    </w:p>
    <w:p w14:paraId="482E6D3D" w14:textId="23FAAD98" w:rsidR="00D95469" w:rsidRPr="00D95469" w:rsidRDefault="00D95469" w:rsidP="00D95469">
      <w:pPr>
        <w:pStyle w:val="3"/>
        <w:jc w:val="both"/>
        <w:rPr>
          <w:rFonts w:ascii="Times New Roman" w:hAnsi="Times New Roman"/>
          <w:sz w:val="24"/>
          <w:szCs w:val="24"/>
        </w:rPr>
      </w:pPr>
      <w:r w:rsidRPr="00D95469">
        <w:rPr>
          <w:rFonts w:ascii="Times New Roman" w:hAnsi="Times New Roman"/>
          <w:sz w:val="24"/>
          <w:szCs w:val="24"/>
        </w:rPr>
        <w:t xml:space="preserve"> </w:t>
      </w:r>
      <w:bookmarkStart w:id="92" w:name="_Toc5188647"/>
      <w:r w:rsidR="00626514">
        <w:rPr>
          <w:rFonts w:ascii="Times New Roman" w:hAnsi="Times New Roman"/>
          <w:sz w:val="24"/>
          <w:szCs w:val="24"/>
        </w:rPr>
        <w:t>«</w:t>
      </w:r>
      <w:r w:rsidRPr="00D95469">
        <w:rPr>
          <w:rFonts w:ascii="Times New Roman" w:hAnsi="Times New Roman"/>
          <w:sz w:val="24"/>
          <w:szCs w:val="24"/>
        </w:rPr>
        <w:t>НОВАТЭК</w:t>
      </w:r>
      <w:r w:rsidR="00626514">
        <w:rPr>
          <w:rFonts w:ascii="Times New Roman" w:hAnsi="Times New Roman"/>
          <w:sz w:val="24"/>
          <w:szCs w:val="24"/>
        </w:rPr>
        <w:t>»</w:t>
      </w:r>
      <w:r w:rsidRPr="00D95469">
        <w:rPr>
          <w:rFonts w:ascii="Times New Roman" w:hAnsi="Times New Roman"/>
          <w:sz w:val="24"/>
          <w:szCs w:val="24"/>
        </w:rPr>
        <w:t xml:space="preserve"> ЗАКЛЮЧИЛ ПЕРВЫЕ СОГЛАШЕНИЯ НА ПОСТАВКИ ГАЗА С </w:t>
      </w:r>
      <w:r w:rsidR="00626514">
        <w:rPr>
          <w:rFonts w:ascii="Times New Roman" w:hAnsi="Times New Roman"/>
          <w:sz w:val="24"/>
          <w:szCs w:val="24"/>
        </w:rPr>
        <w:t>«</w:t>
      </w:r>
      <w:r w:rsidRPr="00D95469">
        <w:rPr>
          <w:rFonts w:ascii="Times New Roman" w:hAnsi="Times New Roman"/>
          <w:sz w:val="24"/>
          <w:szCs w:val="24"/>
        </w:rPr>
        <w:t>АРКТИК СПГ – 2</w:t>
      </w:r>
      <w:r w:rsidR="00626514">
        <w:rPr>
          <w:rFonts w:ascii="Times New Roman" w:hAnsi="Times New Roman"/>
          <w:sz w:val="24"/>
          <w:szCs w:val="24"/>
        </w:rPr>
        <w:t>»</w:t>
      </w:r>
      <w:r w:rsidRPr="00D95469">
        <w:rPr>
          <w:rFonts w:ascii="Times New Roman" w:hAnsi="Times New Roman"/>
          <w:sz w:val="24"/>
          <w:szCs w:val="24"/>
        </w:rPr>
        <w:t>; ВЕДОМОСТИ; АННА ЧЕРВОННАЯ; 2019.04.03; КОМПАНИЯ ДОГОВОРИЛАСЬ ОБ УСЛОВИЯХ ПРОДАЖИ 10% СПГ СО СВОЕГО НОВОГО ПРОЕКТА</w:t>
      </w:r>
      <w:bookmarkEnd w:id="92"/>
    </w:p>
    <w:p w14:paraId="7627DB05" w14:textId="1C84B067" w:rsidR="00D95469" w:rsidRDefault="00D95469" w:rsidP="00D95469">
      <w:pPr>
        <w:jc w:val="both"/>
      </w:pPr>
      <w:r>
        <w:t xml:space="preserve">Сегодня, 2 апреля, </w:t>
      </w:r>
      <w:r w:rsidR="00626514">
        <w:t>«</w:t>
      </w:r>
      <w:r>
        <w:t>Новатэк</w:t>
      </w:r>
      <w:r w:rsidR="00626514">
        <w:t>»</w:t>
      </w:r>
      <w:r>
        <w:t xml:space="preserve"> сообщил о подписании первых соглашений на поставку сжиженного природного газа (СПГ) с проекта </w:t>
      </w:r>
      <w:r w:rsidR="00626514">
        <w:t>«</w:t>
      </w:r>
      <w:r>
        <w:t>Арктик СПГ – 2</w:t>
      </w:r>
      <w:r w:rsidR="00626514">
        <w:t>»</w:t>
      </w:r>
      <w:r>
        <w:t>. Предварительные договоренности о покупке по 1 млн т СПГ в течение 15 лет достигнуты с крупным мировым трейдером Vitol и испанской Repsol. Пока речь идет о базовых условиях возможных контрактов, соглашения не носят обязывающего характера, подчеркивается в сообщении компании.</w:t>
      </w:r>
    </w:p>
    <w:p w14:paraId="0F559246" w14:textId="2C22EDB6" w:rsidR="00D95469" w:rsidRDefault="00626514" w:rsidP="00D95469">
      <w:pPr>
        <w:jc w:val="both"/>
      </w:pPr>
      <w:r>
        <w:t>«</w:t>
      </w:r>
      <w:r w:rsidR="00D95469">
        <w:t>Арктик СПГ – 2</w:t>
      </w:r>
      <w:r>
        <w:t>»</w:t>
      </w:r>
      <w:r w:rsidR="00D95469">
        <w:t xml:space="preserve"> должен стать вторым СПГ-заводом </w:t>
      </w:r>
      <w:r>
        <w:t>«</w:t>
      </w:r>
      <w:r w:rsidR="00D95469">
        <w:t>Новатэка</w:t>
      </w:r>
      <w:r>
        <w:t>»</w:t>
      </w:r>
      <w:r w:rsidR="00D95469">
        <w:t xml:space="preserve"> в российской Арктике. Проект предполагает строительство трех линий сжижения по 6,6 млн т каждая, его общая стоимость оценивается в $20–21 млрд. Кроме </w:t>
      </w:r>
      <w:r>
        <w:t>«</w:t>
      </w:r>
      <w:r w:rsidR="00D95469">
        <w:t>Новатэка</w:t>
      </w:r>
      <w:r>
        <w:t>»</w:t>
      </w:r>
      <w:r w:rsidR="00D95469">
        <w:t xml:space="preserve"> в проекте участвует французская Total, недавно выкупившая 10%-ную долю в </w:t>
      </w:r>
      <w:r>
        <w:t>«</w:t>
      </w:r>
      <w:r w:rsidR="00D95469">
        <w:t>Арктик СПГ – 2</w:t>
      </w:r>
      <w:r>
        <w:t>»</w:t>
      </w:r>
      <w:r w:rsidR="00D95469">
        <w:t xml:space="preserve">. О принятии финального инвестрешения (FID) по </w:t>
      </w:r>
      <w:r>
        <w:t>«</w:t>
      </w:r>
      <w:r w:rsidR="00D95469">
        <w:t>Арктик СПГ – 2</w:t>
      </w:r>
      <w:r>
        <w:t>»</w:t>
      </w:r>
      <w:r w:rsidR="00D95469">
        <w:t xml:space="preserve"> компании пока не сообщали, но </w:t>
      </w:r>
      <w:r>
        <w:t>«</w:t>
      </w:r>
      <w:r w:rsidR="00D95469">
        <w:t>Новатэк</w:t>
      </w:r>
      <w:r>
        <w:t>»</w:t>
      </w:r>
      <w:r w:rsidR="00D95469">
        <w:t xml:space="preserve"> еще в конце 2018 г. начал заключать крупные контракты на поставку оборудования для будущего завода. Запустить его первую очередь предполагается в 2022–2023 гг.</w:t>
      </w:r>
    </w:p>
    <w:p w14:paraId="0BEBC2F8" w14:textId="10C96368" w:rsidR="00D95469" w:rsidRDefault="00D95469" w:rsidP="00D95469">
      <w:pPr>
        <w:jc w:val="both"/>
      </w:pPr>
      <w:r>
        <w:t xml:space="preserve">В новом проекте </w:t>
      </w:r>
      <w:r w:rsidR="00626514">
        <w:t>«</w:t>
      </w:r>
      <w:r>
        <w:t>Новатэк</w:t>
      </w:r>
      <w:r w:rsidR="00626514">
        <w:t>»</w:t>
      </w:r>
      <w:r>
        <w:t xml:space="preserve"> планирует законтрактовать около 50% мощности. </w:t>
      </w:r>
      <w:r w:rsidR="00626514">
        <w:t>«</w:t>
      </w:r>
      <w:r>
        <w:t xml:space="preserve">С </w:t>
      </w:r>
      <w:r w:rsidR="00626514">
        <w:t>«</w:t>
      </w:r>
      <w:r>
        <w:t>Ямал СПГ</w:t>
      </w:r>
      <w:r w:rsidR="00626514">
        <w:t>»</w:t>
      </w:r>
      <w:r>
        <w:t xml:space="preserve"> видели большие сложности, большие риски – мы там законтрактовали 96% СПГ. По </w:t>
      </w:r>
      <w:r w:rsidR="00626514">
        <w:t>«</w:t>
      </w:r>
      <w:r>
        <w:t>Арктик СПГ – 2</w:t>
      </w:r>
      <w:r w:rsidR="00626514">
        <w:t>»</w:t>
      </w:r>
      <w:r>
        <w:t xml:space="preserve"> мы стратегически пока видим, чтобы получить устойчивое финансирование, [достаточно] законтрактовать 50% СПГ</w:t>
      </w:r>
      <w:r w:rsidR="00626514">
        <w:t>»</w:t>
      </w:r>
      <w:r>
        <w:t xml:space="preserve">, – говорил в августе 2018 г. предправления </w:t>
      </w:r>
      <w:r w:rsidR="00626514">
        <w:t>«</w:t>
      </w:r>
      <w:r>
        <w:t>Новатэка</w:t>
      </w:r>
      <w:r w:rsidR="00626514">
        <w:t>»</w:t>
      </w:r>
      <w:r>
        <w:t xml:space="preserve"> Леонид Михельсон (цитата по </w:t>
      </w:r>
      <w:r w:rsidR="00626514">
        <w:t>«</w:t>
      </w:r>
      <w:r>
        <w:t>Интерфаксу</w:t>
      </w:r>
      <w:r w:rsidR="00626514">
        <w:t>»</w:t>
      </w:r>
      <w:r>
        <w:t>).</w:t>
      </w:r>
    </w:p>
    <w:p w14:paraId="0CEA3C20" w14:textId="0E7AE474" w:rsidR="00D95469" w:rsidRDefault="00D95469" w:rsidP="00D95469">
      <w:pPr>
        <w:jc w:val="both"/>
      </w:pPr>
      <w:r>
        <w:t xml:space="preserve">Соглашения с Vitol и Repsol предусматривают возможность поставок СПГ с </w:t>
      </w:r>
      <w:r w:rsidR="00626514">
        <w:t>«</w:t>
      </w:r>
      <w:r>
        <w:t>других проектов компании</w:t>
      </w:r>
      <w:r w:rsidR="00626514">
        <w:t>»</w:t>
      </w:r>
      <w:r>
        <w:t xml:space="preserve">, сообщил </w:t>
      </w:r>
      <w:r w:rsidR="00626514">
        <w:t>«</w:t>
      </w:r>
      <w:r>
        <w:t>Новатэк</w:t>
      </w:r>
      <w:r w:rsidR="00626514">
        <w:t>»</w:t>
      </w:r>
      <w:r>
        <w:t xml:space="preserve">. О каких проектах идет речь, в </w:t>
      </w:r>
      <w:r w:rsidR="00626514">
        <w:t>«</w:t>
      </w:r>
      <w:r>
        <w:t>Новатэке</w:t>
      </w:r>
      <w:r w:rsidR="00626514">
        <w:t>»</w:t>
      </w:r>
      <w:r>
        <w:t xml:space="preserve"> уточнять не стали. Сейчас у компании есть два СПГ-завода. Крупнотоннажный </w:t>
      </w:r>
      <w:r w:rsidR="00626514">
        <w:t>«</w:t>
      </w:r>
      <w:r>
        <w:t>Ямал СПГ</w:t>
      </w:r>
      <w:r w:rsidR="00626514">
        <w:t>»</w:t>
      </w:r>
      <w:r>
        <w:t xml:space="preserve"> в Арктике (проектная мощность 17,4 млн т с учетом четвертой линии. – </w:t>
      </w:r>
      <w:r w:rsidR="00626514">
        <w:t>«</w:t>
      </w:r>
      <w:r>
        <w:t>Ведомости</w:t>
      </w:r>
      <w:r w:rsidR="00626514">
        <w:t>»</w:t>
      </w:r>
      <w:r>
        <w:t xml:space="preserve">) и среднетоннажный СПГ-завод в Высоцке (600 000 т в год). Мощность завода в Высоцке может быть увеличена вдвое, сообщал </w:t>
      </w:r>
      <w:r w:rsidR="00626514">
        <w:t>«</w:t>
      </w:r>
      <w:r>
        <w:t>Новатэк</w:t>
      </w:r>
      <w:r w:rsidR="00626514">
        <w:t>»</w:t>
      </w:r>
      <w:r>
        <w:t>.</w:t>
      </w:r>
    </w:p>
    <w:p w14:paraId="61AE5CC4" w14:textId="3A30F7C6" w:rsidR="00D95469" w:rsidRDefault="00D95469" w:rsidP="00D95469">
      <w:pPr>
        <w:jc w:val="both"/>
      </w:pPr>
      <w:r>
        <w:t xml:space="preserve">Соглашение с Vitol – первое для </w:t>
      </w:r>
      <w:r w:rsidR="00626514">
        <w:t>«</w:t>
      </w:r>
      <w:r>
        <w:t>Новатэка</w:t>
      </w:r>
      <w:r w:rsidR="00626514">
        <w:t>»</w:t>
      </w:r>
      <w:r>
        <w:t xml:space="preserve">, в котором предусмотрена отгрузка СПГ на условиях Free on board (FOB). Базисами для нее планируется сделать перевалочные терминалы в Мурманской области и на Камчатке, говорится в сообщении </w:t>
      </w:r>
      <w:r w:rsidR="00626514">
        <w:t>«</w:t>
      </w:r>
      <w:r>
        <w:t>Новатэка</w:t>
      </w:r>
      <w:r w:rsidR="00626514">
        <w:t>»</w:t>
      </w:r>
      <w:r>
        <w:t>.</w:t>
      </w:r>
    </w:p>
    <w:p w14:paraId="530B6AD9" w14:textId="1DECCE5D" w:rsidR="00D95469" w:rsidRDefault="00D95469" w:rsidP="00D95469">
      <w:pPr>
        <w:jc w:val="both"/>
      </w:pPr>
      <w:r>
        <w:t xml:space="preserve">Отгрузка FOB предполагает, что покупатель получает в свое распоряжение продукцию непосредственно на месте производства и далее может везти ее куда угодно. Это один из самых распространенных типов контракта в мире, особенно востребованный трейдерами. Но </w:t>
      </w:r>
      <w:r w:rsidR="00626514">
        <w:t>«</w:t>
      </w:r>
      <w:r>
        <w:t>Новатэк</w:t>
      </w:r>
      <w:r w:rsidR="00626514">
        <w:t>»</w:t>
      </w:r>
      <w:r>
        <w:t xml:space="preserve"> пока не может продавать СПГ таким образом, потому что у трейдеров нет флота ледового класса, необходимого для доступа к Сабетте. Поэтому компания пока вынуждена доставлять СПГ собственным флотом как минимум до терминалов в Западной Европе, а часть напрямую покупателям. Перевалочные терминалы в Мурманске и на Камчатке (оба планируется запустить в 2023 г.) снимут это ограничение, потому что на них можно будет ставить под загрузку обычные танкеры.</w:t>
      </w:r>
    </w:p>
    <w:p w14:paraId="717CCDBC" w14:textId="72255269" w:rsidR="00D95469" w:rsidRDefault="00626514" w:rsidP="00D95469">
      <w:pPr>
        <w:jc w:val="both"/>
      </w:pPr>
      <w:r>
        <w:t>«</w:t>
      </w:r>
      <w:r w:rsidR="00D95469">
        <w:t>Продажа СПГ на наших перевалочных терминалах обеспечит гибкость поставок СПГ по всему миру и позволит нам максимально реализовывать потенциал по созданию СПГ-хабов в Азиатско-Тихоокеанском и Атлантическом бассейнах</w:t>
      </w:r>
      <w:r>
        <w:t>»</w:t>
      </w:r>
      <w:r w:rsidR="00D95469">
        <w:t xml:space="preserve">, – отметил первый зампред правления </w:t>
      </w:r>
      <w:r>
        <w:t>«</w:t>
      </w:r>
      <w:r w:rsidR="00D95469">
        <w:t>Новатэка</w:t>
      </w:r>
      <w:r>
        <w:t>»</w:t>
      </w:r>
      <w:r w:rsidR="00D95469">
        <w:t xml:space="preserve"> Лев Феодосьев.</w:t>
      </w:r>
    </w:p>
    <w:p w14:paraId="458E8148" w14:textId="4EAA7AE4" w:rsidR="00D95469" w:rsidRDefault="00D95469" w:rsidP="00D95469">
      <w:pPr>
        <w:jc w:val="both"/>
      </w:pPr>
      <w:r>
        <w:t xml:space="preserve">Появление долгосрочных гарантий сбыта газа – прекрасный стимул для принятия FID, замечает директор по исследованиям Vygon Consulting Мария Белова: по </w:t>
      </w:r>
      <w:r w:rsidR="00626514">
        <w:t>«</w:t>
      </w:r>
      <w:r>
        <w:t>Ямал СПГ</w:t>
      </w:r>
      <w:r w:rsidR="00626514">
        <w:t>»</w:t>
      </w:r>
      <w:r>
        <w:t xml:space="preserve"> окончательное инвестрешение </w:t>
      </w:r>
      <w:r w:rsidR="00626514">
        <w:t>«</w:t>
      </w:r>
      <w:r>
        <w:t>Новатэк</w:t>
      </w:r>
      <w:r w:rsidR="00626514">
        <w:t>»</w:t>
      </w:r>
      <w:r>
        <w:t xml:space="preserve"> принимал уже после того, как законтрактовал около 40% мощности завода (контракты на 6,5 млн т СПГ в год с Natural Gas Fenosa и </w:t>
      </w:r>
      <w:r>
        <w:lastRenderedPageBreak/>
        <w:t xml:space="preserve">Total. – </w:t>
      </w:r>
      <w:r w:rsidR="00626514">
        <w:t>«</w:t>
      </w:r>
      <w:r>
        <w:t>Ведомости</w:t>
      </w:r>
      <w:r w:rsidR="00626514">
        <w:t>»</w:t>
      </w:r>
      <w:r>
        <w:t xml:space="preserve">), напоминает эксперт. Заключение соглашений говорит о том, что партнеры считают вероятность своевременной реализации проекта довольно высокой, говорит старший директор отдела корпорации Fitch Дмитрий Маринченко. При заявленной стоимости цена безубыточности производства на </w:t>
      </w:r>
      <w:r w:rsidR="00626514">
        <w:t>«</w:t>
      </w:r>
      <w:r>
        <w:t>Арктик СПГ – 2</w:t>
      </w:r>
      <w:r w:rsidR="00626514">
        <w:t>»</w:t>
      </w:r>
      <w:r>
        <w:t xml:space="preserve"> может составить всего $3,8/MBTU, что делает проект одним из самых конкурентоспособных новых активов по сжижению газа в мире, соглашается директор по исследованиям Vygon Consulting Мария Белова.</w:t>
      </w:r>
    </w:p>
    <w:p w14:paraId="08ED07DA" w14:textId="3152D845" w:rsidR="00D95469" w:rsidRDefault="00D95469" w:rsidP="00D95469">
      <w:pPr>
        <w:jc w:val="both"/>
      </w:pPr>
      <w:r>
        <w:t xml:space="preserve">СПГ – это новая </w:t>
      </w:r>
      <w:r w:rsidR="00626514">
        <w:t>«</w:t>
      </w:r>
      <w:r>
        <w:t>нефть</w:t>
      </w:r>
      <w:r w:rsidR="00626514">
        <w:t>»</w:t>
      </w:r>
      <w:r>
        <w:t xml:space="preserve"> для крупных сырьевых трейдеров, которые значительно наращивают продажи СПГ и отбирают рыночную долю у вертикально-интегрированных нефтегазовых компаний, говорит аналитик по газу Центра энергетики Московской школы управления </w:t>
      </w:r>
      <w:r w:rsidR="00626514">
        <w:t>«</w:t>
      </w:r>
      <w:r>
        <w:t>Сколково</w:t>
      </w:r>
      <w:r w:rsidR="00626514">
        <w:t>»</w:t>
      </w:r>
      <w:r>
        <w:t xml:space="preserve"> Сергей Капитонов. </w:t>
      </w:r>
      <w:r w:rsidR="00626514">
        <w:t>«</w:t>
      </w:r>
      <w:r>
        <w:t xml:space="preserve">За два года СПГ-портфель Vitol вырос почти в 3 раза. В 2018 г. трейдер продал 8 млн т СПГ (3 млн т в 2016 г. – </w:t>
      </w:r>
      <w:r w:rsidR="00626514">
        <w:t>«</w:t>
      </w:r>
      <w:r>
        <w:t>Ведомости</w:t>
      </w:r>
      <w:r w:rsidR="00626514">
        <w:t>»</w:t>
      </w:r>
      <w:r>
        <w:t>)</w:t>
      </w:r>
      <w:r w:rsidR="00626514">
        <w:t>»</w:t>
      </w:r>
      <w:r>
        <w:t>, – приводит данные эксперт.</w:t>
      </w:r>
    </w:p>
    <w:p w14:paraId="28104F21" w14:textId="4814A8C2" w:rsidR="00D95469" w:rsidRDefault="00626514" w:rsidP="00D95469">
      <w:pPr>
        <w:jc w:val="both"/>
      </w:pPr>
      <w:r>
        <w:t>«</w:t>
      </w:r>
      <w:r w:rsidR="00D95469">
        <w:t xml:space="preserve">Реализация газа на условиях FOB приведет к росту доли портфельных покупателей в конечной контрактной структуре проекта, – считает Белова. – Если у </w:t>
      </w:r>
      <w:r>
        <w:t>«</w:t>
      </w:r>
      <w:r w:rsidR="00D95469">
        <w:t>Ямал СПГ</w:t>
      </w:r>
      <w:r>
        <w:t>»</w:t>
      </w:r>
      <w:r w:rsidR="00D95469">
        <w:t xml:space="preserve"> их доля составляет всего 11%, то у </w:t>
      </w:r>
      <w:r>
        <w:t>«</w:t>
      </w:r>
      <w:r w:rsidR="00D95469">
        <w:t>Арктик СПГ – 2</w:t>
      </w:r>
      <w:r>
        <w:t>»</w:t>
      </w:r>
      <w:r w:rsidR="00D95469">
        <w:t xml:space="preserve"> она, скорее всего, будет близка к структуре контрактов СПГ-проектов в США, где портфельные покупатели имеют порядка 60%</w:t>
      </w:r>
      <w:r>
        <w:t>»</w:t>
      </w:r>
      <w:r w:rsidR="00D95469">
        <w:t>.</w:t>
      </w:r>
    </w:p>
    <w:p w14:paraId="6259617F" w14:textId="534FEED3" w:rsidR="00D95469" w:rsidRDefault="008321ED" w:rsidP="00D95469">
      <w:pPr>
        <w:jc w:val="both"/>
      </w:pPr>
      <w:hyperlink r:id="rId50" w:history="1">
        <w:r w:rsidR="00D95469" w:rsidRPr="002204E7">
          <w:rPr>
            <w:rStyle w:val="a9"/>
          </w:rPr>
          <w:t>https://www.vedomosti.ru/business/articles/2019/04/02/798095-novatek-zaklyuchil-pervie-soglasheniya</w:t>
        </w:r>
      </w:hyperlink>
    </w:p>
    <w:p w14:paraId="3705572D" w14:textId="77777777" w:rsidR="00D95469" w:rsidRDefault="0059059C" w:rsidP="00D95469">
      <w:pPr>
        <w:pStyle w:val="3"/>
        <w:jc w:val="both"/>
        <w:rPr>
          <w:rFonts w:ascii="Times New Roman" w:hAnsi="Times New Roman"/>
          <w:sz w:val="24"/>
          <w:szCs w:val="24"/>
        </w:rPr>
      </w:pPr>
      <w:bookmarkStart w:id="93" w:name="_Toc5188648"/>
      <w:r w:rsidRPr="0059059C">
        <w:rPr>
          <w:rFonts w:ascii="Times New Roman" w:hAnsi="Times New Roman"/>
          <w:sz w:val="24"/>
          <w:szCs w:val="24"/>
        </w:rPr>
        <w:t>ПРАЙМ; 2019.04.02; СОВЕТ ДИРЕКТОРОВ НМТП ОДОБРИЛ ПРОДАЖУ НЗТ ИМУЩЕСТВА НА 0,5 МЛРД РУБ</w:t>
      </w:r>
      <w:bookmarkEnd w:id="93"/>
    </w:p>
    <w:p w14:paraId="47A80C73" w14:textId="0BEA4FD5" w:rsidR="0059059C" w:rsidRDefault="0059059C" w:rsidP="00D95469">
      <w:pPr>
        <w:jc w:val="both"/>
      </w:pPr>
      <w:r>
        <w:t>Совет директоров Новороссийского морского торгового порта (НМТП) одобрил сделку по продаже Новороссийскому зерновому терминалу (НЗТ) имущества на общую сумму около 0,5 миллиарда рублей, сообщил НМТП во вторник.</w:t>
      </w:r>
    </w:p>
    <w:p w14:paraId="14F2785D" w14:textId="55FFC4AE" w:rsidR="0059059C" w:rsidRDefault="0059059C" w:rsidP="00D95469">
      <w:pPr>
        <w:jc w:val="both"/>
      </w:pPr>
      <w:r>
        <w:t>Ранее в марте совет директоров НМТП одобрил сделки по заключению договоров аренды между НМТП и Новороссийским зерновым терминалом на 2,232 миллиарда рублей, включая передачу от НМТП с согласия Росморпорта в субаренду НЗТ четырех причалов на сумму 1,8 миллиарда рублей. Срок исполнения обязательств</w:t>
      </w:r>
      <w:r w:rsidR="00D95469">
        <w:t xml:space="preserve"> – </w:t>
      </w:r>
      <w:r>
        <w:t>31 декабря 2055 года.</w:t>
      </w:r>
    </w:p>
    <w:p w14:paraId="3500406F" w14:textId="69EB76EC" w:rsidR="0059059C" w:rsidRDefault="00626514" w:rsidP="00D95469">
      <w:pPr>
        <w:jc w:val="both"/>
      </w:pPr>
      <w:r>
        <w:t>«</w:t>
      </w:r>
      <w:r w:rsidR="0059059C">
        <w:t xml:space="preserve">Определить цену и дать согласие на ...заключение договоров купли-продажи движимого имущества, недвижимого имущества и переуступки прав аренды имущества, заключаемых между </w:t>
      </w:r>
      <w:r>
        <w:t>«</w:t>
      </w:r>
      <w:r w:rsidR="0059059C">
        <w:t>Новороссийский морской торговый порт</w:t>
      </w:r>
      <w:r>
        <w:t>»</w:t>
      </w:r>
      <w:r w:rsidR="0059059C">
        <w:t xml:space="preserve">&gt; и </w:t>
      </w:r>
      <w:r>
        <w:t>«</w:t>
      </w:r>
      <w:r w:rsidR="0059059C">
        <w:t>Новороссийский зерновой терминал</w:t>
      </w:r>
      <w:r>
        <w:t>»</w:t>
      </w:r>
      <w:r w:rsidR="0059059C">
        <w:t xml:space="preserve"> в размере ... 489,586 миллиона рублей</w:t>
      </w:r>
      <w:r>
        <w:t>»</w:t>
      </w:r>
      <w:r w:rsidR="0059059C">
        <w:t>,</w:t>
      </w:r>
      <w:r w:rsidR="00D95469">
        <w:t xml:space="preserve"> – </w:t>
      </w:r>
      <w:r w:rsidR="0059059C">
        <w:t>говорится в сообщении НМТП. Решение совет директоров принял 1 апреля.</w:t>
      </w:r>
    </w:p>
    <w:p w14:paraId="65B4A216" w14:textId="77777777" w:rsidR="0059059C" w:rsidRDefault="0059059C" w:rsidP="00D95469">
      <w:pPr>
        <w:jc w:val="both"/>
      </w:pPr>
      <w:r>
        <w:t>В феврале глава ВТБ Андрей Костин сообщил журналистам, что группа ВТБ приобретает 100% Новороссийского зернового терминала (НЗТ, входит в группу НМТП). НМТП в свою очередь распространил пресс-релиз о продаже этого актива. Сообщалось, что закрытие сделки запланировано на второй квартал 2019 года.</w:t>
      </w:r>
    </w:p>
    <w:p w14:paraId="5DBB15EF" w14:textId="63994001" w:rsidR="0059059C" w:rsidRDefault="0059059C" w:rsidP="00D95469">
      <w:pPr>
        <w:jc w:val="both"/>
      </w:pPr>
      <w:r>
        <w:t>Новороссийский зерновой терминал</w:t>
      </w:r>
      <w:r w:rsidR="00D95469">
        <w:t xml:space="preserve"> – </w:t>
      </w:r>
      <w:r>
        <w:t>комплекс по перевалке зерновых и масличных культур в Новороссийском порту, является одним из крупнейших в стране портовых терминалов по перевалке зерна на экспорт.</w:t>
      </w:r>
    </w:p>
    <w:p w14:paraId="0840C2EB" w14:textId="7AAAA1A1" w:rsidR="0059059C" w:rsidRDefault="0059059C" w:rsidP="00D95469">
      <w:pPr>
        <w:jc w:val="both"/>
      </w:pPr>
      <w:r>
        <w:t>Группа НМТП</w:t>
      </w:r>
      <w:r w:rsidR="00D95469">
        <w:t xml:space="preserve"> – </w:t>
      </w:r>
      <w:r>
        <w:t>третий портовый оператор Европы и лидер на российском стивидорном рынке по объему грузооборота. В состав группы входят два крупнейших порта России</w:t>
      </w:r>
      <w:r w:rsidR="00D95469">
        <w:t xml:space="preserve"> – </w:t>
      </w:r>
      <w:r>
        <w:t>Новороссийск на Черном море и Приморск на Балтийском, а также порт Балтийск в Калининградской области.</w:t>
      </w:r>
    </w:p>
    <w:p w14:paraId="506517CF" w14:textId="5FF1DB39" w:rsidR="006E32B4" w:rsidRPr="000D3DF8" w:rsidRDefault="006E32B4" w:rsidP="00D95469">
      <w:pPr>
        <w:pStyle w:val="3"/>
        <w:jc w:val="both"/>
        <w:rPr>
          <w:rFonts w:ascii="Times New Roman" w:hAnsi="Times New Roman"/>
          <w:sz w:val="24"/>
          <w:szCs w:val="24"/>
        </w:rPr>
      </w:pPr>
      <w:bookmarkStart w:id="94" w:name="_Toc5188649"/>
      <w:r w:rsidRPr="000D3DF8">
        <w:rPr>
          <w:rFonts w:ascii="Times New Roman" w:hAnsi="Times New Roman"/>
          <w:sz w:val="24"/>
          <w:szCs w:val="24"/>
        </w:rPr>
        <w:t>ПРАЙМ; 2019.04.02; ПРОЕКТ О КРУИЗНОМ ТУРИЗМЕ В АРКТИКЕ ПОВЫСИТ ЭКОНОМИЧЕСКУЮ АКТИВНОСТЬ В РЕГИОНЕ</w:t>
      </w:r>
      <w:r w:rsidR="00D95469">
        <w:rPr>
          <w:rFonts w:ascii="Times New Roman" w:hAnsi="Times New Roman"/>
          <w:sz w:val="24"/>
          <w:szCs w:val="24"/>
        </w:rPr>
        <w:t xml:space="preserve"> – </w:t>
      </w:r>
      <w:r w:rsidRPr="000D3DF8">
        <w:rPr>
          <w:rFonts w:ascii="Times New Roman" w:hAnsi="Times New Roman"/>
          <w:sz w:val="24"/>
          <w:szCs w:val="24"/>
        </w:rPr>
        <w:t>МЭР</w:t>
      </w:r>
      <w:bookmarkEnd w:id="94"/>
    </w:p>
    <w:p w14:paraId="514F37E7" w14:textId="77777777" w:rsidR="006E32B4" w:rsidRDefault="006E32B4" w:rsidP="00D95469">
      <w:pPr>
        <w:jc w:val="both"/>
      </w:pPr>
      <w:r>
        <w:t xml:space="preserve">Законопроект о развитии круизного туризма в Арктике и на Дальнем Востоке, который Государственная дума ранее приняла в первом чтении, позволит увеличить туристические потоки в регионы и повысить общую экономическую активность в арктическом сегменте </w:t>
      </w:r>
      <w:r>
        <w:lastRenderedPageBreak/>
        <w:t>страны, сообщил заместитель министра экономического развития Сергей Галкин на заседании ГД.</w:t>
      </w:r>
    </w:p>
    <w:p w14:paraId="67207707" w14:textId="77777777" w:rsidR="006E32B4" w:rsidRDefault="006E32B4" w:rsidP="00D95469">
      <w:pPr>
        <w:jc w:val="both"/>
      </w:pPr>
      <w:r>
        <w:t>Сейчас иностранные суда, перевозящие туристов через границу России, могут ходить во внутренних морских водах и в территориальном море РФ между портами, открытыми для захода судов под флагом иностранного государства, за исключением запретных и временно опасных для плавания районов. При этом заход иностранных туристских судов в районы, прилегающие к территориям субъектов РФ, входящих в Арктическую зону и Дальневосточный федеральный округ, возможен исключительно в порты или пункты по перечню, утвержденному правительством РФ.</w:t>
      </w:r>
    </w:p>
    <w:p w14:paraId="638326C6" w14:textId="77777777" w:rsidR="006E32B4" w:rsidRDefault="006E32B4" w:rsidP="00D95469">
      <w:pPr>
        <w:jc w:val="both"/>
      </w:pPr>
      <w:r>
        <w:t>Галкин напомнил, что законопроект предлагает установить возможность захода иностранных туристских судов исключительно в порты и пункты по перечню, утвержденному правительством РФ. При этом указания маршрутов следования между портами и пунктами, определенными в таком перечне не требуется. Также делается возможным высадка пассажиров иностранных туристских судов на берег этих портов и пунктов.</w:t>
      </w:r>
    </w:p>
    <w:p w14:paraId="397374F6" w14:textId="32A7EF4A" w:rsidR="006E32B4" w:rsidRDefault="00626514" w:rsidP="00D95469">
      <w:pPr>
        <w:jc w:val="both"/>
      </w:pPr>
      <w:r>
        <w:t>«</w:t>
      </w:r>
      <w:r w:rsidR="006E32B4">
        <w:t>В действующей редакции федерального закона отсутствует возможность высадки пассажиров с туристских судов. Это затрудняет создание туристических продуктов. Мы считаем, что принятие законопроекта позволит расширить перечень туристических маршрутов увеличить туристический поток в данном направлении и повысить интерес к русской Арктике. Он добавляет гибкость в принятие туристическими операторами решений о создании маршрутов, что позволяет повысить общую экономическую активность в арктическом сегменте страны</w:t>
      </w:r>
      <w:r>
        <w:t>»</w:t>
      </w:r>
      <w:r w:rsidR="006E32B4">
        <w:t>,</w:t>
      </w:r>
      <w:r w:rsidR="00D95469">
        <w:t xml:space="preserve"> – </w:t>
      </w:r>
      <w:r w:rsidR="006E32B4">
        <w:t xml:space="preserve">прокомментировал ситуацию </w:t>
      </w:r>
      <w:r w:rsidR="006E32B4" w:rsidRPr="00D95469">
        <w:rPr>
          <w:b/>
        </w:rPr>
        <w:t>замминистр</w:t>
      </w:r>
      <w:r w:rsidR="006E32B4">
        <w:t>а.</w:t>
      </w:r>
    </w:p>
    <w:p w14:paraId="1D5AE4F3" w14:textId="77777777" w:rsidR="006E32B4" w:rsidRDefault="006E32B4" w:rsidP="00D95469">
      <w:pPr>
        <w:jc w:val="both"/>
      </w:pPr>
      <w:r>
        <w:t xml:space="preserve">Он заверил, что законопроект согласован в установленном порядке с МИД, </w:t>
      </w:r>
      <w:r w:rsidRPr="00D95469">
        <w:rPr>
          <w:b/>
        </w:rPr>
        <w:t>Минтранс</w:t>
      </w:r>
      <w:r>
        <w:t>, ФСБ, Минобороны и Минюстом РФ.</w:t>
      </w:r>
    </w:p>
    <w:p w14:paraId="1F0740E3" w14:textId="77777777" w:rsidR="006E32B4" w:rsidRDefault="006E32B4" w:rsidP="00D95469">
      <w:pPr>
        <w:jc w:val="both"/>
      </w:pPr>
      <w:r>
        <w:t>На ту же тему:</w:t>
      </w:r>
    </w:p>
    <w:p w14:paraId="283B9396" w14:textId="77777777" w:rsidR="00450B30" w:rsidRDefault="008321ED" w:rsidP="00D95469">
      <w:pPr>
        <w:jc w:val="both"/>
      </w:pPr>
      <w:hyperlink r:id="rId51" w:history="1">
        <w:r w:rsidR="006E32B4" w:rsidRPr="0000577E">
          <w:rPr>
            <w:rStyle w:val="a9"/>
          </w:rPr>
          <w:t>https://ria.ru/20190402/1552314196.html</w:t>
        </w:r>
      </w:hyperlink>
    </w:p>
    <w:p w14:paraId="640B74DC" w14:textId="7E955F9C" w:rsidR="000361E9" w:rsidRPr="000361E9" w:rsidRDefault="000361E9" w:rsidP="00D95469">
      <w:pPr>
        <w:pStyle w:val="3"/>
        <w:jc w:val="both"/>
        <w:rPr>
          <w:rFonts w:ascii="Times New Roman" w:hAnsi="Times New Roman"/>
          <w:sz w:val="24"/>
          <w:szCs w:val="24"/>
        </w:rPr>
      </w:pPr>
      <w:bookmarkStart w:id="95" w:name="_Toc5188650"/>
      <w:r w:rsidRPr="000361E9">
        <w:rPr>
          <w:rFonts w:ascii="Times New Roman" w:hAnsi="Times New Roman"/>
          <w:sz w:val="24"/>
          <w:szCs w:val="24"/>
        </w:rPr>
        <w:t xml:space="preserve">ИНТЕРФАКС; 2019.04.02; ВЭБ РАССМАТРИВАЕТ ПРОЕКТЫ ПО СТРОИТЕЛЬСТВУ СУДОВ НА ВЕРФИ </w:t>
      </w:r>
      <w:r w:rsidR="00626514">
        <w:rPr>
          <w:rFonts w:ascii="Times New Roman" w:hAnsi="Times New Roman"/>
          <w:sz w:val="24"/>
          <w:szCs w:val="24"/>
        </w:rPr>
        <w:t>«</w:t>
      </w:r>
      <w:r w:rsidRPr="000361E9">
        <w:rPr>
          <w:rFonts w:ascii="Times New Roman" w:hAnsi="Times New Roman"/>
          <w:sz w:val="24"/>
          <w:szCs w:val="24"/>
        </w:rPr>
        <w:t>ЗВЕЗДА</w:t>
      </w:r>
      <w:r w:rsidR="00626514">
        <w:rPr>
          <w:rFonts w:ascii="Times New Roman" w:hAnsi="Times New Roman"/>
          <w:sz w:val="24"/>
          <w:szCs w:val="24"/>
        </w:rPr>
        <w:t>»</w:t>
      </w:r>
      <w:r w:rsidRPr="000361E9">
        <w:rPr>
          <w:rFonts w:ascii="Times New Roman" w:hAnsi="Times New Roman"/>
          <w:sz w:val="24"/>
          <w:szCs w:val="24"/>
        </w:rPr>
        <w:t xml:space="preserve"> ОБЩЕЙ СТОИМОСТЬЮ БОЛЕЕ 100 МЛРД РУБЛЕЙ</w:t>
      </w:r>
      <w:r w:rsidR="00D95469">
        <w:rPr>
          <w:rFonts w:ascii="Times New Roman" w:hAnsi="Times New Roman"/>
          <w:sz w:val="24"/>
          <w:szCs w:val="24"/>
        </w:rPr>
        <w:t xml:space="preserve"> – </w:t>
      </w:r>
      <w:r w:rsidRPr="000361E9">
        <w:rPr>
          <w:rFonts w:ascii="Times New Roman" w:hAnsi="Times New Roman"/>
          <w:sz w:val="24"/>
          <w:szCs w:val="24"/>
        </w:rPr>
        <w:t>ПЕРВЫЙ ЗАМПРЕД</w:t>
      </w:r>
      <w:bookmarkEnd w:id="95"/>
    </w:p>
    <w:p w14:paraId="71F15D5D" w14:textId="029F3AE6" w:rsidR="00450B30" w:rsidRDefault="000361E9" w:rsidP="00D95469">
      <w:pPr>
        <w:jc w:val="both"/>
      </w:pPr>
      <w:r>
        <w:t xml:space="preserve">ВЭБ рассматривает проекты по строительству судов на верфи </w:t>
      </w:r>
      <w:r w:rsidR="00626514">
        <w:t>«</w:t>
      </w:r>
      <w:r>
        <w:t>Звезда</w:t>
      </w:r>
      <w:r w:rsidR="00626514">
        <w:t>»</w:t>
      </w:r>
      <w:r>
        <w:t xml:space="preserve"> общей стоимостью более 100 млрд рублей, сообщил журналистам первый заместитель председателя госкорпорации Николай Цехомский.</w:t>
      </w:r>
    </w:p>
    <w:p w14:paraId="7B423A74" w14:textId="6CC47B0A" w:rsidR="00450B30" w:rsidRDefault="00626514" w:rsidP="00D95469">
      <w:pPr>
        <w:jc w:val="both"/>
      </w:pPr>
      <w:r>
        <w:t>«</w:t>
      </w:r>
      <w:r w:rsidR="000361E9">
        <w:t xml:space="preserve">ВЭБ предполагает выдать первые транши в целях финансирования строительства двух нефтяных танкеров класса Афрамакс нового поколения в ближайшее время. Денежные средства в размере 20% от стоимости каждого танкера будут предоставлены для оплаты аванса судостроительной верфи </w:t>
      </w:r>
      <w:r>
        <w:t>«</w:t>
      </w:r>
      <w:r w:rsidR="000361E9">
        <w:t>Звезда</w:t>
      </w:r>
      <w:r>
        <w:t>»</w:t>
      </w:r>
      <w:r w:rsidR="000361E9">
        <w:t xml:space="preserve"> в апреле, что позволит начать их производство. Финансирование строительства осуществляется через специальную лизинговую компанию, находящуюся под контролем </w:t>
      </w:r>
      <w:r>
        <w:t>«</w:t>
      </w:r>
      <w:r w:rsidR="000361E9">
        <w:t>ВЭБ-лизинга</w:t>
      </w:r>
      <w:r>
        <w:t>»</w:t>
      </w:r>
      <w:r w:rsidR="000361E9">
        <w:t>. Спуск судов на воду ожидается в 2022 году</w:t>
      </w:r>
      <w:r>
        <w:t>»</w:t>
      </w:r>
      <w:r w:rsidR="000361E9">
        <w:t>,</w:t>
      </w:r>
      <w:r w:rsidR="00D95469">
        <w:t xml:space="preserve"> – </w:t>
      </w:r>
      <w:r w:rsidR="000361E9">
        <w:t>сказал Н.Цехомский.</w:t>
      </w:r>
    </w:p>
    <w:p w14:paraId="6608EDC0" w14:textId="4882546B" w:rsidR="00450B30" w:rsidRDefault="00626514" w:rsidP="00D95469">
      <w:pPr>
        <w:jc w:val="both"/>
      </w:pPr>
      <w:r>
        <w:t>«</w:t>
      </w:r>
      <w:r w:rsidR="000361E9">
        <w:t>Общий объем одобренного участия ВЭБа в этом инвестиционном проекте составляет порядка 12,5 млрд рублей. Решение об одобрении сделки было принято в конце октября 2018 года наблюдательным советом ВЭБа</w:t>
      </w:r>
      <w:r>
        <w:t>»</w:t>
      </w:r>
      <w:r w:rsidR="000361E9">
        <w:t>,</w:t>
      </w:r>
      <w:r w:rsidR="00D95469">
        <w:t xml:space="preserve"> – </w:t>
      </w:r>
      <w:r w:rsidR="000361E9">
        <w:t>отметил первый зампред госкорпорации.</w:t>
      </w:r>
    </w:p>
    <w:p w14:paraId="30F94672" w14:textId="4FC2F66A" w:rsidR="00450B30" w:rsidRDefault="00626514" w:rsidP="00D95469">
      <w:pPr>
        <w:jc w:val="both"/>
      </w:pPr>
      <w:r>
        <w:t>«</w:t>
      </w:r>
      <w:r w:rsidR="000361E9">
        <w:t xml:space="preserve">В настоящее время на рассмотрении в ВЭБ.РФ находятся проекты по строительству судов на верфи </w:t>
      </w:r>
      <w:r>
        <w:t>«</w:t>
      </w:r>
      <w:r w:rsidR="000361E9">
        <w:t>Звезда</w:t>
      </w:r>
      <w:r>
        <w:t>»</w:t>
      </w:r>
      <w:r w:rsidR="000361E9">
        <w:t xml:space="preserve"> общей стоимостью более 100 млрд рублей</w:t>
      </w:r>
      <w:r>
        <w:t>»</w:t>
      </w:r>
      <w:r w:rsidR="000361E9">
        <w:t>,</w:t>
      </w:r>
      <w:r w:rsidR="00D95469">
        <w:t xml:space="preserve"> – </w:t>
      </w:r>
      <w:r w:rsidR="000361E9">
        <w:t>сказал он.</w:t>
      </w:r>
    </w:p>
    <w:p w14:paraId="31D72FC7" w14:textId="0821D787" w:rsidR="00D5208C" w:rsidRDefault="000361E9" w:rsidP="00D95469">
      <w:pPr>
        <w:jc w:val="both"/>
      </w:pPr>
      <w:r>
        <w:t xml:space="preserve">Всего, по словам Н.Цехомского, одобрено участие ВЭБа в финансировании строительства 6 судов на верфи </w:t>
      </w:r>
      <w:r w:rsidR="00626514">
        <w:t>«</w:t>
      </w:r>
      <w:r>
        <w:t>Звезда</w:t>
      </w:r>
      <w:r w:rsidR="00626514">
        <w:t>»</w:t>
      </w:r>
      <w:r w:rsidR="00D95469">
        <w:t xml:space="preserve"> – </w:t>
      </w:r>
      <w:r>
        <w:t>это два крупнотоннажных нефтяных танкера класса Афрамакс, танкер-челнок, 3 танкера для транспортировки нефтепродуктов и газового конденсата. Финансирование осуществляется с использованием механизма лизинга.</w:t>
      </w:r>
    </w:p>
    <w:p w14:paraId="6A5A97CE" w14:textId="3AD3235B" w:rsidR="00984E05" w:rsidRDefault="00984E05" w:rsidP="00D95469">
      <w:pPr>
        <w:jc w:val="both"/>
      </w:pPr>
      <w:r>
        <w:t>На ту же тему:</w:t>
      </w:r>
    </w:p>
    <w:p w14:paraId="655CDF0F" w14:textId="77777777" w:rsidR="00D95469" w:rsidRDefault="008321ED" w:rsidP="00D95469">
      <w:pPr>
        <w:jc w:val="both"/>
      </w:pPr>
      <w:hyperlink r:id="rId52" w:history="1">
        <w:r w:rsidR="00984E05" w:rsidRPr="002204E7">
          <w:rPr>
            <w:rStyle w:val="a9"/>
          </w:rPr>
          <w:t>https://www.rbc.ru/rbcfreenews/5ca358ad9a7947fef4781b5e?from=newsfeed</w:t>
        </w:r>
      </w:hyperlink>
    </w:p>
    <w:p w14:paraId="3CCA78CE" w14:textId="2F511DB5" w:rsidR="00D5208C" w:rsidRPr="00D5208C" w:rsidRDefault="00D5208C" w:rsidP="00D95469">
      <w:pPr>
        <w:pStyle w:val="3"/>
        <w:jc w:val="both"/>
        <w:rPr>
          <w:rFonts w:ascii="Times New Roman" w:hAnsi="Times New Roman"/>
          <w:sz w:val="24"/>
          <w:szCs w:val="24"/>
        </w:rPr>
      </w:pPr>
      <w:bookmarkStart w:id="96" w:name="_Toc5188651"/>
      <w:r w:rsidRPr="00D5208C">
        <w:rPr>
          <w:rFonts w:ascii="Times New Roman" w:hAnsi="Times New Roman"/>
          <w:sz w:val="24"/>
          <w:szCs w:val="24"/>
        </w:rPr>
        <w:t xml:space="preserve">ИНТЕРФАКС; 2019.04.02; </w:t>
      </w:r>
      <w:r w:rsidR="00626514">
        <w:rPr>
          <w:rFonts w:ascii="Times New Roman" w:hAnsi="Times New Roman"/>
          <w:sz w:val="24"/>
          <w:szCs w:val="24"/>
        </w:rPr>
        <w:t>«</w:t>
      </w:r>
      <w:r w:rsidRPr="00D5208C">
        <w:rPr>
          <w:rFonts w:ascii="Times New Roman" w:hAnsi="Times New Roman"/>
          <w:sz w:val="24"/>
          <w:szCs w:val="24"/>
        </w:rPr>
        <w:t>ГАЗПРОМ НЕФТЬ</w:t>
      </w:r>
      <w:r w:rsidR="00626514">
        <w:rPr>
          <w:rFonts w:ascii="Times New Roman" w:hAnsi="Times New Roman"/>
          <w:sz w:val="24"/>
          <w:szCs w:val="24"/>
        </w:rPr>
        <w:t>»</w:t>
      </w:r>
      <w:r w:rsidRPr="00D5208C">
        <w:rPr>
          <w:rFonts w:ascii="Times New Roman" w:hAnsi="Times New Roman"/>
          <w:sz w:val="24"/>
          <w:szCs w:val="24"/>
        </w:rPr>
        <w:t xml:space="preserve"> ДУМАЕТ О НОВОМ МОРСКОМ ТЕРМИНАЛЕ НА ЯМАЛЕ МОЩНОСТЬЮ ОТ 5 ДО 30 МЛН Т</w:t>
      </w:r>
      <w:bookmarkEnd w:id="96"/>
    </w:p>
    <w:p w14:paraId="1CF316FF" w14:textId="4F7A9B7D" w:rsidR="00450B30" w:rsidRDefault="00D5208C" w:rsidP="00D95469">
      <w:pPr>
        <w:jc w:val="both"/>
      </w:pPr>
      <w:r>
        <w:t xml:space="preserve">Дочернее предприятие </w:t>
      </w:r>
      <w:r w:rsidR="00626514">
        <w:t>«</w:t>
      </w:r>
      <w:r>
        <w:t>Газпром нефти</w:t>
      </w:r>
      <w:r w:rsidR="00626514">
        <w:t>»</w:t>
      </w:r>
      <w:r>
        <w:t xml:space="preserve"> (MOEX: SIBN)</w:t>
      </w:r>
      <w:r w:rsidR="00D95469">
        <w:t xml:space="preserve"> – </w:t>
      </w:r>
      <w:r>
        <w:t xml:space="preserve">ООО </w:t>
      </w:r>
      <w:r w:rsidR="00626514">
        <w:t>«</w:t>
      </w:r>
      <w:r>
        <w:t>*Газпромнефть*</w:t>
      </w:r>
      <w:r w:rsidR="00D95469">
        <w:t xml:space="preserve"> – </w:t>
      </w:r>
      <w:r>
        <w:t>Заполярье</w:t>
      </w:r>
      <w:r w:rsidR="00626514">
        <w:t>»</w:t>
      </w:r>
      <w:r w:rsidR="00D95469">
        <w:t xml:space="preserve"> – </w:t>
      </w:r>
      <w:r>
        <w:t xml:space="preserve">заказало технико-экономическое обоснование (ТЭО) строительства </w:t>
      </w:r>
      <w:r w:rsidR="00626514">
        <w:t>«</w:t>
      </w:r>
      <w:r>
        <w:t>Морского отгрузочного терминала Ямбургского месторождения</w:t>
      </w:r>
      <w:r w:rsidR="00626514">
        <w:t>»</w:t>
      </w:r>
      <w:r>
        <w:t xml:space="preserve"> (ЯНАО) для формирования стратегических планов по развитию проекта </w:t>
      </w:r>
      <w:r w:rsidR="00626514">
        <w:t>«</w:t>
      </w:r>
      <w:r>
        <w:t>Ямбург</w:t>
      </w:r>
      <w:r w:rsidR="00D95469">
        <w:t xml:space="preserve"> – </w:t>
      </w:r>
      <w:r>
        <w:t>Ачимовские нефтяные залежи</w:t>
      </w:r>
      <w:r w:rsidR="00626514">
        <w:t>»</w:t>
      </w:r>
      <w:r>
        <w:t>, говорится в материалах ООО.</w:t>
      </w:r>
    </w:p>
    <w:p w14:paraId="26E7F7E6" w14:textId="0FC4EF40" w:rsidR="00450B30" w:rsidRDefault="00D5208C" w:rsidP="00D95469">
      <w:pPr>
        <w:jc w:val="both"/>
      </w:pPr>
      <w:r>
        <w:t xml:space="preserve">Заказчик просит проработать варианты расположения и разработать конструктивные решения по строительству морского отгрузочного терминала с учетом возможности подхода танкеров типа </w:t>
      </w:r>
      <w:r w:rsidR="00626514">
        <w:t>«</w:t>
      </w:r>
      <w:r>
        <w:t>Штурман Альбанов</w:t>
      </w:r>
      <w:r w:rsidR="00626514">
        <w:t>»</w:t>
      </w:r>
      <w:r>
        <w:t xml:space="preserve"> для вывоза углеводородов. Планируется проработать варианты отгрузки с одного терминала с объемами от 5 млн тонн до 30 млн тонн в год.</w:t>
      </w:r>
    </w:p>
    <w:p w14:paraId="162AA33F" w14:textId="77777777" w:rsidR="00450B30" w:rsidRDefault="00D5208C" w:rsidP="00D95469">
      <w:pPr>
        <w:jc w:val="both"/>
      </w:pPr>
      <w:r>
        <w:t>Победитель тендера, в числе прочего должен сформировать требования к судам, обеспечивающим круглогодичную отгрузку углеводородов. В частности, нужно будет провести анализ наличия существующего танкерного флота для транспортировки нефти и изучить возможности российских верфей по строительству новых танкеров.</w:t>
      </w:r>
    </w:p>
    <w:p w14:paraId="3E2BA3F8" w14:textId="12063A60" w:rsidR="00450B30" w:rsidRDefault="00D5208C" w:rsidP="00D95469">
      <w:pPr>
        <w:jc w:val="both"/>
      </w:pPr>
      <w:r>
        <w:t xml:space="preserve">Также необходимо выполнить расчет пропускной способности морского канала на входе в Обскую губу, учитывая количество газовозов </w:t>
      </w:r>
      <w:r w:rsidR="00626514">
        <w:t>«</w:t>
      </w:r>
      <w:r>
        <w:t>Ямал СПГ</w:t>
      </w:r>
      <w:r w:rsidR="00626514">
        <w:t>»</w:t>
      </w:r>
      <w:r>
        <w:t xml:space="preserve"> (</w:t>
      </w:r>
      <w:r w:rsidR="00626514">
        <w:t>«</w:t>
      </w:r>
      <w:r>
        <w:t>НОВАТЭК</w:t>
      </w:r>
      <w:r w:rsidR="00626514">
        <w:t>»</w:t>
      </w:r>
      <w:r>
        <w:t xml:space="preserve"> (MOEX: NVTK)), танкеров ООО </w:t>
      </w:r>
      <w:r w:rsidR="00626514">
        <w:t>«</w:t>
      </w:r>
      <w:r>
        <w:t>Газпромнефть-Ямал</w:t>
      </w:r>
      <w:r w:rsidR="00626514">
        <w:t>»</w:t>
      </w:r>
      <w:r>
        <w:t xml:space="preserve"> (освоение Новопортовского месторождения) и др.</w:t>
      </w:r>
    </w:p>
    <w:p w14:paraId="0DA131EA" w14:textId="77777777" w:rsidR="00450B30" w:rsidRDefault="00D5208C" w:rsidP="00D95469">
      <w:pPr>
        <w:jc w:val="both"/>
      </w:pPr>
      <w:r>
        <w:t>При выполнении работ предлагается рассмотреть различные варианты расположения морского отгрузочного терминала (в районе мыса Парусный, в районе мыса Круглый, в порту Ямбург), а также конструкции терминала (причальная стенка, выносная причальная стенка, выносное точечное отгрузочное устройство).</w:t>
      </w:r>
    </w:p>
    <w:p w14:paraId="55625E53" w14:textId="77777777" w:rsidR="00450B30" w:rsidRDefault="00D5208C" w:rsidP="00D95469">
      <w:pPr>
        <w:jc w:val="both"/>
      </w:pPr>
      <w:r>
        <w:t>Работы по ТЭО предполагается завершить до конца 2019 года с целью дальнейшего принятия оптимального решения по варианту транспортировки углеводородов с Ямбургского месторождения.</w:t>
      </w:r>
    </w:p>
    <w:p w14:paraId="7EAF4264" w14:textId="46F85EDF" w:rsidR="00450B30" w:rsidRDefault="00D5208C" w:rsidP="00D95469">
      <w:pPr>
        <w:jc w:val="both"/>
      </w:pPr>
      <w:r>
        <w:t xml:space="preserve">Ранее глава дирекции по крупным проектам Блока разведки и добычи </w:t>
      </w:r>
      <w:r w:rsidR="00626514">
        <w:t>«</w:t>
      </w:r>
      <w:r>
        <w:t>Газпром нефти</w:t>
      </w:r>
      <w:r w:rsidR="00626514">
        <w:t>»</w:t>
      </w:r>
      <w:r>
        <w:t xml:space="preserve">, генеральный директор </w:t>
      </w:r>
      <w:r w:rsidR="00626514">
        <w:t>«</w:t>
      </w:r>
      <w:r>
        <w:t>Газпромнефть-Развития</w:t>
      </w:r>
      <w:r w:rsidR="00626514">
        <w:t>»</w:t>
      </w:r>
      <w:r>
        <w:t xml:space="preserve"> Денис Сугаипов в интервью </w:t>
      </w:r>
      <w:r w:rsidR="00626514">
        <w:t>«</w:t>
      </w:r>
      <w:r>
        <w:t>Интерфаксу</w:t>
      </w:r>
      <w:r w:rsidR="00626514">
        <w:t>»</w:t>
      </w:r>
      <w:r>
        <w:t xml:space="preserve"> рассказывал, что в настоящее время у </w:t>
      </w:r>
      <w:r w:rsidR="00626514">
        <w:t>«</w:t>
      </w:r>
      <w:r>
        <w:t>Газпром нефти</w:t>
      </w:r>
      <w:r w:rsidR="00626514">
        <w:t>»</w:t>
      </w:r>
      <w:r>
        <w:t xml:space="preserve"> есть общее стратегическое видение, в рамках которого список приоритетных проектов делится на три большие группы: освоение нефтяных оторочек, дальнейшее развитие Ямала (все, что севернее и южнее Нового Порта) и ачимовские отложения. Яркими примерами ачимовки частично является Северо-Самбург, а также вторая фаза Тазовского и Ямбург.</w:t>
      </w:r>
    </w:p>
    <w:p w14:paraId="43E97DBD" w14:textId="4593AA50" w:rsidR="00D5208C" w:rsidRDefault="00626514" w:rsidP="00D95469">
      <w:pPr>
        <w:jc w:val="both"/>
      </w:pPr>
      <w:r>
        <w:t>«</w:t>
      </w:r>
      <w:r w:rsidR="00D5208C">
        <w:t xml:space="preserve">Ямбург с его запасами, оценки которых разнятся от 1 до 3 млрд т. н. э., может стать новым вызовом для </w:t>
      </w:r>
      <w:r>
        <w:t>«</w:t>
      </w:r>
      <w:r w:rsidR="00D5208C">
        <w:t>Газпром нефти</w:t>
      </w:r>
      <w:r>
        <w:t>»</w:t>
      </w:r>
      <w:r w:rsidR="00D5208C">
        <w:t>. Масштаб проекта очень большой, здесь можно добывать от 5 до 20 млн тонн нефти. По Ямбургу мы надеемся выбрать концепцию в этом году, предварительное инвестиционное решение принять в следующем году, финальное инвестрешение</w:t>
      </w:r>
      <w:r w:rsidR="00D95469">
        <w:t xml:space="preserve"> – </w:t>
      </w:r>
      <w:r w:rsidR="00D5208C">
        <w:t xml:space="preserve">это уже 2021 год. В целом ачимовских отложений у </w:t>
      </w:r>
      <w:r>
        <w:t>«</w:t>
      </w:r>
      <w:r w:rsidR="00D5208C">
        <w:t>Газпром нефти</w:t>
      </w:r>
      <w:r>
        <w:t>»</w:t>
      </w:r>
      <w:r w:rsidR="00D5208C">
        <w:t xml:space="preserve"> много, они есть и на Мессояхе, по всей Западной Сибири. Самое ценное для нас</w:t>
      </w:r>
      <w:r w:rsidR="00D95469">
        <w:t xml:space="preserve"> – </w:t>
      </w:r>
      <w:r w:rsidR="00D5208C">
        <w:t>северный кластер, запасы в ЯНАО, которые оцениваются в несколько миллиардов т. н.э. Если говорить о стратегии после 2023 года, то до 2030 года она будет во многом связана с освоением месторождений ачимовских отложений</w:t>
      </w:r>
      <w:r>
        <w:t>»</w:t>
      </w:r>
      <w:r w:rsidR="00D5208C">
        <w:t>,</w:t>
      </w:r>
      <w:r w:rsidR="00D95469">
        <w:t xml:space="preserve"> – </w:t>
      </w:r>
      <w:r w:rsidR="00D5208C">
        <w:t>говорил он.</w:t>
      </w:r>
    </w:p>
    <w:p w14:paraId="559B099B" w14:textId="77777777" w:rsidR="00270E4C" w:rsidRPr="00270E4C" w:rsidRDefault="00270E4C" w:rsidP="00D95469">
      <w:pPr>
        <w:pStyle w:val="3"/>
        <w:jc w:val="both"/>
        <w:rPr>
          <w:rFonts w:ascii="Times New Roman" w:hAnsi="Times New Roman"/>
          <w:sz w:val="24"/>
          <w:szCs w:val="24"/>
        </w:rPr>
      </w:pPr>
      <w:bookmarkStart w:id="97" w:name="_Toc5188652"/>
      <w:r w:rsidRPr="00270E4C">
        <w:rPr>
          <w:rFonts w:ascii="Times New Roman" w:hAnsi="Times New Roman"/>
          <w:sz w:val="24"/>
          <w:szCs w:val="24"/>
        </w:rPr>
        <w:t>ИНТЕРФАКС; 2019.04.02; ВОЛГО-ДОНСКОЙ СУДОХОДНЫЙ КАНАЛ ОТКРЫЛ НАВИГАЦИЮ 2019 ГОДА</w:t>
      </w:r>
      <w:bookmarkEnd w:id="97"/>
    </w:p>
    <w:p w14:paraId="3716FAB1" w14:textId="77777777" w:rsidR="00D95469" w:rsidRDefault="00270E4C" w:rsidP="00D95469">
      <w:pPr>
        <w:jc w:val="both"/>
      </w:pPr>
      <w:r>
        <w:t xml:space="preserve">Открытие 68-й навигации на Волго-Донском судоходном канале (ВДСК) состоялось 1 апреля, сообщается на сайте </w:t>
      </w:r>
      <w:r w:rsidRPr="00D95469">
        <w:rPr>
          <w:b/>
        </w:rPr>
        <w:t>Росморречфлот</w:t>
      </w:r>
      <w:r>
        <w:t>а.</w:t>
      </w:r>
    </w:p>
    <w:p w14:paraId="0B62419A" w14:textId="3499A773" w:rsidR="00D95469" w:rsidRDefault="00270E4C" w:rsidP="00D95469">
      <w:pPr>
        <w:jc w:val="both"/>
      </w:pPr>
      <w:r>
        <w:lastRenderedPageBreak/>
        <w:t xml:space="preserve">Через шлюз N1 ВДСК прошли три буксира судовладельцев ПАО </w:t>
      </w:r>
      <w:r w:rsidR="00626514">
        <w:t>«</w:t>
      </w:r>
      <w:r>
        <w:t xml:space="preserve">Судоходная компания </w:t>
      </w:r>
      <w:r w:rsidR="00626514">
        <w:t>«</w:t>
      </w:r>
      <w:r>
        <w:t>Волжское пароходство</w:t>
      </w:r>
      <w:r w:rsidR="00626514">
        <w:t>»</w:t>
      </w:r>
      <w:r>
        <w:t xml:space="preserve"> (MOEX: VFLT) и ООО </w:t>
      </w:r>
      <w:r w:rsidR="00626514">
        <w:t>«</w:t>
      </w:r>
      <w:r>
        <w:t>Морвенна-АСТ</w:t>
      </w:r>
      <w:r w:rsidR="00626514">
        <w:t>»</w:t>
      </w:r>
      <w:r>
        <w:t>.</w:t>
      </w:r>
    </w:p>
    <w:p w14:paraId="415AC2CD" w14:textId="39028F0E" w:rsidR="00D95469" w:rsidRDefault="00270E4C" w:rsidP="00D95469">
      <w:pPr>
        <w:jc w:val="both"/>
      </w:pPr>
      <w:r>
        <w:t xml:space="preserve">В южной части Волго-Донского бассейна на Константиновском гидроузле навигация была открыта шлюзованием двух буксиров с баржами судовладельца </w:t>
      </w:r>
      <w:r w:rsidR="00626514">
        <w:t>«</w:t>
      </w:r>
      <w:r>
        <w:t>Прайм-Шиппинг</w:t>
      </w:r>
      <w:r w:rsidR="00626514">
        <w:t>»</w:t>
      </w:r>
      <w:r>
        <w:t>.</w:t>
      </w:r>
    </w:p>
    <w:p w14:paraId="00CA6E1A" w14:textId="04105C71" w:rsidR="00D95469" w:rsidRDefault="00270E4C" w:rsidP="00D95469">
      <w:pPr>
        <w:jc w:val="both"/>
      </w:pPr>
      <w:r>
        <w:t xml:space="preserve">По информации ФБУ </w:t>
      </w:r>
      <w:r w:rsidR="00626514">
        <w:t>«</w:t>
      </w:r>
      <w:r>
        <w:t>Администрация Волго-Донского бассейна внутренних водных путей</w:t>
      </w:r>
      <w:r w:rsidR="00626514">
        <w:t>»</w:t>
      </w:r>
      <w:r>
        <w:t>, в 2018 году навигация на Волгоградском гидроузле завершилась 25 ноября, на Волго-Донском судоходном канале</w:t>
      </w:r>
      <w:r w:rsidR="00D95469">
        <w:t xml:space="preserve"> – </w:t>
      </w:r>
      <w:r>
        <w:t>28 ноября. Объем перевозок грузов водным транспортом в бассейне по итогам прошлого года составил 15 млн 992 тыс. тонн, что на 1% больше, чем в 2017 году. За навигацию выполнено 85 тыс. 555 шлюзований, что составляет 99% от уровня 2017 года. Количество пропущенных по бассейну судов составило 10 тыс. 977 единиц</w:t>
      </w:r>
      <w:r w:rsidR="00D95469">
        <w:t xml:space="preserve"> – </w:t>
      </w:r>
      <w:r>
        <w:t>96% от уровня 2017 года.</w:t>
      </w:r>
    </w:p>
    <w:p w14:paraId="0A3D7725" w14:textId="520DE510" w:rsidR="00270E4C" w:rsidRDefault="00270E4C" w:rsidP="00D95469">
      <w:pPr>
        <w:jc w:val="both"/>
      </w:pPr>
      <w:r>
        <w:t xml:space="preserve">В зону ответственности ФБУ </w:t>
      </w:r>
      <w:r w:rsidR="00626514">
        <w:t>«</w:t>
      </w:r>
      <w:r>
        <w:t>Администрация Волго-Донского бассейна внутренних водных путей</w:t>
      </w:r>
      <w:r w:rsidR="00626514">
        <w:t>»</w:t>
      </w:r>
      <w:r>
        <w:t xml:space="preserve"> входит 2187,5 км водных путей, расположенных в Волгоградской, Ростовской, Воронежской, Липецкой областях, Краснодарском крае и Республике Адыгея. В ведении учреждения находится 132 гидротехнических сооружения (22 судоходных шлюза, 3 насосные станции, 26 судоходных каналов, 28 земляных плотин и дамб, межшлюзовая ГЭС), 120 единиц технического флота, а также более 80 объектов энергетического хозяйства и технологической связи.</w:t>
      </w:r>
    </w:p>
    <w:p w14:paraId="5B3FF257" w14:textId="17C055D7" w:rsidR="00626514" w:rsidRPr="00626514" w:rsidRDefault="00626514" w:rsidP="00626514">
      <w:pPr>
        <w:pStyle w:val="3"/>
        <w:jc w:val="both"/>
        <w:rPr>
          <w:rFonts w:ascii="Times New Roman" w:hAnsi="Times New Roman"/>
          <w:sz w:val="24"/>
          <w:szCs w:val="24"/>
        </w:rPr>
      </w:pPr>
      <w:bookmarkStart w:id="98" w:name="_Toc5188653"/>
      <w:r w:rsidRPr="00626514">
        <w:rPr>
          <w:rFonts w:ascii="Times New Roman" w:hAnsi="Times New Roman"/>
          <w:sz w:val="24"/>
          <w:szCs w:val="24"/>
        </w:rPr>
        <w:t>КОММЕРСАНТЪ; КРИСТИНА ФЕДИЧКИНА; 2019.04.02; УФНС МОСКВЫ ТРЕБУЕТ ПРИЗНАТЬ БАНКРОТОМ УСТЬ-ДОНЕЦКИЙ ПОРТ</w:t>
      </w:r>
      <w:bookmarkEnd w:id="98"/>
    </w:p>
    <w:p w14:paraId="29D9D224" w14:textId="78F7B776" w:rsidR="00626514" w:rsidRDefault="00626514" w:rsidP="00626514">
      <w:pPr>
        <w:jc w:val="both"/>
      </w:pPr>
      <w:r>
        <w:t xml:space="preserve">В Арбитражный суд Ростовской области поступил УФНС Москвы о признании банкротом АО </w:t>
      </w:r>
      <w:r>
        <w:t>«</w:t>
      </w:r>
      <w:r>
        <w:t>Усть-Донецкий порт</w:t>
      </w:r>
      <w:r>
        <w:t>»</w:t>
      </w:r>
      <w:r>
        <w:t xml:space="preserve">, соответствующая информация опубликована в картотеке суда. Сумма исковых требований составляет почти 9 млн руб. Как рассказал директор порта Дмитрий Глазунов, подача иска — стандартная процедура, которая не несет серьезной угрозы компании. </w:t>
      </w:r>
      <w:r>
        <w:t>«</w:t>
      </w:r>
      <w:r>
        <w:t xml:space="preserve">В межнавигационный период, который длится с 1 декабря по 1 апреля, выручка всегда падает, поэтому образовываются задолженности. Предприятие имеет ярко выраженную сезонность, обычно в таких случаях предполагаются отсрочки от выплат. Мы обращались в Госдуму РФ и </w:t>
      </w:r>
      <w:r>
        <w:t>М</w:t>
      </w:r>
      <w:r>
        <w:t>интранс, чтобы проработать этот вопрос</w:t>
      </w:r>
      <w:r>
        <w:t>»</w:t>
      </w:r>
      <w:r>
        <w:t>,— пояснил он.</w:t>
      </w:r>
    </w:p>
    <w:p w14:paraId="245F7284" w14:textId="724FD3F8" w:rsidR="00626514" w:rsidRDefault="00626514" w:rsidP="00626514">
      <w:pPr>
        <w:jc w:val="both"/>
      </w:pPr>
      <w:r>
        <w:t xml:space="preserve">По данным kartoteka.ru, АО </w:t>
      </w:r>
      <w:r>
        <w:t>«</w:t>
      </w:r>
      <w:r>
        <w:t>Усть-Донецкий порт</w:t>
      </w:r>
      <w:r>
        <w:t>»</w:t>
      </w:r>
      <w:r>
        <w:t xml:space="preserve"> основано в 1993 году в Усть-Донецком районе Ростовской области. Порт расположен в устье Северского Донца в 6 км от реки Дон на территории 39 га. УДП располагает 9 механизированными причалами общей протяженностью 1155 м и площадью единовременного хранения 400 тыс. т грузов.</w:t>
      </w:r>
    </w:p>
    <w:p w14:paraId="7CB8F7B5" w14:textId="20A62649" w:rsidR="00626514" w:rsidRDefault="00626514" w:rsidP="00626514">
      <w:pPr>
        <w:jc w:val="both"/>
      </w:pPr>
      <w:hyperlink r:id="rId53" w:history="1">
        <w:r w:rsidRPr="00E9419A">
          <w:rPr>
            <w:rStyle w:val="a9"/>
          </w:rPr>
          <w:t>https://www.kommersant.ru/doc/3931401</w:t>
        </w:r>
      </w:hyperlink>
    </w:p>
    <w:p w14:paraId="548DE284" w14:textId="47517039" w:rsidR="004B2051" w:rsidRPr="004B2051" w:rsidRDefault="004B2051" w:rsidP="00D95469">
      <w:pPr>
        <w:pStyle w:val="3"/>
        <w:jc w:val="both"/>
        <w:rPr>
          <w:rFonts w:ascii="Times New Roman" w:hAnsi="Times New Roman"/>
          <w:sz w:val="24"/>
          <w:szCs w:val="24"/>
        </w:rPr>
      </w:pPr>
      <w:bookmarkStart w:id="99" w:name="_Toc256000064"/>
      <w:bookmarkStart w:id="100" w:name="_Toc5188654"/>
      <w:r w:rsidRPr="004B2051">
        <w:rPr>
          <w:rFonts w:ascii="Times New Roman" w:hAnsi="Times New Roman"/>
          <w:sz w:val="24"/>
          <w:szCs w:val="24"/>
        </w:rPr>
        <w:t>РБК</w:t>
      </w:r>
      <w:bookmarkEnd w:id="99"/>
      <w:r w:rsidRPr="004B2051">
        <w:rPr>
          <w:rFonts w:ascii="Times New Roman" w:hAnsi="Times New Roman"/>
          <w:sz w:val="24"/>
          <w:szCs w:val="24"/>
        </w:rPr>
        <w:t xml:space="preserve">; КАЗАКУЛОВА ГАЛИНА, КОКОРЕВА МАРИЯ, СИДОРКОВА ИННА; 2019.04.03; </w:t>
      </w:r>
      <w:bookmarkStart w:id="101" w:name="_Toc256000065"/>
      <w:bookmarkStart w:id="102" w:name="txt_2542388_1133637685"/>
      <w:r w:rsidRPr="004B2051">
        <w:rPr>
          <w:rFonts w:ascii="Times New Roman" w:hAnsi="Times New Roman"/>
          <w:sz w:val="24"/>
          <w:szCs w:val="24"/>
        </w:rPr>
        <w:t xml:space="preserve">ВЛАСТИ ОТКАЗАЛИСЬ ОТ ИДЕИ ЗАМЕНИТЬ BOEING НА МС-21 ДЛЯ </w:t>
      </w:r>
      <w:r w:rsidR="00626514">
        <w:rPr>
          <w:rFonts w:ascii="Times New Roman" w:hAnsi="Times New Roman"/>
          <w:sz w:val="24"/>
          <w:szCs w:val="24"/>
        </w:rPr>
        <w:t>«</w:t>
      </w:r>
      <w:r w:rsidRPr="004B2051">
        <w:rPr>
          <w:rFonts w:ascii="Times New Roman" w:hAnsi="Times New Roman"/>
          <w:sz w:val="24"/>
          <w:szCs w:val="24"/>
        </w:rPr>
        <w:t>ПОБЕДЫ</w:t>
      </w:r>
      <w:r w:rsidR="00626514">
        <w:rPr>
          <w:rFonts w:ascii="Times New Roman" w:hAnsi="Times New Roman"/>
          <w:sz w:val="24"/>
          <w:szCs w:val="24"/>
        </w:rPr>
        <w:t>»</w:t>
      </w:r>
      <w:bookmarkEnd w:id="100"/>
      <w:bookmarkEnd w:id="101"/>
      <w:bookmarkEnd w:id="102"/>
    </w:p>
    <w:p w14:paraId="6237B6B2" w14:textId="7B929914" w:rsidR="004B2051" w:rsidRPr="004B2051" w:rsidRDefault="004B2051" w:rsidP="00D95469">
      <w:pPr>
        <w:jc w:val="both"/>
      </w:pPr>
      <w:r w:rsidRPr="004B2051">
        <w:t xml:space="preserve">Авиакомпании </w:t>
      </w:r>
      <w:r w:rsidR="00626514">
        <w:t>«</w:t>
      </w:r>
      <w:r w:rsidRPr="004B2051">
        <w:t>Победа</w:t>
      </w:r>
      <w:r w:rsidR="00626514">
        <w:t>»</w:t>
      </w:r>
      <w:r w:rsidRPr="004B2051">
        <w:t xml:space="preserve"> не стоит закупать российские самолеты МС-21 вместо американских Boeing 737 Max, решили в российском правительстве. Такая замена могла бы навредить экономике лоукостера, подразумевающей монопарк лайнеров </w:t>
      </w:r>
    </w:p>
    <w:p w14:paraId="0E68B537" w14:textId="1602799A" w:rsidR="004B2051" w:rsidRPr="004B2051" w:rsidRDefault="004B2051" w:rsidP="00D95469">
      <w:pPr>
        <w:jc w:val="both"/>
      </w:pPr>
      <w:r w:rsidRPr="004B2051">
        <w:t xml:space="preserve">Лоукостер </w:t>
      </w:r>
      <w:r w:rsidR="00626514">
        <w:t>«</w:t>
      </w:r>
      <w:r w:rsidRPr="004B2051">
        <w:t>Победа</w:t>
      </w:r>
      <w:r w:rsidR="00626514">
        <w:t>»</w:t>
      </w:r>
      <w:r w:rsidRPr="004B2051">
        <w:t xml:space="preserve"> (</w:t>
      </w:r>
      <w:r w:rsidR="00626514">
        <w:t>«</w:t>
      </w:r>
      <w:r w:rsidRPr="004B2051">
        <w:t>дочка</w:t>
      </w:r>
      <w:r w:rsidR="00626514">
        <w:t>»</w:t>
      </w:r>
      <w:r w:rsidRPr="004B2051">
        <w:t xml:space="preserve"> </w:t>
      </w:r>
      <w:r w:rsidR="00626514">
        <w:rPr>
          <w:b/>
        </w:rPr>
        <w:t>«</w:t>
      </w:r>
      <w:r w:rsidRPr="004B2051">
        <w:rPr>
          <w:b/>
        </w:rPr>
        <w:t>Аэрофлота</w:t>
      </w:r>
      <w:r w:rsidR="00626514">
        <w:rPr>
          <w:b/>
        </w:rPr>
        <w:t>»</w:t>
      </w:r>
      <w:r w:rsidRPr="004B2051">
        <w:t xml:space="preserve">) </w:t>
      </w:r>
      <w:r w:rsidR="00626514">
        <w:t>«</w:t>
      </w:r>
      <w:r w:rsidRPr="004B2051">
        <w:t>не может</w:t>
      </w:r>
      <w:r w:rsidR="00626514">
        <w:t>»</w:t>
      </w:r>
      <w:r w:rsidRPr="004B2051">
        <w:t xml:space="preserve"> закупать российский самолет МС-21 в качестве альтернативы Boeing 737 Max. К такому выводу пришли участники совещания у вице-премьера Юрия Борисова, которое состоялось вечером во вторник, 2 апреля, сообщили РБК в его аппарате.</w:t>
      </w:r>
    </w:p>
    <w:p w14:paraId="61FCBDB2" w14:textId="74647760" w:rsidR="004B2051" w:rsidRPr="004B2051" w:rsidRDefault="004B2051" w:rsidP="00D95469">
      <w:pPr>
        <w:jc w:val="both"/>
      </w:pPr>
      <w:r w:rsidRPr="004B2051">
        <w:t xml:space="preserve">В случае такой замены была бы </w:t>
      </w:r>
      <w:r w:rsidR="00626514">
        <w:t>«</w:t>
      </w:r>
      <w:r w:rsidRPr="004B2051">
        <w:t>нарушена экономика лоукостера</w:t>
      </w:r>
      <w:r w:rsidR="00626514">
        <w:t>»</w:t>
      </w:r>
      <w:r w:rsidRPr="004B2051">
        <w:t xml:space="preserve">, которая подразумевает монопарк самолетов, добавил собеседник РБК. Сейчас у </w:t>
      </w:r>
      <w:r w:rsidR="00626514">
        <w:t>«</w:t>
      </w:r>
      <w:r w:rsidRPr="004B2051">
        <w:t>Победы</w:t>
      </w:r>
      <w:r w:rsidR="00626514">
        <w:t>»</w:t>
      </w:r>
      <w:r w:rsidRPr="004B2051">
        <w:t xml:space="preserve"> 26 лайнеров Boeing 737-800.</w:t>
      </w:r>
    </w:p>
    <w:p w14:paraId="380630C7" w14:textId="48696799" w:rsidR="004B2051" w:rsidRPr="004B2051" w:rsidRDefault="004B2051" w:rsidP="00D95469">
      <w:pPr>
        <w:jc w:val="both"/>
      </w:pPr>
      <w:r w:rsidRPr="004B2051">
        <w:t xml:space="preserve">Ранее по поручению подкомиссии по оборонно-промышленному комплексу под представительством Борисова Минпромторг и Объединенная авиастроительная </w:t>
      </w:r>
      <w:r w:rsidRPr="004B2051">
        <w:lastRenderedPageBreak/>
        <w:t xml:space="preserve">корпорация (ОАК, ее </w:t>
      </w:r>
      <w:r w:rsidR="00626514">
        <w:t>«</w:t>
      </w:r>
      <w:r w:rsidRPr="004B2051">
        <w:t>дочка</w:t>
      </w:r>
      <w:r w:rsidR="00626514">
        <w:t>»</w:t>
      </w:r>
      <w:r w:rsidRPr="004B2051">
        <w:t xml:space="preserve"> </w:t>
      </w:r>
      <w:r w:rsidR="00626514">
        <w:t>«</w:t>
      </w:r>
      <w:r w:rsidRPr="004B2051">
        <w:t>Иркут</w:t>
      </w:r>
      <w:r w:rsidR="00626514">
        <w:t>»</w:t>
      </w:r>
      <w:r w:rsidR="00D95469">
        <w:t xml:space="preserve"> – </w:t>
      </w:r>
      <w:r w:rsidRPr="004B2051">
        <w:t>производитель MC-21) рассматривали целесообразность частичной замены (</w:t>
      </w:r>
      <w:r w:rsidR="00626514">
        <w:t>«</w:t>
      </w:r>
      <w:r w:rsidRPr="004B2051">
        <w:t>импортозамещения</w:t>
      </w:r>
      <w:r w:rsidR="00626514">
        <w:t>»</w:t>
      </w:r>
      <w:r w:rsidRPr="004B2051">
        <w:t xml:space="preserve">) Boeing 737 Max, которые </w:t>
      </w:r>
      <w:r w:rsidR="00626514">
        <w:t>«</w:t>
      </w:r>
      <w:r w:rsidRPr="004B2051">
        <w:t>Победа</w:t>
      </w:r>
      <w:r w:rsidR="00626514">
        <w:t>»</w:t>
      </w:r>
      <w:r w:rsidRPr="004B2051">
        <w:t xml:space="preserve"> планирует закупать с 2022 года, на российские самолеты. Всего лоукостер планирует закупить 30 таких самолетов.</w:t>
      </w:r>
    </w:p>
    <w:p w14:paraId="608A1756" w14:textId="1498933A" w:rsidR="004B2051" w:rsidRPr="004B2051" w:rsidRDefault="004B2051" w:rsidP="00D95469">
      <w:pPr>
        <w:jc w:val="both"/>
      </w:pPr>
      <w:r w:rsidRPr="004B2051">
        <w:t xml:space="preserve">Однако на совещании 2 апреля все участники, включая руководство </w:t>
      </w:r>
      <w:r w:rsidRPr="004B2051">
        <w:rPr>
          <w:b/>
        </w:rPr>
        <w:t xml:space="preserve">группы </w:t>
      </w:r>
      <w:r w:rsidR="00626514">
        <w:rPr>
          <w:b/>
        </w:rPr>
        <w:t>«</w:t>
      </w:r>
      <w:r w:rsidRPr="004B2051">
        <w:rPr>
          <w:b/>
        </w:rPr>
        <w:t>Аэрофлот</w:t>
      </w:r>
      <w:r w:rsidR="00626514">
        <w:rPr>
          <w:b/>
        </w:rPr>
        <w:t>»</w:t>
      </w:r>
      <w:r w:rsidRPr="004B2051">
        <w:t xml:space="preserve">, сошлись во мнении, что сейчас </w:t>
      </w:r>
      <w:r w:rsidR="00626514">
        <w:t>«</w:t>
      </w:r>
      <w:r w:rsidRPr="004B2051">
        <w:t>неактуально</w:t>
      </w:r>
      <w:r w:rsidR="00626514">
        <w:t>»</w:t>
      </w:r>
      <w:r w:rsidRPr="004B2051">
        <w:t xml:space="preserve"> выносить на правительственную комиссию по импортозамещению, которую возглавляет премьер Дмитрий Медведев, вопрос о закупке американских самолетов. К этому вопросу имеет смысл вернуться после выяснения причин авиакатастроф с Boеing 737 Max, сказали РБК в аппарате Борисова.</w:t>
      </w:r>
    </w:p>
    <w:p w14:paraId="2CAE1E4D" w14:textId="77777777" w:rsidR="004B2051" w:rsidRPr="004B2051" w:rsidRDefault="004B2051" w:rsidP="00D95469">
      <w:pPr>
        <w:jc w:val="both"/>
      </w:pPr>
      <w:r w:rsidRPr="004B2051">
        <w:t xml:space="preserve">Зачем нужна правительственная комиссия </w:t>
      </w:r>
    </w:p>
    <w:p w14:paraId="2ECD4491" w14:textId="77777777" w:rsidR="004B2051" w:rsidRPr="004B2051" w:rsidRDefault="004B2051" w:rsidP="00D95469">
      <w:pPr>
        <w:jc w:val="both"/>
      </w:pPr>
      <w:r w:rsidRPr="004B2051">
        <w:t>С 2018 года в целях поддержки отечественной авиационной промышленности госкомпании могут покупать иностранные самолеты дороже 1 млрд руб. только по согласованию с правительством. Решение принимает правкомиссия по импортозамещению, которую возглавяет премьер Дмитрий Медведев, и ее подкомиссия по оборонно-промышленному комплексу под председательством Юрия Борисова.</w:t>
      </w:r>
    </w:p>
    <w:p w14:paraId="13CC4B4A" w14:textId="5D5BF13D" w:rsidR="004B2051" w:rsidRPr="004B2051" w:rsidRDefault="004B2051" w:rsidP="00D95469">
      <w:pPr>
        <w:jc w:val="both"/>
      </w:pPr>
      <w:r w:rsidRPr="004B2051">
        <w:t xml:space="preserve">В октябре 2018 года в Индонезии разбился лайнер Boеing 737 Max авиакомпании Lion Air; тогда погибли 189 человек. 10 марта аналогичный лайнер Ethiopian Airlians потерпел крушение спустя несколько минут после вылета из столицы Эфиопии, все находившиеся на борту 157 человек погибли. После двух катастроф крупнейшие авиакомпании мира стали отказываться от использования этой модели, включая российскую S7 (у перевозчика два таких лайнера). 15 марта гендиректор </w:t>
      </w:r>
      <w:r w:rsidR="00626514">
        <w:rPr>
          <w:b/>
        </w:rPr>
        <w:t>«</w:t>
      </w:r>
      <w:r w:rsidRPr="004B2051">
        <w:rPr>
          <w:b/>
        </w:rPr>
        <w:t>Аэрофлота</w:t>
      </w:r>
      <w:r w:rsidR="00626514">
        <w:rPr>
          <w:b/>
        </w:rPr>
        <w:t>»</w:t>
      </w:r>
      <w:r w:rsidRPr="004B2051">
        <w:t xml:space="preserve"> Виталий Савельев сообщил журналистам, что компания может отказаться от закупки Boeing 737 Max для </w:t>
      </w:r>
      <w:r w:rsidR="00626514">
        <w:t>«</w:t>
      </w:r>
      <w:r w:rsidRPr="004B2051">
        <w:t>Победы</w:t>
      </w:r>
      <w:r w:rsidR="00626514">
        <w:t>»</w:t>
      </w:r>
      <w:r w:rsidRPr="004B2051">
        <w:t xml:space="preserve">. </w:t>
      </w:r>
      <w:r w:rsidR="00626514">
        <w:t>«</w:t>
      </w:r>
      <w:r w:rsidRPr="004B2051">
        <w:t xml:space="preserve">У нас поставки у </w:t>
      </w:r>
      <w:r w:rsidR="00626514">
        <w:t>«</w:t>
      </w:r>
      <w:r w:rsidRPr="004B2051">
        <w:t>Победы</w:t>
      </w:r>
      <w:r w:rsidR="00626514">
        <w:t>»</w:t>
      </w:r>
      <w:r w:rsidRPr="004B2051">
        <w:t xml:space="preserve"> не раньше ноября 2019 года. К тому времени или Boeing решит проблему с безопасностью 737 Max, или мы будем заказывать другую машину</w:t>
      </w:r>
      <w:r w:rsidR="00626514">
        <w:t>»</w:t>
      </w:r>
      <w:r w:rsidRPr="004B2051">
        <w:t>,</w:t>
      </w:r>
      <w:r w:rsidR="00D95469">
        <w:t xml:space="preserve"> – </w:t>
      </w:r>
      <w:r w:rsidRPr="004B2051">
        <w:t>говорил Савельев.</w:t>
      </w:r>
    </w:p>
    <w:p w14:paraId="1F711CD8" w14:textId="77777777" w:rsidR="004B2051" w:rsidRPr="004B2051" w:rsidRDefault="004B2051" w:rsidP="00D95469">
      <w:pPr>
        <w:jc w:val="both"/>
      </w:pPr>
      <w:r w:rsidRPr="004B2051">
        <w:t>В конце марта Boeing подтвердил, что в системе управления самолетом были недоработки: установленные в разных частях самолета датчики AOA (датчики угла атаки) показывали противоречивые данные. В результате производитель разработал обновленное программное обеспечение, исправив ошибки в системе.</w:t>
      </w:r>
    </w:p>
    <w:p w14:paraId="516C3E78" w14:textId="641C0BCC" w:rsidR="004B2051" w:rsidRPr="004B2051" w:rsidRDefault="004B2051" w:rsidP="00D95469">
      <w:pPr>
        <w:jc w:val="both"/>
      </w:pPr>
      <w:r w:rsidRPr="004B2051">
        <w:t xml:space="preserve">Представители </w:t>
      </w:r>
      <w:r w:rsidR="00626514">
        <w:rPr>
          <w:b/>
        </w:rPr>
        <w:t>«</w:t>
      </w:r>
      <w:r w:rsidRPr="004B2051">
        <w:rPr>
          <w:b/>
        </w:rPr>
        <w:t>Аэрофлота</w:t>
      </w:r>
      <w:r w:rsidR="00626514">
        <w:rPr>
          <w:b/>
        </w:rPr>
        <w:t>»</w:t>
      </w:r>
      <w:r w:rsidRPr="004B2051">
        <w:t xml:space="preserve"> и </w:t>
      </w:r>
      <w:r w:rsidR="00626514">
        <w:t>«</w:t>
      </w:r>
      <w:r w:rsidRPr="004B2051">
        <w:t>Победы</w:t>
      </w:r>
      <w:r w:rsidR="00626514">
        <w:t>»</w:t>
      </w:r>
      <w:r w:rsidRPr="004B2051">
        <w:t xml:space="preserve"> пока не ответили на запросы РБК.</w:t>
      </w:r>
    </w:p>
    <w:p w14:paraId="40A55DAE" w14:textId="0075A233" w:rsidR="004B2051" w:rsidRPr="004B2051" w:rsidRDefault="00626514" w:rsidP="00D95469">
      <w:pPr>
        <w:jc w:val="both"/>
      </w:pPr>
      <w:r>
        <w:t>«</w:t>
      </w:r>
      <w:r w:rsidR="004B2051" w:rsidRPr="004B2051">
        <w:t>Иркут</w:t>
      </w:r>
      <w:r>
        <w:t>»</w:t>
      </w:r>
      <w:r w:rsidR="004B2051" w:rsidRPr="004B2051">
        <w:t xml:space="preserve"> планирует начать выпуск МС-21 с 2021 года, сейчас самолет проходит сертификацию. У производителя 175 твердых заказов, первым получателем станет </w:t>
      </w:r>
      <w:r>
        <w:rPr>
          <w:b/>
        </w:rPr>
        <w:t>«</w:t>
      </w:r>
      <w:r w:rsidR="004B2051" w:rsidRPr="004B2051">
        <w:rPr>
          <w:b/>
        </w:rPr>
        <w:t>Аэрофлот</w:t>
      </w:r>
      <w:r>
        <w:rPr>
          <w:b/>
        </w:rPr>
        <w:t>»</w:t>
      </w:r>
      <w:r w:rsidR="004B2051" w:rsidRPr="004B2051">
        <w:t xml:space="preserve">, заключивший контракт на поставку 50 МС-21. Источник, близкий к авиационной группе, говорил РБК, что российские лайнеры будет эксплуатировать только </w:t>
      </w:r>
      <w:r>
        <w:rPr>
          <w:b/>
        </w:rPr>
        <w:t>«</w:t>
      </w:r>
      <w:r w:rsidR="004B2051" w:rsidRPr="004B2051">
        <w:rPr>
          <w:b/>
        </w:rPr>
        <w:t>Аэрофлот</w:t>
      </w:r>
      <w:r>
        <w:rPr>
          <w:b/>
        </w:rPr>
        <w:t>»</w:t>
      </w:r>
      <w:r w:rsidR="004B2051" w:rsidRPr="004B2051">
        <w:t>, поскольку материнской компании не так принципиален состав флота из-за ее многопрофильности.</w:t>
      </w:r>
    </w:p>
    <w:p w14:paraId="2307BF1E" w14:textId="5EE77BDF" w:rsidR="004B2051" w:rsidRPr="004B2051" w:rsidRDefault="004B2051" w:rsidP="00D95469">
      <w:pPr>
        <w:jc w:val="both"/>
      </w:pPr>
      <w:r w:rsidRPr="004B2051">
        <w:t>Один из ключевых принципов работы лоукостера</w:t>
      </w:r>
      <w:r w:rsidR="00D95469">
        <w:t xml:space="preserve"> – </w:t>
      </w:r>
      <w:r w:rsidRPr="004B2051">
        <w:t xml:space="preserve">максимальный налет часов на каждый самолет, поясняет заместитель гендиректора рейтингового агентства АКРА Александр Гущин. Поэтому редки случаи, когда существенную долю флота таких перевозчиков составляют воздушные суда, только начинающие эксплуатироваться. </w:t>
      </w:r>
      <w:r w:rsidR="00626514">
        <w:t>«</w:t>
      </w:r>
      <w:r w:rsidRPr="004B2051">
        <w:t>Среди главных причин</w:t>
      </w:r>
      <w:r w:rsidR="00D95469">
        <w:t xml:space="preserve"> – </w:t>
      </w:r>
      <w:r w:rsidR="00626514">
        <w:t>«</w:t>
      </w:r>
      <w:r w:rsidRPr="004B2051">
        <w:t>детские болезни</w:t>
      </w:r>
      <w:r w:rsidR="00626514">
        <w:t>»</w:t>
      </w:r>
      <w:r w:rsidRPr="004B2051">
        <w:t xml:space="preserve"> [МС-21] и недостаточно хорошо организованная система сервисного обслуживания, способные снизить эффективность использования флота</w:t>
      </w:r>
      <w:r w:rsidR="00626514">
        <w:t>»</w:t>
      </w:r>
      <w:r w:rsidRPr="004B2051">
        <w:t>,</w:t>
      </w:r>
      <w:r w:rsidR="00D95469">
        <w:t xml:space="preserve"> – </w:t>
      </w:r>
      <w:r w:rsidRPr="004B2051">
        <w:t xml:space="preserve">сказал эксперт. </w:t>
      </w:r>
    </w:p>
    <w:p w14:paraId="7B3BB2BE" w14:textId="77777777" w:rsidR="004B2051" w:rsidRPr="004B2051" w:rsidRDefault="008321ED" w:rsidP="00D95469">
      <w:pPr>
        <w:jc w:val="both"/>
      </w:pPr>
      <w:hyperlink r:id="rId54" w:history="1">
        <w:r w:rsidR="004B2051" w:rsidRPr="004B2051">
          <w:rPr>
            <w:rStyle w:val="a9"/>
          </w:rPr>
          <w:t>https://www.rbc.ru/business/02/04/2019/5ca1e9b29a794766185bb20b</w:t>
        </w:r>
      </w:hyperlink>
    </w:p>
    <w:p w14:paraId="382B2BEB" w14:textId="48156BCC" w:rsidR="004B2051" w:rsidRDefault="004B2051" w:rsidP="00D95469">
      <w:pPr>
        <w:jc w:val="both"/>
      </w:pPr>
      <w:r>
        <w:t>На ту же тему:</w:t>
      </w:r>
    </w:p>
    <w:p w14:paraId="78D54A59" w14:textId="54CF1050" w:rsidR="004B2051" w:rsidRDefault="008321ED" w:rsidP="00D95469">
      <w:pPr>
        <w:jc w:val="both"/>
      </w:pPr>
      <w:hyperlink r:id="rId55" w:history="1">
        <w:r w:rsidR="004B2051" w:rsidRPr="002204E7">
          <w:rPr>
            <w:rStyle w:val="a9"/>
          </w:rPr>
          <w:t>https://www.vedomosti.ru/newspaper/articles/2019/04/02/798122-ne-navyazivat-pobede-otechestvennie-samoleti</w:t>
        </w:r>
      </w:hyperlink>
    </w:p>
    <w:p w14:paraId="43D74909" w14:textId="6620CBD3" w:rsidR="004B2051" w:rsidRDefault="008321ED" w:rsidP="00D95469">
      <w:pPr>
        <w:jc w:val="both"/>
      </w:pPr>
      <w:hyperlink r:id="rId56" w:history="1">
        <w:r w:rsidR="004B2051" w:rsidRPr="002204E7">
          <w:rPr>
            <w:rStyle w:val="a9"/>
          </w:rPr>
          <w:t>https://tass.ru/ekonomika/6288884</w:t>
        </w:r>
      </w:hyperlink>
    </w:p>
    <w:p w14:paraId="00F0D4B7" w14:textId="77777777" w:rsidR="00D95469" w:rsidRDefault="008321ED" w:rsidP="00D95469">
      <w:pPr>
        <w:jc w:val="both"/>
      </w:pPr>
      <w:hyperlink r:id="rId57" w:history="1">
        <w:r w:rsidR="004B2051" w:rsidRPr="002204E7">
          <w:rPr>
            <w:rStyle w:val="a9"/>
          </w:rPr>
          <w:t>https://www.interfax.ru/business/656825</w:t>
        </w:r>
      </w:hyperlink>
    </w:p>
    <w:p w14:paraId="579907E0" w14:textId="2343F3E8" w:rsidR="005514D9" w:rsidRPr="005514D9" w:rsidRDefault="005514D9" w:rsidP="00D95469">
      <w:pPr>
        <w:pStyle w:val="3"/>
        <w:jc w:val="both"/>
        <w:rPr>
          <w:rFonts w:ascii="Times New Roman" w:hAnsi="Times New Roman"/>
          <w:sz w:val="24"/>
          <w:szCs w:val="24"/>
        </w:rPr>
      </w:pPr>
      <w:bookmarkStart w:id="103" w:name="_Toc5188655"/>
      <w:r w:rsidRPr="005514D9">
        <w:rPr>
          <w:rFonts w:ascii="Times New Roman" w:hAnsi="Times New Roman"/>
          <w:sz w:val="24"/>
          <w:szCs w:val="24"/>
        </w:rPr>
        <w:lastRenderedPageBreak/>
        <w:t>РОССИЙСКАЯ ГАЗЕТА; АНТОН ИВАНОВ, АННА СКУДАЕВА, ТАТЬЯНА ТКАЧЕВА, ЕЛЕНА ШУЛЕПОВА; 2019.04.02; ВЗЛЕТ РАЗРЕШЕН; БОЛЕЕ 15 МИЛЛИОНОВ ПАССАЖИРОВ СОВЕРШИЛИ ПЕРЕЛЕТЫ ВНУТРЕННИМИ РЕЙСАМИ ЗА ДВА МЕСЯЦА</w:t>
      </w:r>
      <w:bookmarkEnd w:id="103"/>
    </w:p>
    <w:p w14:paraId="6E93D7D1" w14:textId="18195E8B" w:rsidR="005514D9" w:rsidRDefault="005514D9" w:rsidP="00D95469">
      <w:pPr>
        <w:jc w:val="both"/>
      </w:pPr>
      <w:r>
        <w:t>Объем внутренних пассажирских авиаперевозок растет. По данным Федерального агентства воздушного транспорта (Росавиации), за первые два месяца года услугами авиакомпаний внутри страны воспользовались 15,8 миллиона человек</w:t>
      </w:r>
      <w:r w:rsidR="00D95469">
        <w:t xml:space="preserve"> – </w:t>
      </w:r>
      <w:r>
        <w:t>это на 10 процентов больше, чем за аналогичный период 2018-го.</w:t>
      </w:r>
    </w:p>
    <w:p w14:paraId="720F730F" w14:textId="47390A5C" w:rsidR="00450B30" w:rsidRDefault="005514D9" w:rsidP="00D95469">
      <w:pPr>
        <w:jc w:val="both"/>
      </w:pPr>
      <w:r>
        <w:t xml:space="preserve">Однако львиная доля перевозок приходится на столичный авиаузел. Региональным аэропортам пока недостает сил и средств, чтобы наладить полноценное воздушное сообщение. Однако в последнее время ситуация меняется: в расписании появляются новые рейсы, в провинцию приходят новые авиакомпании, аэровокзалы и взлетные полосы реконструируются. Как сегодня обстоят дела с авиаперевозками в ЦФО, выясняли корреспонденты </w:t>
      </w:r>
      <w:r w:rsidR="00626514">
        <w:t>«</w:t>
      </w:r>
      <w:r>
        <w:t>РГ</w:t>
      </w:r>
      <w:r w:rsidR="00626514">
        <w:t>»</w:t>
      </w:r>
      <w:r>
        <w:t>.</w:t>
      </w:r>
    </w:p>
    <w:p w14:paraId="63EE69CA" w14:textId="5271C7EB" w:rsidR="005514D9" w:rsidRDefault="005514D9" w:rsidP="00D95469">
      <w:pPr>
        <w:jc w:val="both"/>
      </w:pPr>
      <w:r>
        <w:t>Инвесторы подтолкнули</w:t>
      </w:r>
    </w:p>
    <w:p w14:paraId="7725F9FF" w14:textId="62D9C814" w:rsidR="00450B30" w:rsidRDefault="005514D9" w:rsidP="00D95469">
      <w:pPr>
        <w:jc w:val="both"/>
      </w:pPr>
      <w:r>
        <w:t xml:space="preserve">В начале марта из международного аэропорта Калуга отправился первый рейс авиакомпании </w:t>
      </w:r>
      <w:r w:rsidR="00626514">
        <w:t>«</w:t>
      </w:r>
      <w:r>
        <w:t>РусЛайн</w:t>
      </w:r>
      <w:r w:rsidR="00626514">
        <w:t>»</w:t>
      </w:r>
      <w:r>
        <w:t xml:space="preserve"> до Екатеринбурга. А на днях авиакомпания </w:t>
      </w:r>
      <w:r w:rsidR="00626514">
        <w:t>«</w:t>
      </w:r>
      <w:r>
        <w:t>Азимут</w:t>
      </w:r>
      <w:r w:rsidR="00626514">
        <w:t>»</w:t>
      </w:r>
      <w:r>
        <w:t xml:space="preserve"> открыла сообщение с Калининградом и Ростовом-на-Дону. В весенне-летнем сезоне планируются прямые рейсы в Сочи, Краснодар и Минеральные Воды.</w:t>
      </w:r>
    </w:p>
    <w:p w14:paraId="729F525D" w14:textId="3BBC8D3F" w:rsidR="00450B30" w:rsidRDefault="005514D9" w:rsidP="00D95469">
      <w:pPr>
        <w:jc w:val="both"/>
      </w:pPr>
      <w:r>
        <w:t>Все это</w:t>
      </w:r>
      <w:r w:rsidR="00D95469">
        <w:t xml:space="preserve"> – </w:t>
      </w:r>
      <w:r>
        <w:t xml:space="preserve">новейшая история калужской гражданской авиации. Ранее самолеты из Калуги и обратно летали до 2001 года, а затем аэропорт Грабцево в черте областного центра был закрыт. Возрождение воздушной гавани началось около шести лет назад. Что интересно, к этому шагу областные власти подтолкнули иностранные инвесторы. Фактическим инициатором строительства аэропорта под Калугой стал концерн Volkswagen, имеющий собственное авиационное подразделение. Как пояснял тогда губернатор области Анатолий Артамонов, они намеревались перевести сюда свои чартеры из Внукова. В мае 2010 года было зарегистрировано ОАО </w:t>
      </w:r>
      <w:r w:rsidR="00626514">
        <w:t>«</w:t>
      </w:r>
      <w:r>
        <w:t xml:space="preserve">Международный аэропорт </w:t>
      </w:r>
      <w:r w:rsidR="00626514">
        <w:t>«</w:t>
      </w:r>
      <w:r>
        <w:t>Калуга</w:t>
      </w:r>
      <w:r w:rsidR="00626514">
        <w:t>»</w:t>
      </w:r>
      <w:r>
        <w:t xml:space="preserve">, 40 процентов обыкновенных акций которого принадлежали региональной Корпорации развития. Аэропорт был введен в эксплуатацию в мае 2015-го, а через месяц начал осуществлять регулярные перевозки. Уже в августе того года он получил статус международного и вскоре принял первый рейс из-за границы. Калужский аэропорт имеет класс </w:t>
      </w:r>
      <w:r w:rsidR="00626514">
        <w:t>«</w:t>
      </w:r>
      <w:r>
        <w:t>В</w:t>
      </w:r>
      <w:r w:rsidR="00626514">
        <w:t>»</w:t>
      </w:r>
      <w:r>
        <w:t xml:space="preserve"> и рассчитан на прием воздушных судов типа Airbus А319, Boeing 737-500. Пропускная способность</w:t>
      </w:r>
      <w:r w:rsidR="00D95469">
        <w:t xml:space="preserve"> – </w:t>
      </w:r>
      <w:r>
        <w:t>в среднем 100 пассажиров в чаc. Через год после введения в эксплуатацию пассажиропоток здесь вырос в 2,2 раза</w:t>
      </w:r>
      <w:r w:rsidR="00D95469">
        <w:t xml:space="preserve"> – </w:t>
      </w:r>
      <w:r>
        <w:t>услугами авиаперевозчиков воспользовались почти 20 тысяч человек.</w:t>
      </w:r>
    </w:p>
    <w:p w14:paraId="413383EE" w14:textId="77777777" w:rsidR="00450B30" w:rsidRDefault="005514D9" w:rsidP="00D95469">
      <w:pPr>
        <w:jc w:val="both"/>
      </w:pPr>
      <w:r>
        <w:t>Впрочем, развитие шло не столь быстрыми тепами, как планировалось. Через год после успешного старта Росавиация отметила снижение грузоперевозок на 19,3 процента (в 2016 году аэропорт принял 88 тонн грузов против 109 тонн в 2015-м). Власти обещали освоить к 2017 году 25 направлений и увеличить пассажиропоток до 60-80 тысяч человек. В конце прошлого года здесь торжественно встретили стотысячного пассажира. А ввод в эксплуатацию в прошлом году нового международного терминала, по мнению руководства аэропорта, будет способствовать активному расширению маршрутной сети и привлечению новых перевозчиков.</w:t>
      </w:r>
    </w:p>
    <w:p w14:paraId="23D85D66" w14:textId="5E7254C9" w:rsidR="00450B30" w:rsidRDefault="005514D9" w:rsidP="00D95469">
      <w:pPr>
        <w:jc w:val="both"/>
      </w:pPr>
      <w:r>
        <w:t xml:space="preserve">В рамках пятой национальной премии </w:t>
      </w:r>
      <w:r w:rsidR="00626514">
        <w:t>«</w:t>
      </w:r>
      <w:r>
        <w:t>Воздушные ворота России</w:t>
      </w:r>
      <w:r w:rsidR="00626514">
        <w:t>»</w:t>
      </w:r>
      <w:r>
        <w:t xml:space="preserve"> международный аэропорт Калуга занял второе место в номинации </w:t>
      </w:r>
      <w:r w:rsidR="00626514">
        <w:t>«</w:t>
      </w:r>
      <w:r>
        <w:t>Лучший аэропорт 2018 года в категории до 0,5 миллиона пассажиров в год</w:t>
      </w:r>
      <w:r w:rsidR="00626514">
        <w:t>»</w:t>
      </w:r>
      <w:r>
        <w:t xml:space="preserve">. Это третья премия </w:t>
      </w:r>
      <w:r w:rsidR="00626514">
        <w:t>«</w:t>
      </w:r>
      <w:r>
        <w:t>Воздушные ворота России</w:t>
      </w:r>
      <w:r w:rsidR="00626514">
        <w:t>»</w:t>
      </w:r>
      <w:r>
        <w:t>, полученная калужским аэропортом с момента его открытия после реконструкции.</w:t>
      </w:r>
    </w:p>
    <w:p w14:paraId="733C7D86" w14:textId="7059106F" w:rsidR="005514D9" w:rsidRDefault="005514D9" w:rsidP="00D95469">
      <w:pPr>
        <w:jc w:val="both"/>
      </w:pPr>
      <w:r>
        <w:t>Шире полосу</w:t>
      </w:r>
    </w:p>
    <w:p w14:paraId="637F5E92" w14:textId="77777777" w:rsidR="00450B30" w:rsidRDefault="005514D9" w:rsidP="00D95469">
      <w:pPr>
        <w:jc w:val="both"/>
      </w:pPr>
      <w:r>
        <w:t xml:space="preserve">Аэропорт в Тамбове адаптируют для дальнемагистральных судов. Открыть воздушное сообщение с крупными городами Поволжья, Урала и Сибири позволит комплексная </w:t>
      </w:r>
      <w:r>
        <w:lastRenderedPageBreak/>
        <w:t>реконструкция аэровокзала Донское, которую планируют начать в конце года. По расчетам специалистов, обновление взлетно-посадочной полосы, пассажирского терминала и инженерных сетей обойдется в 3,7 миллиарда рублей.</w:t>
      </w:r>
    </w:p>
    <w:p w14:paraId="6C9D320E" w14:textId="77777777" w:rsidR="00450B30" w:rsidRDefault="005514D9" w:rsidP="00D95469">
      <w:pPr>
        <w:jc w:val="both"/>
      </w:pPr>
      <w:r>
        <w:t>Сейчас Тамбов связан прямыми рейсами с Москвой, Санкт-Петербургом, Симферополем и Сочи. Удлинив взлетно-посадочную полосу с 2098 до 2400 метров, здесь смогут принимать широкофюзеляжные суда типа Boeing 737-800 и Airbus 319. Средняя дальность полетов увеличится с 1,1 до 5,4 тысячи километров. Это позволит серьезно расширить географию маршрутов, добавив рейсы в Екатеринбург, Казань, Новосибирск, Архангельск, Читу, Красноярск и другие крупные города.</w:t>
      </w:r>
    </w:p>
    <w:p w14:paraId="50B17EDA" w14:textId="35849F5D" w:rsidR="00450B30" w:rsidRDefault="005514D9" w:rsidP="00D95469">
      <w:pPr>
        <w:jc w:val="both"/>
      </w:pPr>
      <w:r>
        <w:t xml:space="preserve">Проект подготовили в АО </w:t>
      </w:r>
      <w:r w:rsidR="00626514">
        <w:t>«</w:t>
      </w:r>
      <w:r>
        <w:t>Новая авиация</w:t>
      </w:r>
      <w:r w:rsidR="00626514">
        <w:t>»</w:t>
      </w:r>
      <w:r>
        <w:t>, которое организует подобные работы в аэропортах Ульяновска и Таганрога. Как рассказал заместитель гендиректора компании Роман Алексеев, в Тамбове реконструкция займет два года. Для начала обновят действующую взлетно-посадочную полосу</w:t>
      </w:r>
      <w:r w:rsidR="00D95469">
        <w:t xml:space="preserve"> – </w:t>
      </w:r>
      <w:r>
        <w:t>транспортный узел не будет закрываться на период модернизации. Затем предстоит построить новую полосу, многофункциональный комплекс аэровокзала и ряд других инфраструктурных объектов, обновить рулежные дорожки и места стоянок самолетов. Площадь воздушного порта увеличится, дополнительные участки для этого уже определены. Пропускная способность узла вырастет втрое</w:t>
      </w:r>
      <w:r w:rsidR="00D95469">
        <w:t xml:space="preserve"> – </w:t>
      </w:r>
      <w:r>
        <w:t>до 300 пассажиров в час.</w:t>
      </w:r>
    </w:p>
    <w:p w14:paraId="26BCA728" w14:textId="37EA2825" w:rsidR="00450B30" w:rsidRDefault="005514D9" w:rsidP="00D95469">
      <w:pPr>
        <w:jc w:val="both"/>
      </w:pPr>
      <w:r>
        <w:t xml:space="preserve">Тамбовский вице-губернатор Арсен Габуев напомнил, что реконструкция аэропорта Донское может войти в госпрограмму </w:t>
      </w:r>
      <w:r w:rsidR="00626514">
        <w:t>«</w:t>
      </w:r>
      <w:r>
        <w:t>Развитие транспортной системы</w:t>
      </w:r>
      <w:r w:rsidR="00626514">
        <w:t>»</w:t>
      </w:r>
      <w:r>
        <w:t>. Тогда часть расходов покроет федеральный бюджет. Администрация региона готова обеспечить софинансирование работ, в том числе с использованием схемы государственно-частного партнерства. Потенциальные инвесторы уже есть.</w:t>
      </w:r>
    </w:p>
    <w:p w14:paraId="02350153" w14:textId="38535458" w:rsidR="00450B30" w:rsidRDefault="005514D9" w:rsidP="00D95469">
      <w:pPr>
        <w:jc w:val="both"/>
      </w:pPr>
      <w:r>
        <w:t>Пассажиропоток аэропорта в Тамбове стабильно растет. В 2012 году он составлял 14 тысяч человек, в 2016-м</w:t>
      </w:r>
      <w:r w:rsidR="00D95469">
        <w:t xml:space="preserve"> – </w:t>
      </w:r>
      <w:r>
        <w:t>23 тысячи, а в 2018-м достиг 29 тысяч. В текущем году, по прогнозу, удастся обслужить около 35 тысяч пассажиров.</w:t>
      </w:r>
    </w:p>
    <w:p w14:paraId="53BFA00C" w14:textId="2E656088" w:rsidR="005514D9" w:rsidRDefault="005514D9" w:rsidP="00D95469">
      <w:pPr>
        <w:jc w:val="both"/>
      </w:pPr>
      <w:r>
        <w:t>Курортная субсидия</w:t>
      </w:r>
    </w:p>
    <w:p w14:paraId="4A7A562C" w14:textId="29E9C8FA" w:rsidR="00450B30" w:rsidRDefault="005514D9" w:rsidP="00D95469">
      <w:pPr>
        <w:jc w:val="both"/>
      </w:pPr>
      <w:r>
        <w:t xml:space="preserve">Из аэропорта Иваново самолеты летают в Москву, Санкт-Петербург, Сочи и Симферополь: за прошлый год перевезено более 21 тысячи пассажиров. С июня 2019-го, благодаря субсидиям Росавиации, здесь собираются наладить рейсы в Анапу. По планам властей, субсидия перевозчику будет максимальной и составит 61 процент от затрат. Полеты в южном направлении станет выполнять авиакомпания </w:t>
      </w:r>
      <w:r w:rsidR="00626514">
        <w:t>«</w:t>
      </w:r>
      <w:r>
        <w:t>РусЛайн</w:t>
      </w:r>
      <w:r w:rsidR="00626514">
        <w:t>»</w:t>
      </w:r>
      <w:r>
        <w:t>, имеющая в своем распоряжении 50-местные воздушные суда Bombardier CRJ-100/200. Самолеты будут отправляться к морю и обратно дважды в неделю на время курортного сезона с 1 июня по 31 сентября. Кроме рейсов в Анапу, субсидирование выделено на полеты в Санкт-Петербург. Эти рейсы, ставшие ежедневными с 1 октября 2018 года, в регионе планируют сохранить.</w:t>
      </w:r>
    </w:p>
    <w:p w14:paraId="491548C1" w14:textId="5A3BB5F3" w:rsidR="00450B30" w:rsidRDefault="005514D9" w:rsidP="00D95469">
      <w:pPr>
        <w:jc w:val="both"/>
      </w:pPr>
      <w:r>
        <w:t>- Летом прошлого года на южном направлении была отличная загрузка рейсов,</w:t>
      </w:r>
      <w:r w:rsidR="00D95469">
        <w:t xml:space="preserve"> – </w:t>
      </w:r>
      <w:r>
        <w:t>рассказал генеральный директор аэропорта Иваново Николай Субботин.</w:t>
      </w:r>
      <w:r w:rsidR="00D95469">
        <w:t xml:space="preserve"> – </w:t>
      </w:r>
      <w:r>
        <w:t>К сожалению, в прошлом году не удалось организовать авиасообщение с Анапой, но в этом, благодаря переговорам главы региона с представителями авиакомпании, это направление появилось в летнем летном расписании.</w:t>
      </w:r>
    </w:p>
    <w:p w14:paraId="7F595A34" w14:textId="1228034A" w:rsidR="00450B30" w:rsidRDefault="005514D9" w:rsidP="00D95469">
      <w:pPr>
        <w:jc w:val="both"/>
      </w:pPr>
      <w:r>
        <w:t xml:space="preserve">Аналогичную ивановской субсидию в 61 процент на перевозки пассажиров в южном направлении на время курортного сезона получит и </w:t>
      </w:r>
      <w:r w:rsidR="00626514">
        <w:t>«</w:t>
      </w:r>
      <w:r>
        <w:t>Костромское авиапредприятие</w:t>
      </w:r>
      <w:r w:rsidR="00626514">
        <w:t>»</w:t>
      </w:r>
      <w:r>
        <w:t>, базирующееся на бывшем военном аэродроме Сокеркино. По данным Росавиации, с 8 июня по 15 сентября костромские авиаторы организуют 29 парных рейсов на 41-местных самолетах Ан-26 по маршруту Кострома</w:t>
      </w:r>
      <w:r w:rsidR="00D95469">
        <w:t xml:space="preserve"> – </w:t>
      </w:r>
      <w:r>
        <w:t>Анапа. Полеты будут проходить дважды в неделю.</w:t>
      </w:r>
    </w:p>
    <w:p w14:paraId="1F68B55A" w14:textId="4954D035" w:rsidR="00450B30" w:rsidRDefault="005514D9" w:rsidP="00D95469">
      <w:pPr>
        <w:jc w:val="both"/>
      </w:pPr>
      <w:r>
        <w:t>Сейчас самолеты Ан-26 и Ан-26-100 летают по маршруту Кострома</w:t>
      </w:r>
      <w:r w:rsidR="00D95469">
        <w:t xml:space="preserve"> – </w:t>
      </w:r>
      <w:r>
        <w:t>Санкт-Петербург</w:t>
      </w:r>
      <w:r w:rsidR="00D95469">
        <w:t xml:space="preserve"> – </w:t>
      </w:r>
      <w:r>
        <w:t>Кострома по средам, пятницам и воскресеньям.</w:t>
      </w:r>
    </w:p>
    <w:p w14:paraId="5A5CC1D5" w14:textId="1D341F27" w:rsidR="00450B30" w:rsidRDefault="005514D9" w:rsidP="00D95469">
      <w:pPr>
        <w:jc w:val="both"/>
      </w:pPr>
      <w:r>
        <w:lastRenderedPageBreak/>
        <w:t xml:space="preserve">Стопроцентным пакетом акций </w:t>
      </w:r>
      <w:r w:rsidR="00626514">
        <w:t>«</w:t>
      </w:r>
      <w:r>
        <w:t>Костромского авиапредприятия</w:t>
      </w:r>
      <w:r w:rsidR="00626514">
        <w:t>»</w:t>
      </w:r>
      <w:r>
        <w:t xml:space="preserve"> с 2010 года владеет администрация региона. Сам аэродром министерство обороны передало региональным властям в 2013 году. В 2014-м обладминистрация хотела продать 75 процентов акций частному инвестору, который обещал предоставить аэропорту пять новых комфортабельных самолетов </w:t>
      </w:r>
      <w:r w:rsidR="00626514">
        <w:t>«</w:t>
      </w:r>
      <w:r>
        <w:t>Бомбардье</w:t>
      </w:r>
      <w:r w:rsidR="00626514">
        <w:t>»</w:t>
      </w:r>
      <w:r>
        <w:t xml:space="preserve"> и </w:t>
      </w:r>
      <w:r w:rsidR="00626514">
        <w:t>«</w:t>
      </w:r>
      <w:r>
        <w:t>Боинг</w:t>
      </w:r>
      <w:r w:rsidR="00626514">
        <w:t>»</w:t>
      </w:r>
      <w:r>
        <w:t>. Однако сделка не состоялась. Эксперты указали, что для приема самолетов типа Boeing 757 минимальная длина взлетной полосы аэродрома должна составлять 2230 метров. В Костроме ее размеры</w:t>
      </w:r>
      <w:r w:rsidR="00D95469">
        <w:t xml:space="preserve"> – </w:t>
      </w:r>
      <w:r>
        <w:t xml:space="preserve">1700 на 50 метров. Полоса относится к классу </w:t>
      </w:r>
      <w:r w:rsidR="00626514">
        <w:t>«</w:t>
      </w:r>
      <w:r>
        <w:t>Г</w:t>
      </w:r>
      <w:r w:rsidR="00626514">
        <w:t>»</w:t>
      </w:r>
      <w:r>
        <w:t xml:space="preserve"> и рассчитана на прием небольших самолетов типа Ан-2, Ан-24, Ан-26, Ан-72, Л-410, Як-40 и вертолетов всех типов. Обслуживать </w:t>
      </w:r>
      <w:r w:rsidR="00626514">
        <w:t>«</w:t>
      </w:r>
      <w:r>
        <w:t>Боинги</w:t>
      </w:r>
      <w:r w:rsidR="00626514">
        <w:t>»</w:t>
      </w:r>
      <w:r>
        <w:t xml:space="preserve"> заявленного инвестором класса невозможно без дорогостоящей реконструкции. Сам аэропорт также нуждается в модернизации. В нем нет ни цеха бортпитания, ни склада ГСМ, многое оборудование нуждается в обновлении. Вопрос пока не решен.</w:t>
      </w:r>
    </w:p>
    <w:p w14:paraId="58F085D0" w14:textId="0F01FD3D" w:rsidR="005514D9" w:rsidRDefault="005514D9" w:rsidP="00D95469">
      <w:pPr>
        <w:jc w:val="both"/>
      </w:pPr>
      <w:r>
        <w:t>Дело за деньгами</w:t>
      </w:r>
    </w:p>
    <w:p w14:paraId="0FE3C21C" w14:textId="2D69C8F4" w:rsidR="00450B30" w:rsidRDefault="005514D9" w:rsidP="00D95469">
      <w:pPr>
        <w:jc w:val="both"/>
      </w:pPr>
      <w:r>
        <w:t xml:space="preserve">О возможной реконструкции аэропорта заявил губернатор Рязанской области Николай Любимов. Ориентировочно стоимость работ оценивается в миллиард долларов США. В свое время в Рязани был гражданский аэропорт в микрорайоне Турлатово. Короткая взлетная полоса позволяла </w:t>
      </w:r>
      <w:r w:rsidR="00626514">
        <w:t>«</w:t>
      </w:r>
      <w:r>
        <w:t>кукурузникам</w:t>
      </w:r>
      <w:r w:rsidR="00626514">
        <w:t>»</w:t>
      </w:r>
      <w:r>
        <w:t xml:space="preserve"> летать в районные центры. Но сегодня эта площадка не рассматривается как перспективная. Возрождение авиации в регионе связывают с бывшим военным аэродромом Протасово. В 1990-е годы на нем базировался выведенный из Германии вертолетный отряд, тогда же здесь был построен военный городок. Но в 1998 году аэродром в Протасове перестал действовать. После того как сняли охрану, вандалы растащили все, что только было возможно, а взлетная полоса без должного внимания начала постепенно разрушаться. В 2014 году военные передали аэропорт в собственность области.</w:t>
      </w:r>
    </w:p>
    <w:p w14:paraId="4F7C9EAD" w14:textId="77777777" w:rsidR="00450B30" w:rsidRDefault="005514D9" w:rsidP="00D95469">
      <w:pPr>
        <w:jc w:val="both"/>
      </w:pPr>
      <w:r>
        <w:t>Региональные власти рассматривают несколько вариантов развития аэропорта Протасово. В частности, обсуждаются перспективы организации на его базе пассажирских и грузовых перевозок, а также создания грузового терминала и логистического распределительного центра. Возродить аэродром получится только за счет частного капитала, так что ведется поиск инвесторов. В разное время к проекту проявляли интерес компании из Китая и Турции. Правда, эксперты говорят, что для начала надо бы определиться с тем, какие грузы будут возить самолеты, поскольку рентабельность пассажирских авиаперевозок в регионах ЦФО невысока.</w:t>
      </w:r>
    </w:p>
    <w:p w14:paraId="5664D38C" w14:textId="5099AEC6" w:rsidR="005514D9" w:rsidRDefault="005514D9" w:rsidP="00D95469">
      <w:pPr>
        <w:jc w:val="both"/>
      </w:pPr>
      <w:r>
        <w:t>Пока же аэропорт используется в основном частной авиацией</w:t>
      </w:r>
      <w:r w:rsidR="00D95469">
        <w:t xml:space="preserve"> – </w:t>
      </w:r>
      <w:r>
        <w:t>его взлетная полоса годится лишь для легких самолетов. В настоящее время в Протасове базируются самолеты для лесопатрулирования, обработки полей и вертолеты нефтяной компании.</w:t>
      </w:r>
    </w:p>
    <w:p w14:paraId="05614AA4" w14:textId="77777777" w:rsidR="00450B30" w:rsidRDefault="008321ED" w:rsidP="00D95469">
      <w:pPr>
        <w:jc w:val="both"/>
      </w:pPr>
      <w:hyperlink r:id="rId58" w:history="1">
        <w:r w:rsidR="005514D9" w:rsidRPr="0000577E">
          <w:rPr>
            <w:rStyle w:val="a9"/>
          </w:rPr>
          <w:t>https://rg.ru/2019/04/02/reg-cfo/obem-regionalnyh-passazhirskih-aviaperevozok-vyros-na-10-procentov.html</w:t>
        </w:r>
      </w:hyperlink>
    </w:p>
    <w:p w14:paraId="0D2CF34E" w14:textId="7AE02E68" w:rsidR="00183690" w:rsidRPr="00183690" w:rsidRDefault="00183690" w:rsidP="00D95469">
      <w:pPr>
        <w:pStyle w:val="3"/>
        <w:jc w:val="both"/>
        <w:rPr>
          <w:rFonts w:ascii="Times New Roman" w:hAnsi="Times New Roman"/>
          <w:sz w:val="24"/>
          <w:szCs w:val="24"/>
        </w:rPr>
      </w:pPr>
      <w:bookmarkStart w:id="104" w:name="_Toc5188656"/>
      <w:r w:rsidRPr="00183690">
        <w:rPr>
          <w:rFonts w:ascii="Times New Roman" w:hAnsi="Times New Roman"/>
          <w:sz w:val="24"/>
          <w:szCs w:val="24"/>
        </w:rPr>
        <w:t>ТАСС; 2019.04.02; КАБМИН ВЫДЕЛИТ 2,2 МЛРД РУБЛЕЙ ОБЪЕДИНЕННОЙ АВИАСТРОИТЕЛЬНОЙ КОРПОРАЦИИ В 2019 ГОДУ</w:t>
      </w:r>
      <w:bookmarkEnd w:id="104"/>
    </w:p>
    <w:p w14:paraId="4065AF92" w14:textId="77777777" w:rsidR="00450B30" w:rsidRDefault="00183690" w:rsidP="00D95469">
      <w:pPr>
        <w:jc w:val="both"/>
      </w:pPr>
      <w:r>
        <w:t>Правительство РФ выделит свыше 2,2 млрд рублей в 2019 году Объединенной авиастроительной корпорации для реализации программы Ил-114. Соответствующее постановление опубликовано на официальном портале правовой информации.</w:t>
      </w:r>
    </w:p>
    <w:p w14:paraId="53D2F275" w14:textId="475C22FD" w:rsidR="00450B30" w:rsidRDefault="00626514" w:rsidP="00D95469">
      <w:pPr>
        <w:jc w:val="both"/>
      </w:pPr>
      <w:r>
        <w:t>«</w:t>
      </w:r>
      <w:r w:rsidR="00183690">
        <w:t>Предоставить в 2019 году Объединенной авиастроительной корпорации бюджетные инвестиции за счет средств федерального бюджета в размере 2 млрд 221 млн 160 тыс. рублей в виде взноса в уставный капитал этого общества в целях последующего предоставления им взносов в уставные капиталы дочерних обществ на осуществление ими капитальных вложений в объекты производственной инфраструктуры и объекты послепродажного обслуживания самолета Ил-114-300</w:t>
      </w:r>
      <w:r>
        <w:t>»</w:t>
      </w:r>
      <w:r w:rsidR="00183690">
        <w:t>,</w:t>
      </w:r>
      <w:r w:rsidR="00D95469">
        <w:t xml:space="preserve"> – </w:t>
      </w:r>
      <w:r w:rsidR="00183690">
        <w:t>говорится в документе.</w:t>
      </w:r>
    </w:p>
    <w:p w14:paraId="13023D41" w14:textId="77777777" w:rsidR="00450B30" w:rsidRDefault="00183690" w:rsidP="00D95469">
      <w:pPr>
        <w:jc w:val="both"/>
      </w:pPr>
      <w:r>
        <w:lastRenderedPageBreak/>
        <w:t>До 1 сентября 2019 года должна быть подготовлена соответствующая документация на объекты капитального строительства в рамках этой программы.</w:t>
      </w:r>
    </w:p>
    <w:p w14:paraId="619C69ED" w14:textId="667E7557" w:rsidR="00450B30" w:rsidRDefault="00183690" w:rsidP="00D95469">
      <w:pPr>
        <w:jc w:val="both"/>
      </w:pPr>
      <w:r>
        <w:t>ОАК ведет разработку пассажирского турбовинтового самолета Ил-114-300, предназначенного для перевозки до 70 пассажиров или до 7 т грузов на региональных авиалиниях. Постройка первого опытного образца самолета Ил-114-300 запланирована на 2019 год, а начало серийных поставок</w:t>
      </w:r>
      <w:r w:rsidR="00D95469">
        <w:t xml:space="preserve"> – </w:t>
      </w:r>
      <w:r>
        <w:t>на 2022 год. Этими самолетами планируется замещать импортные воздушные суда аналогичного класса и устаревшие отечественные самолеты, производство которых прекращено.</w:t>
      </w:r>
    </w:p>
    <w:p w14:paraId="311929E2" w14:textId="57F4B3A3" w:rsidR="00183690" w:rsidRDefault="00183690" w:rsidP="00D95469">
      <w:pPr>
        <w:jc w:val="both"/>
      </w:pPr>
      <w:r>
        <w:t>Ил-114-300 является глубокой модернизацией советского самолета Ил-114. Он рассчитан на использование в аэропортах, не оборудованных бетонным и плотным грунтовым покрытием полосы, что расширяет спектр его применения.</w:t>
      </w:r>
    </w:p>
    <w:p w14:paraId="1FF20B32" w14:textId="4FCA8A72" w:rsidR="00450B30" w:rsidRDefault="008321ED" w:rsidP="00D95469">
      <w:pPr>
        <w:jc w:val="both"/>
        <w:rPr>
          <w:rStyle w:val="a9"/>
        </w:rPr>
      </w:pPr>
      <w:hyperlink r:id="rId59" w:history="1">
        <w:r w:rsidR="00183690" w:rsidRPr="0000577E">
          <w:rPr>
            <w:rStyle w:val="a9"/>
          </w:rPr>
          <w:t>https://tass.ru/ekonomika/6286739</w:t>
        </w:r>
      </w:hyperlink>
    </w:p>
    <w:p w14:paraId="282E04AB" w14:textId="15596C6A" w:rsidR="00D95469" w:rsidRPr="00D95469" w:rsidRDefault="00D95469" w:rsidP="00D95469">
      <w:pPr>
        <w:jc w:val="both"/>
        <w:rPr>
          <w:rStyle w:val="a9"/>
          <w:color w:val="auto"/>
          <w:u w:val="none"/>
        </w:rPr>
      </w:pPr>
      <w:r w:rsidRPr="00D95469">
        <w:rPr>
          <w:rStyle w:val="a9"/>
          <w:color w:val="auto"/>
          <w:u w:val="none"/>
        </w:rPr>
        <w:t>На ту же тему:</w:t>
      </w:r>
    </w:p>
    <w:p w14:paraId="22A0D249" w14:textId="75CC27D8" w:rsidR="00D95469" w:rsidRDefault="008321ED" w:rsidP="00D95469">
      <w:pPr>
        <w:jc w:val="both"/>
      </w:pPr>
      <w:hyperlink r:id="rId60" w:history="1">
        <w:r w:rsidR="00D95469" w:rsidRPr="002204E7">
          <w:rPr>
            <w:rStyle w:val="a9"/>
          </w:rPr>
          <w:t>https://otr-online.ru/news/novosti-02042019-1000-polnyy-vypusk-123404.html</w:t>
        </w:r>
      </w:hyperlink>
    </w:p>
    <w:p w14:paraId="2304BF29" w14:textId="77777777" w:rsidR="00D95469" w:rsidRDefault="008321ED" w:rsidP="00D95469">
      <w:pPr>
        <w:jc w:val="both"/>
      </w:pPr>
      <w:hyperlink r:id="rId61" w:history="1">
        <w:r w:rsidR="00D95469" w:rsidRPr="002204E7">
          <w:rPr>
            <w:rStyle w:val="a9"/>
          </w:rPr>
          <w:t>https://360tv.ru/news/dengi/aviakompanii-poluchat-25-mlrd-na-lgotnye-perevozki-passazhirov-na-dalnij-vostok/</w:t>
        </w:r>
      </w:hyperlink>
    </w:p>
    <w:p w14:paraId="3FF5AFA6" w14:textId="321D2442" w:rsidR="006E32B4" w:rsidRPr="000D3DF8" w:rsidRDefault="006E32B4" w:rsidP="00D95469">
      <w:pPr>
        <w:pStyle w:val="3"/>
        <w:jc w:val="both"/>
        <w:rPr>
          <w:rFonts w:ascii="Times New Roman" w:hAnsi="Times New Roman"/>
          <w:sz w:val="24"/>
          <w:szCs w:val="24"/>
        </w:rPr>
      </w:pPr>
      <w:bookmarkStart w:id="105" w:name="_Toc5188657"/>
      <w:r w:rsidRPr="000D3DF8">
        <w:rPr>
          <w:rFonts w:ascii="Times New Roman" w:hAnsi="Times New Roman"/>
          <w:sz w:val="24"/>
          <w:szCs w:val="24"/>
        </w:rPr>
        <w:t>ИНТЕРФАКС; 2019.04.02; ПРОЕКТ ЗАКОНА О ВКЛЮЧЕНИИ ИНОСТРАНЦЕВ В СОСТАВ ЭКИПАЖЕЙ ПРИ ЭКСПЕРИМЕНТАЛЬНЫХ ПОЛЕТАХ ОДОБРЕН К ПЕРВОМУ ЧТЕНИЮ В ДУМЕ</w:t>
      </w:r>
      <w:bookmarkEnd w:id="105"/>
    </w:p>
    <w:p w14:paraId="6ED09F64" w14:textId="77777777" w:rsidR="00450B30" w:rsidRDefault="006E32B4" w:rsidP="00D95469">
      <w:pPr>
        <w:jc w:val="both"/>
      </w:pPr>
      <w:r>
        <w:t>Комитет Госдумы по транспорту во вторник одобрил для первого чтения законопроект, предлагающий разрешить включать иностранных граждан в состав экипажей экспериментальных воздушных судов.</w:t>
      </w:r>
    </w:p>
    <w:p w14:paraId="42EF4139" w14:textId="77777777" w:rsidR="00450B30" w:rsidRDefault="006E32B4" w:rsidP="00D95469">
      <w:pPr>
        <w:jc w:val="both"/>
      </w:pPr>
      <w:r>
        <w:t>Соответствующая инициатива внесена в Госдуму правительством РФ.</w:t>
      </w:r>
    </w:p>
    <w:p w14:paraId="4B9C6BCD" w14:textId="0608B1A5" w:rsidR="00450B30" w:rsidRDefault="00626514" w:rsidP="00D95469">
      <w:pPr>
        <w:jc w:val="both"/>
      </w:pPr>
      <w:r>
        <w:t>«</w:t>
      </w:r>
      <w:r w:rsidR="006E32B4">
        <w:t>Участие иностранцев расширяет экспортный потенциал нашего авиастроения</w:t>
      </w:r>
      <w:r>
        <w:t>»</w:t>
      </w:r>
      <w:r w:rsidR="00D95469">
        <w:t xml:space="preserve"> – </w:t>
      </w:r>
      <w:r w:rsidR="006E32B4">
        <w:t>сказал на заседании комитета заместитель министра промышленности и торговли РФ Олег Бочаров.</w:t>
      </w:r>
    </w:p>
    <w:p w14:paraId="22087D79" w14:textId="1B6F1345" w:rsidR="00450B30" w:rsidRDefault="006E32B4" w:rsidP="00D95469">
      <w:pPr>
        <w:jc w:val="both"/>
      </w:pPr>
      <w:r>
        <w:t xml:space="preserve">В пояснительной записке отмечается, что действующая редакция Воздушного кодекса РФ (статья 56) и закона </w:t>
      </w:r>
      <w:r w:rsidR="00626514">
        <w:t>«</w:t>
      </w:r>
      <w:r>
        <w:t>О правовом положении иностранных граждан в РФ</w:t>
      </w:r>
      <w:r w:rsidR="00626514">
        <w:t>»</w:t>
      </w:r>
      <w:r>
        <w:t xml:space="preserve"> (статья 14) ограничивает участие иностранных граждан в экипажах экспериментальных воздушных судов. Дается пояснение, что произведенный пассажирский самолет или вертолет является экспериментальным до передачи его авиаперевозчику либо лизинговой компании.</w:t>
      </w:r>
    </w:p>
    <w:p w14:paraId="4DC7419C" w14:textId="77777777" w:rsidR="00450B30" w:rsidRDefault="006E32B4" w:rsidP="00D95469">
      <w:pPr>
        <w:jc w:val="both"/>
      </w:pPr>
      <w:r>
        <w:t>Вместе с тем для заключения российскими авиастроительными организациями контрактов на поставку отечественных воздушных судов иностранным партнерам возникает необходимость включения иностранных летчиков-испытателей в состав экипажей испытываемых (экспериментальных) воздушных судов, указывают разработчики инициативы.</w:t>
      </w:r>
    </w:p>
    <w:p w14:paraId="0434C42E" w14:textId="77777777" w:rsidR="00450B30" w:rsidRDefault="006E32B4" w:rsidP="00D95469">
      <w:pPr>
        <w:jc w:val="both"/>
      </w:pPr>
      <w:r>
        <w:t>Кроме того, они обращают внимание на то, что для выполнения российскими авиастроительными организациями контрактных обязательств требуется сертификация воздушных судов по европейским и американским нормам с нахождением на борту представителей иностранного сертифицирующего органа из числа летного и инженерно-технического состава,. В частности, в текущем году проводятся работы по сертификации нового российского среднемагистрального авиалайнера МС-21, отмечается в пояснительной записке.</w:t>
      </w:r>
    </w:p>
    <w:p w14:paraId="55A538F9" w14:textId="77777777" w:rsidR="00450B30" w:rsidRDefault="006E32B4" w:rsidP="00D95469">
      <w:pPr>
        <w:jc w:val="both"/>
      </w:pPr>
      <w:r>
        <w:t>Выполнение демонстрационных полетов с представителями иностранных заказчиков является общемировой практикой и неотъемлемой частью процесса технической приемки воздушных судов, говорится в проекте закона. К тому же требование об участии в демонстрационных полетах, как правило, устанавливается в договорах поставки воздушных судов.</w:t>
      </w:r>
    </w:p>
    <w:p w14:paraId="725BCFB9" w14:textId="77777777" w:rsidR="00450B30" w:rsidRDefault="006E32B4" w:rsidP="00D95469">
      <w:pPr>
        <w:jc w:val="both"/>
      </w:pPr>
      <w:r>
        <w:lastRenderedPageBreak/>
        <w:t>Законопроектом предлагается устранить имеющиеся ограничения и определить случаи, при которых допускается включение иностранных граждан в состав экипажей экспериментальных воздушных судов.</w:t>
      </w:r>
    </w:p>
    <w:p w14:paraId="05FE98A3" w14:textId="77777777" w:rsidR="00450B30" w:rsidRDefault="006E32B4" w:rsidP="00D95469">
      <w:pPr>
        <w:jc w:val="both"/>
      </w:pPr>
      <w:r>
        <w:t>Согласно проекту закона в состав экипажа экспериментального воздушного судна могут входить иностранные граждане при условии, что командир экипажа экспериментального воздушного судна является гражданином РФ.</w:t>
      </w:r>
    </w:p>
    <w:p w14:paraId="5D65F38A" w14:textId="025BE96C" w:rsidR="006E32B4" w:rsidRDefault="006E32B4" w:rsidP="00D95469">
      <w:pPr>
        <w:jc w:val="both"/>
      </w:pPr>
      <w:r>
        <w:t>Проект закона предусматривает, что иностранный гражданин не может быть командиром и, если иное не установлено федеральным законом, другим членом экипажа экспериментального воздушного судна.</w:t>
      </w:r>
    </w:p>
    <w:p w14:paraId="2582796C" w14:textId="74C05706" w:rsidR="002316CC" w:rsidRPr="002316CC" w:rsidRDefault="002316CC" w:rsidP="00D95469">
      <w:pPr>
        <w:pStyle w:val="3"/>
        <w:jc w:val="both"/>
        <w:rPr>
          <w:rFonts w:ascii="Times New Roman" w:hAnsi="Times New Roman"/>
          <w:sz w:val="24"/>
          <w:szCs w:val="24"/>
        </w:rPr>
      </w:pPr>
      <w:bookmarkStart w:id="106" w:name="_Toc256000172"/>
      <w:bookmarkStart w:id="107" w:name="txt_2477707_1133395462"/>
      <w:bookmarkStart w:id="108" w:name="_Toc5188658"/>
      <w:r w:rsidRPr="002316CC">
        <w:rPr>
          <w:rFonts w:ascii="Times New Roman" w:hAnsi="Times New Roman"/>
          <w:sz w:val="24"/>
          <w:szCs w:val="24"/>
        </w:rPr>
        <w:t>АГЕНТСТВО МОСКВА; 2019.04.02; КОЛИЧЕСТВО ПОЛЕТОВ В ВОЗДУШНОМ ПРОСТРАНСТВЕ РФ УВЕЛИЧИЛОСЬ В ФЕВРАЛЕ НА 7%</w:t>
      </w:r>
      <w:r w:rsidR="00D95469">
        <w:rPr>
          <w:rFonts w:ascii="Times New Roman" w:hAnsi="Times New Roman"/>
          <w:sz w:val="24"/>
          <w:szCs w:val="24"/>
        </w:rPr>
        <w:t xml:space="preserve"> – </w:t>
      </w:r>
      <w:r w:rsidRPr="002316CC">
        <w:rPr>
          <w:rFonts w:ascii="Times New Roman" w:hAnsi="Times New Roman"/>
          <w:sz w:val="24"/>
          <w:szCs w:val="24"/>
        </w:rPr>
        <w:t>ДО 113,9 ТЫС.</w:t>
      </w:r>
      <w:bookmarkEnd w:id="106"/>
      <w:bookmarkEnd w:id="107"/>
      <w:bookmarkEnd w:id="108"/>
    </w:p>
    <w:p w14:paraId="1978EECA" w14:textId="77777777" w:rsidR="002316CC" w:rsidRPr="002316CC" w:rsidRDefault="002316CC" w:rsidP="00D95469">
      <w:pPr>
        <w:jc w:val="both"/>
      </w:pPr>
      <w:r w:rsidRPr="002316CC">
        <w:t xml:space="preserve">Почти 114 тыс. полетов выполнили российские и иностранные авиакомпании в воздушном пространстве РФ в феврале 2019 г., что на 7% больше показателя за тот же месяц 2018 г. Об этом сообщили в пресс-службе </w:t>
      </w:r>
      <w:r w:rsidRPr="002316CC">
        <w:rPr>
          <w:b/>
        </w:rPr>
        <w:t>Федерального агентства воздушного транспорта</w:t>
      </w:r>
      <w:r w:rsidRPr="002316CC">
        <w:t xml:space="preserve"> (</w:t>
      </w:r>
      <w:r w:rsidRPr="002316CC">
        <w:rPr>
          <w:b/>
        </w:rPr>
        <w:t>Росавиация</w:t>
      </w:r>
      <w:r w:rsidRPr="002316CC">
        <w:t>).</w:t>
      </w:r>
    </w:p>
    <w:p w14:paraId="4F6D8AF5" w14:textId="1424F8B5" w:rsidR="002316CC" w:rsidRPr="002316CC" w:rsidRDefault="00626514" w:rsidP="00D95469">
      <w:pPr>
        <w:jc w:val="both"/>
      </w:pPr>
      <w:r>
        <w:t>«</w:t>
      </w:r>
      <w:r w:rsidR="002316CC" w:rsidRPr="002316CC">
        <w:t xml:space="preserve">По информации ФГУП </w:t>
      </w:r>
      <w:r>
        <w:t>«</w:t>
      </w:r>
      <w:r w:rsidR="002316CC" w:rsidRPr="002316CC">
        <w:t>Госкорпорация по ОрВД</w:t>
      </w:r>
      <w:r>
        <w:t>»</w:t>
      </w:r>
      <w:r w:rsidR="002316CC" w:rsidRPr="002316CC">
        <w:t>, в феврале 2019 г. российские авиадиспетчеры обслужили в верхнем воздушном пространстве страны 113,9 тыс. полетов, увеличив этот показатель относительно того же периода прошлого года на 7%. На международных воздушных линиях было выполнено более 57,2 тыс. полетов, рост на 4,3%, включая 21,7 тыс. транзитных полетов. Число внутренних полетов составило 56,6 тыс., рост на 9,9%</w:t>
      </w:r>
      <w:r>
        <w:t>»</w:t>
      </w:r>
      <w:r w:rsidR="002316CC" w:rsidRPr="002316CC">
        <w:t>,</w:t>
      </w:r>
      <w:r w:rsidR="00D95469">
        <w:t xml:space="preserve"> – </w:t>
      </w:r>
      <w:r w:rsidR="002316CC" w:rsidRPr="002316CC">
        <w:t>говорится в сообщении.</w:t>
      </w:r>
    </w:p>
    <w:p w14:paraId="3878AF19" w14:textId="77777777" w:rsidR="002316CC" w:rsidRPr="002316CC" w:rsidRDefault="002316CC" w:rsidP="00D95469">
      <w:pPr>
        <w:jc w:val="both"/>
      </w:pPr>
      <w:r w:rsidRPr="002316CC">
        <w:t xml:space="preserve">По предварительной оценке, количество полетов воздушных судов, обслуженных системой ОрВД Российской Федерации в марте 2019 г., по сравнению с аналогичным периодом 2018 г. также показывает рост на 6,5%. </w:t>
      </w:r>
    </w:p>
    <w:p w14:paraId="42AFD458" w14:textId="77777777" w:rsidR="00D95469" w:rsidRDefault="008321ED" w:rsidP="00D95469">
      <w:pPr>
        <w:jc w:val="both"/>
      </w:pPr>
      <w:hyperlink r:id="rId62" w:history="1">
        <w:r w:rsidR="002316CC" w:rsidRPr="002316CC">
          <w:rPr>
            <w:rStyle w:val="a9"/>
          </w:rPr>
          <w:t>https://www.mskagency.ru/materials/2877153</w:t>
        </w:r>
      </w:hyperlink>
    </w:p>
    <w:p w14:paraId="15947B25" w14:textId="7436075D" w:rsidR="006E32B4" w:rsidRPr="000D3DF8" w:rsidRDefault="006E32B4" w:rsidP="00D95469">
      <w:pPr>
        <w:pStyle w:val="3"/>
        <w:jc w:val="both"/>
        <w:rPr>
          <w:rFonts w:ascii="Times New Roman" w:hAnsi="Times New Roman"/>
          <w:sz w:val="24"/>
          <w:szCs w:val="24"/>
        </w:rPr>
      </w:pPr>
      <w:bookmarkStart w:id="109" w:name="_Toc5188659"/>
      <w:r w:rsidRPr="000D3DF8">
        <w:rPr>
          <w:rFonts w:ascii="Times New Roman" w:hAnsi="Times New Roman"/>
          <w:sz w:val="24"/>
          <w:szCs w:val="24"/>
        </w:rPr>
        <w:t xml:space="preserve">ИНТЕРФАКС; 2019.04.02; СУД НАЗНАЧИЛ НА 14 МАЯ ИСК </w:t>
      </w:r>
      <w:r w:rsidR="00626514">
        <w:rPr>
          <w:rFonts w:ascii="Times New Roman" w:hAnsi="Times New Roman"/>
          <w:sz w:val="24"/>
          <w:szCs w:val="24"/>
        </w:rPr>
        <w:t>«</w:t>
      </w:r>
      <w:r w:rsidRPr="000D3DF8">
        <w:rPr>
          <w:rFonts w:ascii="Times New Roman" w:hAnsi="Times New Roman"/>
          <w:sz w:val="24"/>
          <w:szCs w:val="24"/>
        </w:rPr>
        <w:t>ШЕРЕМЕТЬЕВО</w:t>
      </w:r>
      <w:r w:rsidR="00626514">
        <w:rPr>
          <w:rFonts w:ascii="Times New Roman" w:hAnsi="Times New Roman"/>
          <w:sz w:val="24"/>
          <w:szCs w:val="24"/>
        </w:rPr>
        <w:t>»</w:t>
      </w:r>
      <w:r w:rsidRPr="000D3DF8">
        <w:rPr>
          <w:rFonts w:ascii="Times New Roman" w:hAnsi="Times New Roman"/>
          <w:sz w:val="24"/>
          <w:szCs w:val="24"/>
        </w:rPr>
        <w:t xml:space="preserve"> К </w:t>
      </w:r>
      <w:r w:rsidRPr="00D95469">
        <w:rPr>
          <w:rFonts w:ascii="Times New Roman" w:hAnsi="Times New Roman"/>
          <w:sz w:val="24"/>
          <w:szCs w:val="24"/>
        </w:rPr>
        <w:t>МИНТРАНС</w:t>
      </w:r>
      <w:r w:rsidRPr="000D3DF8">
        <w:rPr>
          <w:rFonts w:ascii="Times New Roman" w:hAnsi="Times New Roman"/>
          <w:sz w:val="24"/>
          <w:szCs w:val="24"/>
        </w:rPr>
        <w:t>У И РОСАВИАЦИИ НА 21 МЛН РУБ. В СВЯЗИ С ОБСЛУЖИВАНИЕМ ГОССЛУЖБ</w:t>
      </w:r>
      <w:bookmarkEnd w:id="109"/>
    </w:p>
    <w:p w14:paraId="0FE5946E" w14:textId="404D015B" w:rsidR="00450B30" w:rsidRDefault="006E32B4" w:rsidP="00D95469">
      <w:pPr>
        <w:jc w:val="both"/>
      </w:pPr>
      <w:r>
        <w:t xml:space="preserve">Арбитражный суд Москвы во вторник назначил на 14 мая основное заседание по иску АО </w:t>
      </w:r>
      <w:r w:rsidR="00626514">
        <w:t>«</w:t>
      </w:r>
      <w:r>
        <w:t xml:space="preserve">Международный аэропорт </w:t>
      </w:r>
      <w:r w:rsidR="00626514">
        <w:t>«</w:t>
      </w:r>
      <w:r>
        <w:t>Шереметьево</w:t>
      </w:r>
      <w:r w:rsidR="00626514">
        <w:t>»</w:t>
      </w:r>
      <w:r>
        <w:t xml:space="preserve"> (МАШ) о взыскании с </w:t>
      </w:r>
      <w:r w:rsidRPr="00D95469">
        <w:rPr>
          <w:b/>
        </w:rPr>
        <w:t>Минтранс</w:t>
      </w:r>
      <w:r>
        <w:t xml:space="preserve">а РФ и Росавиации 20,6 млн рублей убытков за 2016 год, передал корреспондент </w:t>
      </w:r>
      <w:r w:rsidR="00626514">
        <w:t>«</w:t>
      </w:r>
      <w:r>
        <w:t>Интерфакса</w:t>
      </w:r>
      <w:r w:rsidR="00626514">
        <w:t>»</w:t>
      </w:r>
      <w:r>
        <w:t xml:space="preserve"> из суда.</w:t>
      </w:r>
    </w:p>
    <w:p w14:paraId="2FD4FA3F" w14:textId="77777777" w:rsidR="00450B30" w:rsidRDefault="006E32B4" w:rsidP="00D95469">
      <w:pPr>
        <w:jc w:val="both"/>
      </w:pPr>
      <w:r>
        <w:t>Представитель Росавиации на заседании отсутствовал.</w:t>
      </w:r>
    </w:p>
    <w:p w14:paraId="128097D0" w14:textId="77777777" w:rsidR="00450B30" w:rsidRDefault="006E32B4" w:rsidP="00D95469">
      <w:pPr>
        <w:jc w:val="both"/>
      </w:pPr>
      <w:r>
        <w:t>Представитель МАШ на заседании заявила, что взыскиваются денежные средства за 2016 год. Услуги были оказаны авиаотряду на сумму порядка 50 млн рублей, около 29 млн рублей уже аэропорт получил.</w:t>
      </w:r>
    </w:p>
    <w:p w14:paraId="1F4743C0" w14:textId="77777777" w:rsidR="00450B30" w:rsidRDefault="006E32B4" w:rsidP="00D95469">
      <w:pPr>
        <w:jc w:val="both"/>
      </w:pPr>
      <w:r>
        <w:t>Отвечая на вопрос суда, представитель аэропорта сообщила, что денежные средства за аналогичные услуги, оказанные в 2014 году, аэропорт получил в 2015 году в полном объеме. Долг за 2015 год рассматривается в другом процессе.</w:t>
      </w:r>
    </w:p>
    <w:p w14:paraId="4DFF1F45" w14:textId="304BCD0F" w:rsidR="00450B30" w:rsidRDefault="006E32B4" w:rsidP="00D95469">
      <w:pPr>
        <w:jc w:val="both"/>
      </w:pPr>
      <w:r>
        <w:t xml:space="preserve">Представитель </w:t>
      </w:r>
      <w:r w:rsidRPr="00D95469">
        <w:rPr>
          <w:b/>
        </w:rPr>
        <w:t>Минтранс</w:t>
      </w:r>
      <w:r>
        <w:t>а заявил, что отзыв на иск находится на согласовании у руководства. Однако позиция ведомства</w:t>
      </w:r>
      <w:r w:rsidR="00D95469">
        <w:t xml:space="preserve"> – </w:t>
      </w:r>
      <w:r>
        <w:t>отказать в иске к министерству и удовлетворить иск в отношении Росавиации.</w:t>
      </w:r>
    </w:p>
    <w:p w14:paraId="1D474D70" w14:textId="77777777" w:rsidR="00450B30" w:rsidRDefault="006E32B4" w:rsidP="00D95469">
      <w:pPr>
        <w:jc w:val="both"/>
      </w:pPr>
      <w:r>
        <w:t xml:space="preserve">Представитель </w:t>
      </w:r>
      <w:r w:rsidRPr="00D95469">
        <w:rPr>
          <w:b/>
        </w:rPr>
        <w:t>Минтранс</w:t>
      </w:r>
      <w:r>
        <w:t>а отметил, что требование МАШ вытекает из не действующего в настоящее время постановления правительства, которое работало в 2016 году. По его словам, аэропорт оказывал услуги авиаотряду, оплатить их должна была Росавиация, которая является распорядителем средств. В данном случае солидарное взыскание законом не предусмотрено, отметил он.</w:t>
      </w:r>
    </w:p>
    <w:p w14:paraId="69955776" w14:textId="77777777" w:rsidR="00450B30" w:rsidRDefault="006E32B4" w:rsidP="00D95469">
      <w:pPr>
        <w:jc w:val="both"/>
      </w:pPr>
      <w:r>
        <w:t>Представитель МАШ заявила, что не будет возражать, если денежные средства будут взысканы только с Росавиации.</w:t>
      </w:r>
    </w:p>
    <w:p w14:paraId="1177FF90" w14:textId="77777777" w:rsidR="00450B30" w:rsidRDefault="006E32B4" w:rsidP="00D95469">
      <w:pPr>
        <w:jc w:val="both"/>
      </w:pPr>
      <w:r>
        <w:lastRenderedPageBreak/>
        <w:t>Иск поступил в суд 26 февраля.</w:t>
      </w:r>
    </w:p>
    <w:p w14:paraId="1CE25636" w14:textId="01B6D79A" w:rsidR="00450B30" w:rsidRDefault="006E32B4" w:rsidP="00D95469">
      <w:pPr>
        <w:jc w:val="both"/>
      </w:pPr>
      <w:r>
        <w:t>МАШ является владельцем терминальной инфраструктуры аэропорта, Росавиация</w:t>
      </w:r>
      <w:r w:rsidR="00D95469">
        <w:t xml:space="preserve"> – </w:t>
      </w:r>
      <w:r>
        <w:t>собственник аэродрома.</w:t>
      </w:r>
    </w:p>
    <w:p w14:paraId="7C8B8601" w14:textId="41CC5FDF" w:rsidR="00450B30" w:rsidRDefault="006E32B4" w:rsidP="00D95469">
      <w:pPr>
        <w:jc w:val="both"/>
      </w:pPr>
      <w:r>
        <w:t xml:space="preserve">В пресс-службе </w:t>
      </w:r>
      <w:r w:rsidR="00626514">
        <w:t>«</w:t>
      </w:r>
      <w:r>
        <w:t>Шереметьево</w:t>
      </w:r>
      <w:r w:rsidR="00626514">
        <w:t>»</w:t>
      </w:r>
      <w:r>
        <w:t xml:space="preserve"> </w:t>
      </w:r>
      <w:r w:rsidR="00626514">
        <w:t>«</w:t>
      </w:r>
      <w:r>
        <w:t>Интерфаксу</w:t>
      </w:r>
      <w:r w:rsidR="00626514">
        <w:t>»</w:t>
      </w:r>
      <w:r>
        <w:t xml:space="preserve"> ранее пояснили, что иск связан с долгами за обслуживание рейсов государственных структур.</w:t>
      </w:r>
    </w:p>
    <w:p w14:paraId="4F2B90D2" w14:textId="7E08E4D9" w:rsidR="006E32B4" w:rsidRDefault="00626514" w:rsidP="00D95469">
      <w:pPr>
        <w:jc w:val="both"/>
      </w:pPr>
      <w:r>
        <w:t>«</w:t>
      </w:r>
      <w:r w:rsidR="006E32B4">
        <w:t xml:space="preserve">АО </w:t>
      </w:r>
      <w:r>
        <w:t>«</w:t>
      </w:r>
      <w:r w:rsidR="006E32B4">
        <w:t>МАШ</w:t>
      </w:r>
      <w:r>
        <w:t>»</w:t>
      </w:r>
      <w:r w:rsidR="006E32B4">
        <w:t xml:space="preserve"> оказывает услуги по обеспечению полетов государственным организациям, оплата которых производится Росавиацией в пределах установленных лимитов. За оказанные в 2016 году услуги АО </w:t>
      </w:r>
      <w:r>
        <w:t>«</w:t>
      </w:r>
      <w:r w:rsidR="006E32B4">
        <w:t>МАШ</w:t>
      </w:r>
      <w:r>
        <w:t>»</w:t>
      </w:r>
      <w:r w:rsidR="006E32B4">
        <w:t xml:space="preserve"> получило частичную оплату. Ввиду данных обстоятельств АО </w:t>
      </w:r>
      <w:r>
        <w:t>«</w:t>
      </w:r>
      <w:r w:rsidR="006E32B4">
        <w:t>МАШ</w:t>
      </w:r>
      <w:r>
        <w:t>»</w:t>
      </w:r>
      <w:r w:rsidR="006E32B4">
        <w:t xml:space="preserve"> обратилось в арбитражный суд с требованием к Росавиации, </w:t>
      </w:r>
      <w:r w:rsidR="006E32B4" w:rsidRPr="00D95469">
        <w:rPr>
          <w:b/>
        </w:rPr>
        <w:t>Минтранс</w:t>
      </w:r>
      <w:r w:rsidR="006E32B4">
        <w:t>у РФ о взыскании недополученных денежных средств</w:t>
      </w:r>
      <w:r>
        <w:t>»</w:t>
      </w:r>
      <w:r w:rsidR="006E32B4">
        <w:t>,</w:t>
      </w:r>
      <w:r w:rsidR="00D95469">
        <w:t xml:space="preserve"> – </w:t>
      </w:r>
      <w:r w:rsidR="006E32B4">
        <w:t>заявил ранее собеседник агентства.</w:t>
      </w:r>
    </w:p>
    <w:p w14:paraId="143A0F0C" w14:textId="15AC2A20" w:rsidR="006E32B4" w:rsidRPr="00155DEF" w:rsidRDefault="006E32B4" w:rsidP="00D95469">
      <w:pPr>
        <w:pStyle w:val="3"/>
        <w:jc w:val="both"/>
        <w:rPr>
          <w:rFonts w:ascii="Times New Roman" w:hAnsi="Times New Roman"/>
          <w:sz w:val="24"/>
          <w:szCs w:val="24"/>
        </w:rPr>
      </w:pPr>
      <w:bookmarkStart w:id="110" w:name="_Toc5188660"/>
      <w:r w:rsidRPr="00155DEF">
        <w:rPr>
          <w:rFonts w:ascii="Times New Roman" w:hAnsi="Times New Roman"/>
          <w:sz w:val="24"/>
          <w:szCs w:val="24"/>
        </w:rPr>
        <w:t>ТАСС; 2019.</w:t>
      </w:r>
      <w:r w:rsidR="00626514">
        <w:rPr>
          <w:rFonts w:ascii="Times New Roman" w:hAnsi="Times New Roman"/>
          <w:sz w:val="24"/>
          <w:szCs w:val="24"/>
        </w:rPr>
        <w:t>»</w:t>
      </w:r>
      <w:r w:rsidRPr="00D95469">
        <w:rPr>
          <w:rFonts w:ascii="Times New Roman" w:hAnsi="Times New Roman"/>
          <w:sz w:val="24"/>
          <w:szCs w:val="24"/>
        </w:rPr>
        <w:t>АЭРОФЛОТ</w:t>
      </w:r>
      <w:r w:rsidR="00626514">
        <w:rPr>
          <w:rFonts w:ascii="Times New Roman" w:hAnsi="Times New Roman"/>
          <w:sz w:val="24"/>
          <w:szCs w:val="24"/>
        </w:rPr>
        <w:t>»</w:t>
      </w:r>
      <w:r w:rsidRPr="00155DEF">
        <w:rPr>
          <w:rFonts w:ascii="Times New Roman" w:hAnsi="Times New Roman"/>
          <w:sz w:val="24"/>
          <w:szCs w:val="24"/>
        </w:rPr>
        <w:t xml:space="preserve"> НАЗВАЛ СТОИМОСТЬ ОДНОГО МЕСТА БАГАЖА В БЕЗБАГАЖНОМ ТАРИФЕ</w:t>
      </w:r>
      <w:bookmarkEnd w:id="110"/>
    </w:p>
    <w:p w14:paraId="25CE6A08" w14:textId="44D8B1AF" w:rsidR="00450B30" w:rsidRDefault="006E32B4" w:rsidP="00D95469">
      <w:pPr>
        <w:jc w:val="both"/>
      </w:pPr>
      <w:r>
        <w:t xml:space="preserve">Стоимость одного места багажа в безбагажном тарифе </w:t>
      </w:r>
      <w:r w:rsidR="00626514">
        <w:t>«</w:t>
      </w:r>
      <w:r w:rsidRPr="00D95469">
        <w:rPr>
          <w:b/>
        </w:rPr>
        <w:t>Аэрофлот</w:t>
      </w:r>
      <w:r>
        <w:t>а</w:t>
      </w:r>
      <w:r w:rsidR="00626514">
        <w:t>»</w:t>
      </w:r>
      <w:r>
        <w:t>, который введен со 2 апреля, составит от 2500 до 3675 рублей, следует из информации на сайте авиакомпании.</w:t>
      </w:r>
    </w:p>
    <w:p w14:paraId="4F269314" w14:textId="4C773313" w:rsidR="006E32B4" w:rsidRDefault="006E32B4" w:rsidP="00D95469">
      <w:pPr>
        <w:jc w:val="both"/>
      </w:pPr>
      <w:r>
        <w:t xml:space="preserve">Так, в тарифе </w:t>
      </w:r>
      <w:r w:rsidR="00626514">
        <w:t>«</w:t>
      </w:r>
      <w:r>
        <w:t>Лайт</w:t>
      </w:r>
      <w:r w:rsidR="00626514">
        <w:t>»</w:t>
      </w:r>
      <w:r>
        <w:t xml:space="preserve"> (безбагажный тариф </w:t>
      </w:r>
      <w:r w:rsidR="00626514">
        <w:t>«</w:t>
      </w:r>
      <w:r w:rsidRPr="00D95469">
        <w:rPr>
          <w:b/>
        </w:rPr>
        <w:t>Аэрофлот</w:t>
      </w:r>
      <w:r>
        <w:t>а</w:t>
      </w:r>
      <w:r w:rsidR="00626514">
        <w:t>»</w:t>
      </w:r>
      <w:r>
        <w:t xml:space="preserve"> и </w:t>
      </w:r>
      <w:r w:rsidR="00626514">
        <w:t>«</w:t>
      </w:r>
      <w:r>
        <w:t>России</w:t>
      </w:r>
      <w:r w:rsidR="00626514">
        <w:t>»</w:t>
      </w:r>
      <w:r>
        <w:t>) стоимость одного места багажа на внутренних рейсах составит 2500 рублей, на международных</w:t>
      </w:r>
      <w:r w:rsidR="00D95469">
        <w:t xml:space="preserve"> – </w:t>
      </w:r>
      <w:r>
        <w:t>€50 (3675 рублей). Штраф за превышение габаритов багажа (максимум 203 см в трех измерениях)</w:t>
      </w:r>
      <w:r w:rsidR="00D95469">
        <w:t xml:space="preserve"> – </w:t>
      </w:r>
      <w:r>
        <w:t>5000 рублей.</w:t>
      </w:r>
    </w:p>
    <w:p w14:paraId="2B260C2D" w14:textId="31547BFE" w:rsidR="00450B30" w:rsidRDefault="008321ED" w:rsidP="00D95469">
      <w:pPr>
        <w:jc w:val="both"/>
        <w:rPr>
          <w:rStyle w:val="a9"/>
        </w:rPr>
      </w:pPr>
      <w:hyperlink r:id="rId63" w:history="1">
        <w:r w:rsidR="006E32B4" w:rsidRPr="0000577E">
          <w:rPr>
            <w:rStyle w:val="a9"/>
          </w:rPr>
          <w:t>https://tass.ru/ekonomika/6287605</w:t>
        </w:r>
      </w:hyperlink>
    </w:p>
    <w:p w14:paraId="11257E11" w14:textId="7FFF2FCC" w:rsidR="00476517" w:rsidRDefault="00476517" w:rsidP="00D95469">
      <w:pPr>
        <w:jc w:val="both"/>
        <w:rPr>
          <w:rStyle w:val="a9"/>
          <w:color w:val="auto"/>
          <w:u w:val="none"/>
        </w:rPr>
      </w:pPr>
      <w:r w:rsidRPr="00476517">
        <w:rPr>
          <w:rStyle w:val="a9"/>
          <w:color w:val="auto"/>
          <w:u w:val="none"/>
        </w:rPr>
        <w:t>На ту же тему:</w:t>
      </w:r>
    </w:p>
    <w:p w14:paraId="65745928" w14:textId="77777777" w:rsidR="00626514" w:rsidRDefault="00626514" w:rsidP="00626514">
      <w:pPr>
        <w:jc w:val="both"/>
      </w:pPr>
      <w:hyperlink r:id="rId64" w:history="1">
        <w:r w:rsidRPr="002204E7">
          <w:rPr>
            <w:rStyle w:val="a9"/>
          </w:rPr>
          <w:t>https://www.rbc.ru/society/02/04/2019/5ca36eba9a79470914d58ffe</w:t>
        </w:r>
      </w:hyperlink>
    </w:p>
    <w:p w14:paraId="03B207B2" w14:textId="05ED6E57" w:rsidR="00476517" w:rsidRDefault="008321ED" w:rsidP="00D95469">
      <w:pPr>
        <w:jc w:val="both"/>
      </w:pPr>
      <w:hyperlink r:id="rId65" w:history="1">
        <w:r w:rsidR="00476517" w:rsidRPr="004D589D">
          <w:rPr>
            <w:rStyle w:val="a9"/>
          </w:rPr>
          <w:t>https://rns.online/transport/aeroflot-nazval-tsenu-na-bagazh-dlya-bezbagazhnih-tarifov-2019-04-02/</w:t>
        </w:r>
      </w:hyperlink>
    </w:p>
    <w:p w14:paraId="78A58205" w14:textId="77777777" w:rsidR="00D95469" w:rsidRDefault="00A25671" w:rsidP="00D95469">
      <w:pPr>
        <w:pStyle w:val="3"/>
        <w:jc w:val="both"/>
        <w:rPr>
          <w:rFonts w:ascii="Times New Roman" w:hAnsi="Times New Roman"/>
          <w:sz w:val="24"/>
          <w:szCs w:val="24"/>
        </w:rPr>
      </w:pPr>
      <w:bookmarkStart w:id="111" w:name="_Toc5188661"/>
      <w:r w:rsidRPr="00F70523">
        <w:rPr>
          <w:rFonts w:ascii="Times New Roman" w:hAnsi="Times New Roman"/>
          <w:sz w:val="24"/>
          <w:szCs w:val="24"/>
        </w:rPr>
        <w:t>АГЕНТСТВО МОСКВА; 2019.04.02; РЕГИСТРАЦИЮ ПО ЭЛЕКТРОННЫМ ПОСАДОЧНЫМ ТАЛОНАМ МОГУТ ВНЕДРИТЬ В ЖУКОВСКОМ В 2020 Г.</w:t>
      </w:r>
      <w:bookmarkEnd w:id="111"/>
    </w:p>
    <w:p w14:paraId="5F37C911" w14:textId="209452B8" w:rsidR="00D95469" w:rsidRDefault="00A25671" w:rsidP="00D95469">
      <w:pPr>
        <w:jc w:val="both"/>
      </w:pPr>
      <w:r>
        <w:t xml:space="preserve">Регистрацию по электронным посадочным талонам могут внедрить в аэропорту Жуковский в 2020 г., сообщили Агентству городских новостей </w:t>
      </w:r>
      <w:r w:rsidR="00626514">
        <w:t>«</w:t>
      </w:r>
      <w:r>
        <w:t>Москва</w:t>
      </w:r>
      <w:r w:rsidR="00626514">
        <w:t>»</w:t>
      </w:r>
      <w:r>
        <w:t xml:space="preserve"> в пресс-службе управляющей компании воздушной гавани</w:t>
      </w:r>
      <w:r w:rsidR="00D95469">
        <w:t xml:space="preserve"> – </w:t>
      </w:r>
      <w:r w:rsidR="00626514">
        <w:t>«</w:t>
      </w:r>
      <w:r>
        <w:t>Рампорт Аэро</w:t>
      </w:r>
      <w:r w:rsidR="00626514">
        <w:t>»</w:t>
      </w:r>
      <w:r>
        <w:t>.</w:t>
      </w:r>
    </w:p>
    <w:p w14:paraId="23D5A041" w14:textId="22D491F8" w:rsidR="00D95469" w:rsidRDefault="00626514" w:rsidP="00D95469">
      <w:pPr>
        <w:jc w:val="both"/>
      </w:pPr>
      <w:r>
        <w:t>«</w:t>
      </w:r>
      <w:r w:rsidR="00A25671">
        <w:t>Мы вплотную рассматриваем возможность внедрения подобного сервиса (регистрации по электронным посадочным талонам</w:t>
      </w:r>
      <w:r w:rsidR="00D95469">
        <w:t xml:space="preserve"> – </w:t>
      </w:r>
      <w:r w:rsidR="00A25671">
        <w:t xml:space="preserve">прим. Агентства </w:t>
      </w:r>
      <w:r>
        <w:t>«</w:t>
      </w:r>
      <w:r w:rsidR="00A25671">
        <w:t>Москва</w:t>
      </w:r>
      <w:r>
        <w:t>»</w:t>
      </w:r>
      <w:r w:rsidR="00A25671">
        <w:t>) в 2020 г. в рамках реализации второго этапа развития пассажирского терминала</w:t>
      </w:r>
      <w:r>
        <w:t>»</w:t>
      </w:r>
      <w:r w:rsidR="00A25671">
        <w:t>,</w:t>
      </w:r>
      <w:r w:rsidR="00D95469">
        <w:t xml:space="preserve"> – </w:t>
      </w:r>
      <w:r w:rsidR="00A25671">
        <w:t>сказали в пресс-службе.</w:t>
      </w:r>
    </w:p>
    <w:p w14:paraId="01286D69" w14:textId="40BD4E3D" w:rsidR="00D95469" w:rsidRDefault="00A25671" w:rsidP="00D95469">
      <w:pPr>
        <w:jc w:val="both"/>
      </w:pPr>
      <w:r>
        <w:t xml:space="preserve">Ранее Агентство </w:t>
      </w:r>
      <w:r w:rsidR="00626514">
        <w:t>«</w:t>
      </w:r>
      <w:r>
        <w:t>Москва</w:t>
      </w:r>
      <w:r w:rsidR="00626514">
        <w:t>»</w:t>
      </w:r>
      <w:r>
        <w:t xml:space="preserve"> со ссылкой на пресс-службу аэропорта Внуково отмечало, что авиагавань планирует внедрить электронные посадочные талоны до конца 2019 г. В пресс-службе аэропорта Домодедово уточняли, что воздушная гавань готова полноценно обслуживать пассажиров по электронным посадочным талонам: в скором времени для прохождения предполетного контроля и посадки на рейс достаточно будет предъявить документ на мобильном устройстве.</w:t>
      </w:r>
    </w:p>
    <w:p w14:paraId="222A2577" w14:textId="55719330" w:rsidR="00A25671" w:rsidRDefault="00A25671" w:rsidP="00D95469">
      <w:pPr>
        <w:jc w:val="both"/>
      </w:pPr>
      <w:r>
        <w:t xml:space="preserve">В свою очередь в пресс-службе министерства транспорта РФ сообщали, что пассажирам самолетов разрешили использовать электронный посадочный талон. Соответствующий приказ </w:t>
      </w:r>
      <w:r w:rsidRPr="00D95469">
        <w:rPr>
          <w:b/>
        </w:rPr>
        <w:t>Минтранс</w:t>
      </w:r>
      <w:r>
        <w:t xml:space="preserve">а России зарегистрировало </w:t>
      </w:r>
    </w:p>
    <w:p w14:paraId="410CCEBA" w14:textId="77777777" w:rsidR="00D95469" w:rsidRDefault="008321ED" w:rsidP="00D95469">
      <w:pPr>
        <w:jc w:val="both"/>
      </w:pPr>
      <w:hyperlink r:id="rId66" w:history="1">
        <w:r w:rsidR="00A25671" w:rsidRPr="004D589D">
          <w:rPr>
            <w:rStyle w:val="a9"/>
          </w:rPr>
          <w:t>https://www.mskagency.ru/materials/2876797</w:t>
        </w:r>
      </w:hyperlink>
    </w:p>
    <w:p w14:paraId="08DEEC2F" w14:textId="3E988828" w:rsidR="000D3DF8" w:rsidRPr="000D3DF8" w:rsidRDefault="000D3DF8" w:rsidP="00D95469">
      <w:pPr>
        <w:pStyle w:val="3"/>
        <w:jc w:val="both"/>
        <w:rPr>
          <w:rFonts w:ascii="Times New Roman" w:hAnsi="Times New Roman"/>
          <w:sz w:val="24"/>
          <w:szCs w:val="24"/>
        </w:rPr>
      </w:pPr>
      <w:bookmarkStart w:id="112" w:name="_Toc5188662"/>
      <w:r w:rsidRPr="000D3DF8">
        <w:rPr>
          <w:rFonts w:ascii="Times New Roman" w:hAnsi="Times New Roman"/>
          <w:sz w:val="24"/>
          <w:szCs w:val="24"/>
        </w:rPr>
        <w:t xml:space="preserve">ИНТЕРФАКС; 2019.04.02; ПАССАЖИРОПОТОК ТЮМЕНСКОГО АЭРОПОРТА </w:t>
      </w:r>
      <w:r w:rsidR="00626514">
        <w:rPr>
          <w:rFonts w:ascii="Times New Roman" w:hAnsi="Times New Roman"/>
          <w:sz w:val="24"/>
          <w:szCs w:val="24"/>
        </w:rPr>
        <w:t>«</w:t>
      </w:r>
      <w:r w:rsidRPr="000D3DF8">
        <w:rPr>
          <w:rFonts w:ascii="Times New Roman" w:hAnsi="Times New Roman"/>
          <w:sz w:val="24"/>
          <w:szCs w:val="24"/>
        </w:rPr>
        <w:t>РОЩИНО</w:t>
      </w:r>
      <w:r w:rsidR="00626514">
        <w:rPr>
          <w:rFonts w:ascii="Times New Roman" w:hAnsi="Times New Roman"/>
          <w:sz w:val="24"/>
          <w:szCs w:val="24"/>
        </w:rPr>
        <w:t>»</w:t>
      </w:r>
      <w:r w:rsidRPr="000D3DF8">
        <w:rPr>
          <w:rFonts w:ascii="Times New Roman" w:hAnsi="Times New Roman"/>
          <w:sz w:val="24"/>
          <w:szCs w:val="24"/>
        </w:rPr>
        <w:t xml:space="preserve"> В I КВАРТАЛЕ ВЫРОС НА 3,6%</w:t>
      </w:r>
      <w:bookmarkEnd w:id="112"/>
    </w:p>
    <w:p w14:paraId="0A3CEE3A" w14:textId="78AFCB93" w:rsidR="00450B30" w:rsidRDefault="000D3DF8" w:rsidP="00D95469">
      <w:pPr>
        <w:jc w:val="both"/>
      </w:pPr>
      <w:r>
        <w:t xml:space="preserve">АО </w:t>
      </w:r>
      <w:r w:rsidR="00626514">
        <w:t>«</w:t>
      </w:r>
      <w:r>
        <w:t xml:space="preserve">Аэропорт </w:t>
      </w:r>
      <w:r w:rsidR="00626514">
        <w:t>«</w:t>
      </w:r>
      <w:r>
        <w:t>Рощино</w:t>
      </w:r>
      <w:r w:rsidR="00626514">
        <w:t>»</w:t>
      </w:r>
      <w:r>
        <w:t xml:space="preserve"> (Тюмень) в январе-марте 2019 года увеличило пассажиропоток на 3,6% по сравнению с аналогичным периодом прошлого года</w:t>
      </w:r>
      <w:r w:rsidR="00D95469">
        <w:t xml:space="preserve"> – </w:t>
      </w:r>
      <w:r>
        <w:t>до 396,55 тыс. человек, сообщает пресс-служба аэропорта.</w:t>
      </w:r>
    </w:p>
    <w:p w14:paraId="34F30E0D" w14:textId="550233CC" w:rsidR="00450B30" w:rsidRDefault="000D3DF8" w:rsidP="00D95469">
      <w:pPr>
        <w:jc w:val="both"/>
      </w:pPr>
      <w:r>
        <w:lastRenderedPageBreak/>
        <w:t xml:space="preserve">В компании </w:t>
      </w:r>
      <w:r w:rsidR="00626514">
        <w:t>«</w:t>
      </w:r>
      <w:r>
        <w:t>Интерфаксу</w:t>
      </w:r>
      <w:r w:rsidR="00626514">
        <w:t>»</w:t>
      </w:r>
      <w:r>
        <w:t xml:space="preserve"> уточнили, что на внутренних линиях пассажиропоток возрос на 4,7%</w:t>
      </w:r>
      <w:r w:rsidR="00D95469">
        <w:t xml:space="preserve"> – </w:t>
      </w:r>
      <w:r>
        <w:t>до 374,245 тыс. человек, на международных</w:t>
      </w:r>
      <w:r w:rsidR="00D95469">
        <w:t xml:space="preserve"> – </w:t>
      </w:r>
      <w:r>
        <w:t>сократился на 13%, до 20,74 тыс. человек. Количество транзитных пассажиров выросло на 14,2%, до 1 тыс. 565 человек.</w:t>
      </w:r>
    </w:p>
    <w:p w14:paraId="17444801" w14:textId="7DB68CB4" w:rsidR="00450B30" w:rsidRDefault="000D3DF8" w:rsidP="00D95469">
      <w:pPr>
        <w:jc w:val="both"/>
      </w:pPr>
      <w:r>
        <w:t xml:space="preserve">Как сообщалось, в 2019 году аэропорт </w:t>
      </w:r>
      <w:r w:rsidR="00626514">
        <w:t>«</w:t>
      </w:r>
      <w:r>
        <w:t>Рощино</w:t>
      </w:r>
      <w:r w:rsidR="00626514">
        <w:t>»</w:t>
      </w:r>
      <w:r>
        <w:t xml:space="preserve"> планирует обслужить около 2,15 млн пассажиров.</w:t>
      </w:r>
    </w:p>
    <w:p w14:paraId="408CBBD7" w14:textId="7E8EF2A3" w:rsidR="00450B30" w:rsidRDefault="00626514" w:rsidP="00D95469">
      <w:pPr>
        <w:jc w:val="both"/>
      </w:pPr>
      <w:r>
        <w:t>«</w:t>
      </w:r>
      <w:r w:rsidR="000D3DF8">
        <w:t>Рощино</w:t>
      </w:r>
      <w:r>
        <w:t>»</w:t>
      </w:r>
      <w:r w:rsidR="00D95469">
        <w:t xml:space="preserve"> – </w:t>
      </w:r>
      <w:r w:rsidR="000D3DF8">
        <w:t>аэропорт международного класса, допущен к приему более 20 типов воздушных судов, в том числе Ту-154, Ил-86 и Boeing-737.</w:t>
      </w:r>
    </w:p>
    <w:p w14:paraId="4EB70E8A" w14:textId="6D6FAEA8" w:rsidR="000D3DF8" w:rsidRDefault="000D3DF8" w:rsidP="00D95469">
      <w:pPr>
        <w:jc w:val="both"/>
      </w:pPr>
      <w:r>
        <w:t xml:space="preserve">Холдинг Романа Троценко </w:t>
      </w:r>
      <w:r w:rsidR="00626514">
        <w:t>«</w:t>
      </w:r>
      <w:r>
        <w:t>Новапорт</w:t>
      </w:r>
      <w:r w:rsidR="00626514">
        <w:t>»</w:t>
      </w:r>
      <w:r>
        <w:t xml:space="preserve"> в конце 2014 года купил 100% аэропорта </w:t>
      </w:r>
      <w:r w:rsidR="00626514">
        <w:t>«</w:t>
      </w:r>
      <w:r>
        <w:t>Рощино</w:t>
      </w:r>
      <w:r w:rsidR="00626514">
        <w:t>»</w:t>
      </w:r>
      <w:r>
        <w:t xml:space="preserve"> у структур, близких к авиакомпании </w:t>
      </w:r>
      <w:r w:rsidR="00626514">
        <w:t>«</w:t>
      </w:r>
      <w:r>
        <w:t>ЮТэйр</w:t>
      </w:r>
      <w:r w:rsidR="00626514">
        <w:t>»</w:t>
      </w:r>
      <w:r>
        <w:t xml:space="preserve"> (MOEX: UTAR). Холдинг планирует развивать в Рощино крупный региональный хаб.</w:t>
      </w:r>
    </w:p>
    <w:p w14:paraId="6021F367" w14:textId="067DCA2F" w:rsidR="000D3DF8" w:rsidRPr="000D3DF8" w:rsidRDefault="000D3DF8" w:rsidP="00D95469">
      <w:pPr>
        <w:pStyle w:val="3"/>
        <w:jc w:val="both"/>
        <w:rPr>
          <w:rFonts w:ascii="Times New Roman" w:hAnsi="Times New Roman"/>
          <w:sz w:val="24"/>
          <w:szCs w:val="24"/>
        </w:rPr>
      </w:pPr>
      <w:bookmarkStart w:id="113" w:name="_Toc5188663"/>
      <w:r w:rsidRPr="000D3DF8">
        <w:rPr>
          <w:rFonts w:ascii="Times New Roman" w:hAnsi="Times New Roman"/>
          <w:sz w:val="24"/>
          <w:szCs w:val="24"/>
        </w:rPr>
        <w:t xml:space="preserve">ИНТЕРФАКС; 2019.04.02; АВИАКОМПАНИЯ </w:t>
      </w:r>
      <w:r w:rsidR="00626514">
        <w:rPr>
          <w:rFonts w:ascii="Times New Roman" w:hAnsi="Times New Roman"/>
          <w:sz w:val="24"/>
          <w:szCs w:val="24"/>
        </w:rPr>
        <w:t>«</w:t>
      </w:r>
      <w:r w:rsidRPr="000D3DF8">
        <w:rPr>
          <w:rFonts w:ascii="Times New Roman" w:hAnsi="Times New Roman"/>
          <w:sz w:val="24"/>
          <w:szCs w:val="24"/>
        </w:rPr>
        <w:t>АЗИМУТ</w:t>
      </w:r>
      <w:r w:rsidR="00626514">
        <w:rPr>
          <w:rFonts w:ascii="Times New Roman" w:hAnsi="Times New Roman"/>
          <w:sz w:val="24"/>
          <w:szCs w:val="24"/>
        </w:rPr>
        <w:t>»</w:t>
      </w:r>
      <w:r w:rsidRPr="000D3DF8">
        <w:rPr>
          <w:rFonts w:ascii="Times New Roman" w:hAnsi="Times New Roman"/>
          <w:sz w:val="24"/>
          <w:szCs w:val="24"/>
        </w:rPr>
        <w:t xml:space="preserve"> НАЧАЛА ВЫПОЛНЯТЬ РЕЙСЫ ИЗ КРАСНОДАРА В ПЕРМЬ И Н.НОВГОРОД</w:t>
      </w:r>
      <w:bookmarkEnd w:id="113"/>
    </w:p>
    <w:p w14:paraId="4681401E" w14:textId="631840AA" w:rsidR="00450B30" w:rsidRDefault="000D3DF8" w:rsidP="00D95469">
      <w:pPr>
        <w:jc w:val="both"/>
      </w:pPr>
      <w:r>
        <w:t xml:space="preserve">Авиакомпания </w:t>
      </w:r>
      <w:r w:rsidR="00626514">
        <w:t>«</w:t>
      </w:r>
      <w:r>
        <w:t>Азимут</w:t>
      </w:r>
      <w:r w:rsidR="00626514">
        <w:t>»</w:t>
      </w:r>
      <w:r>
        <w:t xml:space="preserve"> начала выполнять рейсы по маршрутам Краснодар-Пермь-Краснодар и Краснодар</w:t>
      </w:r>
      <w:r w:rsidR="00D95469">
        <w:t xml:space="preserve"> – </w:t>
      </w:r>
      <w:r>
        <w:t>Нижний Новгород</w:t>
      </w:r>
      <w:r w:rsidR="00D95469">
        <w:t xml:space="preserve"> – </w:t>
      </w:r>
      <w:r>
        <w:t>Краснодар, сообщается на сайте авиаперевозчика.</w:t>
      </w:r>
    </w:p>
    <w:p w14:paraId="0C2751FD" w14:textId="2D73C357" w:rsidR="00450B30" w:rsidRDefault="000D3DF8" w:rsidP="00D95469">
      <w:pPr>
        <w:jc w:val="both"/>
      </w:pPr>
      <w:r>
        <w:t>В частности, рейсы из Краснодара в Пермь будут обслуживаться дважды в неделю, в период со 2 апреля по 14 мая текущего года по вторникам и четвергам: вылет из Краснодара в 00:05, прибытие в Пермь в 05:05, вылет в обратном направлении в 06:00, прибытие в Краснодар в 07:05. С 17 мая произойдут изменения в расписании</w:t>
      </w:r>
      <w:r w:rsidR="00D95469">
        <w:t xml:space="preserve"> – </w:t>
      </w:r>
      <w:r>
        <w:t>рейсы по этому маршруту будут выполняться по вторникам и пятницам. Вылет из Краснодара в 00.30, прибытие в Пермь в 05.30, вылет в обратном направлении в 06.40, прибытие в 07.40 по местному времени.</w:t>
      </w:r>
    </w:p>
    <w:p w14:paraId="5BD135ED" w14:textId="39A58599" w:rsidR="00A86922" w:rsidRDefault="000D3DF8" w:rsidP="00D95469">
      <w:pPr>
        <w:jc w:val="both"/>
      </w:pPr>
      <w:r>
        <w:t>Рейсы по маршруту Краснодар</w:t>
      </w:r>
      <w:r w:rsidR="00D95469">
        <w:t xml:space="preserve"> – </w:t>
      </w:r>
      <w:r>
        <w:t>Нижний Новгород</w:t>
      </w:r>
      <w:r w:rsidR="00D95469">
        <w:t xml:space="preserve"> – </w:t>
      </w:r>
      <w:r>
        <w:t>Краснодар будут выполняться по вторникам и субботам. Вылет из Краснодара в 13.40, в обратном направлении в 16.10.</w:t>
      </w:r>
    </w:p>
    <w:p w14:paraId="43FB0D7A" w14:textId="7000575A" w:rsidR="00A25671" w:rsidRPr="00F70523" w:rsidRDefault="00A25671" w:rsidP="00D95469">
      <w:pPr>
        <w:pStyle w:val="3"/>
        <w:jc w:val="both"/>
        <w:rPr>
          <w:rFonts w:ascii="Times New Roman" w:hAnsi="Times New Roman"/>
          <w:sz w:val="24"/>
          <w:szCs w:val="24"/>
        </w:rPr>
      </w:pPr>
      <w:bookmarkStart w:id="114" w:name="_Toc5188664"/>
      <w:r w:rsidRPr="00F70523">
        <w:rPr>
          <w:rFonts w:ascii="Times New Roman" w:hAnsi="Times New Roman"/>
          <w:sz w:val="24"/>
          <w:szCs w:val="24"/>
        </w:rPr>
        <w:t xml:space="preserve">ИНТЕРФАКС; 2019.04.02; </w:t>
      </w:r>
      <w:r w:rsidR="0043514E" w:rsidRPr="000D3DF8">
        <w:rPr>
          <w:rFonts w:ascii="Times New Roman" w:hAnsi="Times New Roman"/>
          <w:sz w:val="24"/>
          <w:szCs w:val="24"/>
        </w:rPr>
        <w:t>АВИАКОМПАНИЯ</w:t>
      </w:r>
      <w:r w:rsidR="0043514E" w:rsidRPr="00F70523">
        <w:rPr>
          <w:rFonts w:ascii="Times New Roman" w:hAnsi="Times New Roman"/>
          <w:sz w:val="24"/>
          <w:szCs w:val="24"/>
        </w:rPr>
        <w:t xml:space="preserve"> </w:t>
      </w:r>
      <w:r w:rsidR="00626514">
        <w:rPr>
          <w:rFonts w:ascii="Times New Roman" w:hAnsi="Times New Roman"/>
          <w:sz w:val="24"/>
          <w:szCs w:val="24"/>
        </w:rPr>
        <w:t>«</w:t>
      </w:r>
      <w:r w:rsidRPr="00F70523">
        <w:rPr>
          <w:rFonts w:ascii="Times New Roman" w:hAnsi="Times New Roman"/>
          <w:sz w:val="24"/>
          <w:szCs w:val="24"/>
        </w:rPr>
        <w:t>РОССИЯ</w:t>
      </w:r>
      <w:r w:rsidR="00626514">
        <w:rPr>
          <w:rFonts w:ascii="Times New Roman" w:hAnsi="Times New Roman"/>
          <w:sz w:val="24"/>
          <w:szCs w:val="24"/>
        </w:rPr>
        <w:t>»</w:t>
      </w:r>
      <w:r w:rsidRPr="00F70523">
        <w:rPr>
          <w:rFonts w:ascii="Times New Roman" w:hAnsi="Times New Roman"/>
          <w:sz w:val="24"/>
          <w:szCs w:val="24"/>
        </w:rPr>
        <w:t xml:space="preserve"> СО 2 АПРЕЛЯ ВОЗОБНОВЛЯЕТ РЕЙСЫ НА КАМЧАТКУ ПО </w:t>
      </w:r>
      <w:r w:rsidR="00626514">
        <w:rPr>
          <w:rFonts w:ascii="Times New Roman" w:hAnsi="Times New Roman"/>
          <w:sz w:val="24"/>
          <w:szCs w:val="24"/>
        </w:rPr>
        <w:t>«</w:t>
      </w:r>
      <w:r w:rsidRPr="00F70523">
        <w:rPr>
          <w:rFonts w:ascii="Times New Roman" w:hAnsi="Times New Roman"/>
          <w:sz w:val="24"/>
          <w:szCs w:val="24"/>
        </w:rPr>
        <w:t>ПЛОСКИМ</w:t>
      </w:r>
      <w:r w:rsidR="00626514">
        <w:rPr>
          <w:rFonts w:ascii="Times New Roman" w:hAnsi="Times New Roman"/>
          <w:sz w:val="24"/>
          <w:szCs w:val="24"/>
        </w:rPr>
        <w:t>»</w:t>
      </w:r>
      <w:r w:rsidRPr="00F70523">
        <w:rPr>
          <w:rFonts w:ascii="Times New Roman" w:hAnsi="Times New Roman"/>
          <w:sz w:val="24"/>
          <w:szCs w:val="24"/>
        </w:rPr>
        <w:t xml:space="preserve"> ТАРИФАМ</w:t>
      </w:r>
      <w:bookmarkEnd w:id="114"/>
    </w:p>
    <w:p w14:paraId="3F96B8DD" w14:textId="2A5A2B48" w:rsidR="00D95469" w:rsidRDefault="00A25671" w:rsidP="00D95469">
      <w:pPr>
        <w:jc w:val="both"/>
      </w:pPr>
      <w:r>
        <w:t xml:space="preserve">Авиакомпания </w:t>
      </w:r>
      <w:r w:rsidR="00626514">
        <w:t>«</w:t>
      </w:r>
      <w:r>
        <w:t>Россия</w:t>
      </w:r>
      <w:r w:rsidR="00626514">
        <w:t>»</w:t>
      </w:r>
      <w:r>
        <w:t xml:space="preserve"> (входит в группу </w:t>
      </w:r>
      <w:r w:rsidR="00626514">
        <w:t>«</w:t>
      </w:r>
      <w:r w:rsidRPr="00D95469">
        <w:rPr>
          <w:b/>
        </w:rPr>
        <w:t>Аэрофлот</w:t>
      </w:r>
      <w:r w:rsidR="00626514">
        <w:t>»</w:t>
      </w:r>
      <w:r>
        <w:t xml:space="preserve"> (MOEX: AFLT)) со 2 апреля возобновляет регулярные рейсы из Москвы в Петропавловск-Камчатский.</w:t>
      </w:r>
    </w:p>
    <w:p w14:paraId="49A36336" w14:textId="44E47F2C" w:rsidR="00D95469" w:rsidRDefault="00A25671" w:rsidP="00D95469">
      <w:pPr>
        <w:jc w:val="both"/>
      </w:pPr>
      <w:r>
        <w:t xml:space="preserve">Полеты будут выполняться по </w:t>
      </w:r>
      <w:r w:rsidR="00626514">
        <w:t>«</w:t>
      </w:r>
      <w:r>
        <w:t>плоским</w:t>
      </w:r>
      <w:r w:rsidR="00626514">
        <w:t>»</w:t>
      </w:r>
      <w:r>
        <w:t xml:space="preserve">, то есть не меняющимся в зависимости от даты вылета и спроса, тарифам. Билет </w:t>
      </w:r>
      <w:r w:rsidR="00626514">
        <w:t>«</w:t>
      </w:r>
      <w:r>
        <w:t>туда-обратно</w:t>
      </w:r>
      <w:r w:rsidR="00626514">
        <w:t>»</w:t>
      </w:r>
      <w:r>
        <w:t xml:space="preserve"> в эконом-классе стоит 22 тыс. рублей, в одну сторону</w:t>
      </w:r>
      <w:r w:rsidR="00D95469">
        <w:t xml:space="preserve"> – </w:t>
      </w:r>
      <w:r>
        <w:t>13,2 тыс. руб.</w:t>
      </w:r>
    </w:p>
    <w:p w14:paraId="59A0BC0A" w14:textId="68C5672B" w:rsidR="00D95469" w:rsidRDefault="00626514" w:rsidP="00D95469">
      <w:pPr>
        <w:jc w:val="both"/>
      </w:pPr>
      <w:r>
        <w:t>«</w:t>
      </w:r>
      <w:r w:rsidR="00A25671">
        <w:t xml:space="preserve">Рейс SU6285 будет вылетать из </w:t>
      </w:r>
      <w:r>
        <w:t>«</w:t>
      </w:r>
      <w:r w:rsidR="00A25671">
        <w:t>Шереметьево</w:t>
      </w:r>
      <w:r>
        <w:t>»</w:t>
      </w:r>
      <w:r w:rsidR="00A25671">
        <w:t xml:space="preserve"> по вторникам и пятницам в 19:50 и совершать посадку в Петропавловске-Камчатском в 13:10 следующего дня. Обратный рейс SU6286 по средам и субботам будет вылетать из Петропавловска-Камчатского в 16:00 и прибывать в Москву в 15:55 того же дня</w:t>
      </w:r>
      <w:r>
        <w:t>»</w:t>
      </w:r>
      <w:r w:rsidR="00A25671">
        <w:t>,</w:t>
      </w:r>
      <w:r w:rsidR="00D95469">
        <w:t xml:space="preserve"> – </w:t>
      </w:r>
      <w:r w:rsidR="00A25671">
        <w:t>говорится в сообщении компании.</w:t>
      </w:r>
    </w:p>
    <w:p w14:paraId="61428555" w14:textId="77777777" w:rsidR="00D95469" w:rsidRDefault="00A25671" w:rsidP="00D95469">
      <w:pPr>
        <w:jc w:val="both"/>
      </w:pPr>
      <w:r>
        <w:t>С 20 мая рейсы будут выполняться ежедневно.</w:t>
      </w:r>
    </w:p>
    <w:p w14:paraId="7417D008" w14:textId="3319FEA2" w:rsidR="00D95469" w:rsidRDefault="00A25671" w:rsidP="00D95469">
      <w:pPr>
        <w:jc w:val="both"/>
      </w:pPr>
      <w:r>
        <w:t>Как отмечается, на маршруте будут использоваться широкофюзеляжные Boeing-777-300ER. Их кресла оборудованы разъемами для зарядки гаджетов</w:t>
      </w:r>
      <w:r w:rsidR="00D95469">
        <w:t xml:space="preserve"> – </w:t>
      </w:r>
      <w:r w:rsidR="00626514">
        <w:t>«</w:t>
      </w:r>
      <w:r>
        <w:t>это позволит использовать возможности стриминговых серверов по раздаче медиаконтента на устройства пассажиров в течение всего полета</w:t>
      </w:r>
      <w:r w:rsidR="00626514">
        <w:t>»</w:t>
      </w:r>
      <w:r>
        <w:t>.</w:t>
      </w:r>
    </w:p>
    <w:p w14:paraId="72B54174" w14:textId="4CBC35AF" w:rsidR="00D95469" w:rsidRDefault="00626514" w:rsidP="00D95469">
      <w:pPr>
        <w:jc w:val="both"/>
      </w:pPr>
      <w:r>
        <w:t>«</w:t>
      </w:r>
      <w:r w:rsidR="00A25671">
        <w:t>Кроме того, авиакомпания завершила плановые работы по запуску стационарных мультимедиа-станций, установленных на спинках впередистоящих кресел, полностью обновила меню питания и внедрила детские дорожные наборы</w:t>
      </w:r>
      <w:r>
        <w:t>»</w:t>
      </w:r>
      <w:r w:rsidR="00A25671">
        <w:t>,</w:t>
      </w:r>
      <w:r w:rsidR="00D95469">
        <w:t xml:space="preserve"> – </w:t>
      </w:r>
      <w:r w:rsidR="00A25671">
        <w:t xml:space="preserve">сообщает </w:t>
      </w:r>
      <w:r>
        <w:t>«</w:t>
      </w:r>
      <w:r w:rsidR="00A25671">
        <w:t>Россия</w:t>
      </w:r>
      <w:r>
        <w:t>»</w:t>
      </w:r>
      <w:r w:rsidR="00A25671">
        <w:t>.</w:t>
      </w:r>
    </w:p>
    <w:p w14:paraId="625A4B7C" w14:textId="3D874FE7" w:rsidR="00A25671" w:rsidRDefault="00626514" w:rsidP="00D95469">
      <w:pPr>
        <w:jc w:val="both"/>
      </w:pPr>
      <w:r>
        <w:t>«</w:t>
      </w:r>
      <w:r w:rsidR="00A25671">
        <w:t>Россия</w:t>
      </w:r>
      <w:r>
        <w:t>»</w:t>
      </w:r>
      <w:r w:rsidR="00A25671">
        <w:t xml:space="preserve"> прекратила выполнять полеты на Камчатку с 12 января.</w:t>
      </w:r>
    </w:p>
    <w:p w14:paraId="3AF7E043" w14:textId="77777777" w:rsidR="0043514E" w:rsidRPr="0043514E" w:rsidRDefault="0043514E" w:rsidP="00D95469">
      <w:pPr>
        <w:pStyle w:val="3"/>
        <w:jc w:val="both"/>
        <w:rPr>
          <w:rFonts w:ascii="Times New Roman" w:hAnsi="Times New Roman"/>
          <w:sz w:val="24"/>
          <w:szCs w:val="24"/>
        </w:rPr>
      </w:pPr>
      <w:bookmarkStart w:id="115" w:name="_Toc5188665"/>
      <w:r w:rsidRPr="0043514E">
        <w:rPr>
          <w:rFonts w:ascii="Times New Roman" w:hAnsi="Times New Roman"/>
          <w:sz w:val="24"/>
          <w:szCs w:val="24"/>
        </w:rPr>
        <w:t>ТАСС; 2019.04.02; ПРЯМЫЕ АВИАРЕЙСЫ СВЯЗАЛИ АСТРАХАНЬ И КАЗАНЬ</w:t>
      </w:r>
      <w:bookmarkEnd w:id="115"/>
    </w:p>
    <w:p w14:paraId="5907F89D" w14:textId="08CE7CF3" w:rsidR="00D95469" w:rsidRDefault="0043514E" w:rsidP="00D95469">
      <w:pPr>
        <w:jc w:val="both"/>
      </w:pPr>
      <w:r>
        <w:t xml:space="preserve">Казанская авиакомпания </w:t>
      </w:r>
      <w:r w:rsidR="00626514">
        <w:t>«</w:t>
      </w:r>
      <w:r>
        <w:t>ЮВТ Аэро</w:t>
      </w:r>
      <w:r w:rsidR="00626514">
        <w:t>»</w:t>
      </w:r>
      <w:r>
        <w:t xml:space="preserve"> запустила прямые авиарейсы из Казани в Астрахань и обратно, сообщили во вторник ТАСС в пресс-службе губернатора </w:t>
      </w:r>
      <w:r>
        <w:lastRenderedPageBreak/>
        <w:t>Астраханской области. Ранее добраться из одного города в другой можно было только с пересадкой в Москве.</w:t>
      </w:r>
    </w:p>
    <w:p w14:paraId="2EFC1B2D" w14:textId="4BBF4F66" w:rsidR="00D95469" w:rsidRDefault="00626514" w:rsidP="00D95469">
      <w:pPr>
        <w:jc w:val="both"/>
      </w:pPr>
      <w:r>
        <w:t>«</w:t>
      </w:r>
      <w:r w:rsidR="0043514E">
        <w:t xml:space="preserve">Авиакомпания </w:t>
      </w:r>
      <w:r>
        <w:t>«</w:t>
      </w:r>
      <w:r w:rsidR="0043514E">
        <w:t>ЮВТ Аэро</w:t>
      </w:r>
      <w:r>
        <w:t>»</w:t>
      </w:r>
      <w:r w:rsidR="0043514E">
        <w:t xml:space="preserve"> приступила к выполнению новых регулярных рейсов по направлению Казань</w:t>
      </w:r>
      <w:r w:rsidR="00D95469">
        <w:t xml:space="preserve"> – </w:t>
      </w:r>
      <w:r w:rsidR="0043514E">
        <w:t>Астрахань</w:t>
      </w:r>
      <w:r w:rsidR="00D95469">
        <w:t xml:space="preserve"> – </w:t>
      </w:r>
      <w:r w:rsidR="0043514E">
        <w:t>Казань. Первый борт из Казани только что приземлился в астраханском аэропорту. К нам в регион прибыла делегация республики Татарстан, в их числе группа журналистов, которая планирует познакомиться с Астраханской областью и подготовить ролик о нашем регионе. Гостей из Казани встречал лично врио губернатора Астраханской области Сергей Морозов</w:t>
      </w:r>
      <w:r>
        <w:t>»</w:t>
      </w:r>
      <w:r w:rsidR="0043514E">
        <w:t>,</w:t>
      </w:r>
      <w:r w:rsidR="00D95469">
        <w:t xml:space="preserve"> – </w:t>
      </w:r>
      <w:r w:rsidR="0043514E">
        <w:t>сказали в пресс-службе.</w:t>
      </w:r>
    </w:p>
    <w:p w14:paraId="032F47C7" w14:textId="77777777" w:rsidR="00D95469" w:rsidRDefault="0043514E" w:rsidP="00D95469">
      <w:pPr>
        <w:jc w:val="both"/>
      </w:pPr>
      <w:r>
        <w:t>Рейсы будут выполняться три раза в неделю по средам, четвергам и воскресеньям на 50-местных воздушных судах CRJ-200. Время в полете займет менее двух часов, стоимость авиабилета в одну сторону составит от 2590 рублей.</w:t>
      </w:r>
    </w:p>
    <w:p w14:paraId="284F197A" w14:textId="2432E91D" w:rsidR="00D95469" w:rsidRDefault="0043514E" w:rsidP="00D95469">
      <w:pPr>
        <w:jc w:val="both"/>
      </w:pPr>
      <w:r>
        <w:t xml:space="preserve">В министерстве культуры и туризма рассчитывают, что новое направление будет способствовать развитию внутреннего туризма. Так, Астраханскую область ежегодно посещают примерно 100 тыс. туристов из Татарстана. Для казанских гостей готовят туры с посещением белокаменного астраханского кремля XVI века, самого большого на юге страны театра оперы и балета, единственных в России музеев поэта Велимира Хлебникова и художника Бориса Кустодиева, а также с посещением комплекса </w:t>
      </w:r>
      <w:r w:rsidR="00626514">
        <w:t>«</w:t>
      </w:r>
      <w:r>
        <w:t>Сарай-Бату</w:t>
      </w:r>
      <w:r w:rsidR="00626514">
        <w:t>»</w:t>
      </w:r>
      <w:r>
        <w:t xml:space="preserve">, который был создан в качестве декораций для съемки фильма </w:t>
      </w:r>
      <w:r w:rsidR="00626514">
        <w:t>«</w:t>
      </w:r>
      <w:r>
        <w:t>Орда</w:t>
      </w:r>
      <w:r w:rsidR="00626514">
        <w:t>»</w:t>
      </w:r>
      <w:r>
        <w:t>.</w:t>
      </w:r>
    </w:p>
    <w:p w14:paraId="6F644B33" w14:textId="47E14634" w:rsidR="0043514E" w:rsidRDefault="0043514E" w:rsidP="00D95469">
      <w:pPr>
        <w:jc w:val="both"/>
      </w:pPr>
      <w:r>
        <w:t>Межрегиональные связи Татарстана и Астраханской области основываются на подписанном соглашении о сотрудничестве от 2006 года. Регионы имеют не только общие экономические интересы, но и культурные связи. Астрахань дважды принимала у себя федеральные праздники Сабантуй</w:t>
      </w:r>
      <w:r w:rsidR="00D95469">
        <w:t xml:space="preserve"> – </w:t>
      </w:r>
      <w:r>
        <w:t>в 2008 и 2017 годах, здесь установлены памятники татарским поэтам Мусе Джалилю и Габдулле Тукаю, выходит газета на татарском языке. Товарооборот между регионами составляет около 500 млн рублей.</w:t>
      </w:r>
    </w:p>
    <w:p w14:paraId="45770328" w14:textId="77777777" w:rsidR="00D95469" w:rsidRDefault="008321ED" w:rsidP="00D95469">
      <w:pPr>
        <w:jc w:val="both"/>
      </w:pPr>
      <w:hyperlink r:id="rId67" w:history="1">
        <w:r w:rsidR="0043514E" w:rsidRPr="002204E7">
          <w:rPr>
            <w:rStyle w:val="a9"/>
          </w:rPr>
          <w:t>https://tass.ru/ekonomika/6288906</w:t>
        </w:r>
      </w:hyperlink>
    </w:p>
    <w:p w14:paraId="723C7661" w14:textId="7D912CF7" w:rsidR="006E32B4" w:rsidRPr="000361E9" w:rsidRDefault="006E32B4" w:rsidP="00D95469">
      <w:pPr>
        <w:pStyle w:val="3"/>
        <w:jc w:val="both"/>
        <w:rPr>
          <w:rFonts w:ascii="Times New Roman" w:hAnsi="Times New Roman"/>
          <w:sz w:val="24"/>
          <w:szCs w:val="24"/>
        </w:rPr>
      </w:pPr>
      <w:bookmarkStart w:id="116" w:name="_Toc5188666"/>
      <w:r w:rsidRPr="000361E9">
        <w:rPr>
          <w:rFonts w:ascii="Times New Roman" w:hAnsi="Times New Roman"/>
          <w:sz w:val="24"/>
          <w:szCs w:val="24"/>
        </w:rPr>
        <w:t>ТАСС; 2019.04.02; АВИАСООБЩЕНИЕ МЕЖДУ НАЛЬЧИКОМ И СТАМБУЛОМ ВОЗОБНОВЯТ С 21 АПРЕЛЯ</w:t>
      </w:r>
      <w:bookmarkEnd w:id="116"/>
    </w:p>
    <w:p w14:paraId="14965CA7" w14:textId="77777777" w:rsidR="006E32B4" w:rsidRDefault="006E32B4" w:rsidP="00D95469">
      <w:pPr>
        <w:jc w:val="both"/>
      </w:pPr>
      <w:r>
        <w:t>Турецкая авиакомпания Onur air с 21 апреля запускает рейс из Стамбула в Нальчик (Кабардино-Балкария). Об этом во вторник сообщил ТАСС представитель аэропорта Нальчик Ислам Шомахов.</w:t>
      </w:r>
    </w:p>
    <w:p w14:paraId="676D3E6B" w14:textId="77777777" w:rsidR="006E32B4" w:rsidRDefault="006E32B4" w:rsidP="00D95469">
      <w:pPr>
        <w:jc w:val="both"/>
      </w:pPr>
      <w:r>
        <w:t>Ранее сообщалось о проведении переговоров по возобновлению полетов из Нальчика в Стамбул.</w:t>
      </w:r>
    </w:p>
    <w:p w14:paraId="65008136" w14:textId="4C370F26" w:rsidR="006E32B4" w:rsidRDefault="00626514" w:rsidP="00D95469">
      <w:pPr>
        <w:jc w:val="both"/>
      </w:pPr>
      <w:r>
        <w:t>«</w:t>
      </w:r>
      <w:r w:rsidR="006E32B4">
        <w:t>В конце 2017 году были прекращены полеты в Турцию, сейчас они возобновляются. Турецкая авиакомпания Onur air открыла продажу на прямые рейсы из Нальчика в Стамбул. Первый рейс планируется 21 апреля из Стамбула, с 22 апреля</w:t>
      </w:r>
      <w:r w:rsidR="00D95469">
        <w:t xml:space="preserve"> – </w:t>
      </w:r>
      <w:r w:rsidR="006E32B4">
        <w:t>рейс из Нальчика. Полеты будут выполнять два раза в неделю: по понедельникам и четвергам из Нальчика, по средам и воскресеньям из Стамбула</w:t>
      </w:r>
      <w:r>
        <w:t>»</w:t>
      </w:r>
      <w:r w:rsidR="006E32B4">
        <w:t>,</w:t>
      </w:r>
      <w:r w:rsidR="00D95469">
        <w:t xml:space="preserve"> – </w:t>
      </w:r>
      <w:r w:rsidR="006E32B4">
        <w:t>сказал он.</w:t>
      </w:r>
    </w:p>
    <w:p w14:paraId="5F69D57F" w14:textId="77777777" w:rsidR="006E32B4" w:rsidRDefault="006E32B4" w:rsidP="00D95469">
      <w:pPr>
        <w:jc w:val="both"/>
      </w:pPr>
      <w:r>
        <w:t>Предполагается, что на маршруте будет задействован Airbus A320 вместимостью 180 кресел. При увеличении спроса планируется открытие рейса и по субботам.</w:t>
      </w:r>
    </w:p>
    <w:p w14:paraId="7A306404" w14:textId="21F267F1" w:rsidR="006E32B4" w:rsidRDefault="00626514" w:rsidP="00D95469">
      <w:pPr>
        <w:jc w:val="both"/>
      </w:pPr>
      <w:r>
        <w:t>«</w:t>
      </w:r>
      <w:r w:rsidR="006E32B4">
        <w:t>Рейс является историческим направлением для Кабардино-Балкарской республики и имеет большое значением как в социально-экономическом плане, так и в туристическом</w:t>
      </w:r>
      <w:r>
        <w:t>»</w:t>
      </w:r>
      <w:r w:rsidR="006E32B4">
        <w:t>,</w:t>
      </w:r>
      <w:r w:rsidR="00D95469">
        <w:t xml:space="preserve"> – </w:t>
      </w:r>
      <w:r w:rsidR="006E32B4">
        <w:t>добавил Шомахов.</w:t>
      </w:r>
    </w:p>
    <w:p w14:paraId="2D79E976" w14:textId="48253F68" w:rsidR="006E32B4" w:rsidRDefault="006E32B4" w:rsidP="00D95469">
      <w:pPr>
        <w:jc w:val="both"/>
      </w:pPr>
      <w:r>
        <w:t>В настоящее время из аэропорта города Нальчик выполняется только один рейс</w:t>
      </w:r>
      <w:r w:rsidR="00D95469">
        <w:t xml:space="preserve"> – </w:t>
      </w:r>
      <w:r>
        <w:t xml:space="preserve">в Москву, в аэропорт Шереметьево. Полеты осуществляет компания </w:t>
      </w:r>
      <w:r w:rsidR="00626514">
        <w:t>«</w:t>
      </w:r>
      <w:r w:rsidRPr="00D95469">
        <w:rPr>
          <w:b/>
        </w:rPr>
        <w:t>Аэрофлот</w:t>
      </w:r>
      <w:r w:rsidR="00626514">
        <w:t>»</w:t>
      </w:r>
      <w:r>
        <w:t>.</w:t>
      </w:r>
    </w:p>
    <w:p w14:paraId="05D480AD" w14:textId="77777777" w:rsidR="00A25671" w:rsidRPr="00A25671" w:rsidRDefault="00A25671" w:rsidP="00D95469">
      <w:pPr>
        <w:pStyle w:val="3"/>
        <w:jc w:val="both"/>
        <w:rPr>
          <w:rFonts w:ascii="Times New Roman" w:hAnsi="Times New Roman"/>
          <w:sz w:val="24"/>
          <w:szCs w:val="24"/>
        </w:rPr>
      </w:pPr>
      <w:bookmarkStart w:id="117" w:name="_Toc5188667"/>
      <w:r w:rsidRPr="00A25671">
        <w:rPr>
          <w:rFonts w:ascii="Times New Roman" w:hAnsi="Times New Roman"/>
          <w:sz w:val="24"/>
          <w:szCs w:val="24"/>
        </w:rPr>
        <w:t>ТАСС; 2019.04.02; АВИАСООБЩЕНИЕ ОТКРЫЛОСЬ МЕЖДУ ЧЕЛЯБИНСКОМ И МИНЕРАЛЬНЫМИ ВОДАМИ</w:t>
      </w:r>
      <w:bookmarkEnd w:id="117"/>
    </w:p>
    <w:p w14:paraId="5F617B90" w14:textId="77777777" w:rsidR="00D95469" w:rsidRDefault="00A25671" w:rsidP="00D95469">
      <w:pPr>
        <w:jc w:val="both"/>
      </w:pPr>
      <w:r>
        <w:t xml:space="preserve">Авиасообщение открылось во вторник между Челябинском и Минеральными Водами (Ставропольский край). Первым рейсом на курорты Кавказских Минеральных Вод </w:t>
      </w:r>
      <w:r>
        <w:lastRenderedPageBreak/>
        <w:t>прибыли 96 человек, сообщается на сайте аэропорта. В Челябинской области отмечают, что новое направление полетов поможет развитию внутреннего туризма.</w:t>
      </w:r>
    </w:p>
    <w:p w14:paraId="38714E18" w14:textId="46F85945" w:rsidR="00D95469" w:rsidRDefault="00626514" w:rsidP="00D95469">
      <w:pPr>
        <w:jc w:val="both"/>
      </w:pPr>
      <w:r>
        <w:t>«</w:t>
      </w:r>
      <w:r w:rsidR="00A25671">
        <w:t>Практически на 100% заполненный самолет из Челябинска встретили … в аэропорту Минеральные Воды торжественной водяной аркой. 96 пассажиров прибыло на курорты Кавказских Минеральных Вод (максимальная вместимость воздушного судна</w:t>
      </w:r>
      <w:r w:rsidR="00D95469">
        <w:t xml:space="preserve"> – </w:t>
      </w:r>
      <w:r w:rsidR="00A25671">
        <w:t>100 пассажиров)</w:t>
      </w:r>
      <w:r>
        <w:t>»</w:t>
      </w:r>
      <w:r w:rsidR="00A25671">
        <w:t>,</w:t>
      </w:r>
      <w:r w:rsidR="00D95469">
        <w:t xml:space="preserve"> – </w:t>
      </w:r>
      <w:r w:rsidR="00A25671">
        <w:t>уточняется в сообщении на сайте аэропорта.</w:t>
      </w:r>
    </w:p>
    <w:p w14:paraId="0B48FF7A" w14:textId="77777777" w:rsidR="00D95469" w:rsidRDefault="00A25671" w:rsidP="00D95469">
      <w:pPr>
        <w:jc w:val="both"/>
      </w:pPr>
      <w:r>
        <w:t>Рейсы в Челябинск из Минеральных Вод и обратно будут выполняться дважды в неделю, время в полете составляет три часа. Отмечается, что рейс является субсидированным и выполняется при поддержке правительства Челябинской области.</w:t>
      </w:r>
    </w:p>
    <w:p w14:paraId="11897B0B" w14:textId="31AE4267" w:rsidR="00D95469" w:rsidRDefault="00A25671" w:rsidP="00D95469">
      <w:pPr>
        <w:jc w:val="both"/>
      </w:pPr>
      <w:r>
        <w:t xml:space="preserve">По словам директора Центра развития туризма Челябинской области Дмитрия Столбова, новый рейс важен для развития внутреннего туризма. </w:t>
      </w:r>
      <w:r w:rsidR="00626514">
        <w:t>«</w:t>
      </w:r>
      <w:r>
        <w:t>Но насколько сильно вырастет туристический поток, покажет лето, потому что направление Минеральные Воды интересно людям летом. Мы со своей стороны работаем, чтобы самолеты наполнялись в оба конца, сотрудничаем с Ингушетией, Чечней</w:t>
      </w:r>
      <w:r w:rsidR="00626514">
        <w:t>»</w:t>
      </w:r>
      <w:r>
        <w:t>,</w:t>
      </w:r>
      <w:r w:rsidR="00D95469">
        <w:t xml:space="preserve"> – </w:t>
      </w:r>
      <w:r>
        <w:t>сказал он.</w:t>
      </w:r>
    </w:p>
    <w:p w14:paraId="18D06CB4" w14:textId="77777777" w:rsidR="00D95469" w:rsidRDefault="00A25671" w:rsidP="00D95469">
      <w:pPr>
        <w:jc w:val="both"/>
      </w:pPr>
      <w:r>
        <w:t>Столбов отметил, что в Челябинской области очень много мест, которые будут интересны туристам с Северного Кавказа. Это памятники истории, национальные парки, здравницы, озера, места, где развивается гастрономический туризм.</w:t>
      </w:r>
    </w:p>
    <w:p w14:paraId="13564460" w14:textId="6241FE94" w:rsidR="00A25671" w:rsidRDefault="00A25671" w:rsidP="00D95469">
      <w:pPr>
        <w:jc w:val="both"/>
      </w:pPr>
      <w:r>
        <w:t>Как сообщалось, в Минеральных Водах выполняются рейсы по 34 направлениям, 17 из которых являются региональными. С 31 марта аэропорт перешел на летнее расписание. Весной планируется открыт полеты в Саранск, Симферополь, Калугу, Ростов-на-Дону. Летом 2019 года запланирован запуск рейсов на Кипр и в Израиль. Международный аэропорт Минеральные Воды крупнейший на Северном Кавказе, за 2018 год обслужил более 2,4 млн пассажиров, что на 10,5% превышает результат 2017 года.</w:t>
      </w:r>
    </w:p>
    <w:p w14:paraId="4C779333" w14:textId="77777777" w:rsidR="00D95469" w:rsidRDefault="008321ED" w:rsidP="00D95469">
      <w:pPr>
        <w:jc w:val="both"/>
      </w:pPr>
      <w:hyperlink r:id="rId68" w:history="1">
        <w:r w:rsidR="00A25671" w:rsidRPr="002204E7">
          <w:rPr>
            <w:rStyle w:val="a9"/>
          </w:rPr>
          <w:t>https://tass.ru/ekonomika/6288097</w:t>
        </w:r>
      </w:hyperlink>
    </w:p>
    <w:p w14:paraId="3F2FEFA4" w14:textId="7484BD1F" w:rsidR="000D3DF8" w:rsidRPr="000D3DF8" w:rsidRDefault="000D3DF8" w:rsidP="00D95469">
      <w:pPr>
        <w:pStyle w:val="3"/>
        <w:jc w:val="both"/>
        <w:rPr>
          <w:rFonts w:ascii="Times New Roman" w:hAnsi="Times New Roman"/>
          <w:sz w:val="24"/>
          <w:szCs w:val="24"/>
        </w:rPr>
      </w:pPr>
      <w:bookmarkStart w:id="118" w:name="_Toc5188668"/>
      <w:r w:rsidRPr="000D3DF8">
        <w:rPr>
          <w:rFonts w:ascii="Times New Roman" w:hAnsi="Times New Roman"/>
          <w:sz w:val="24"/>
          <w:szCs w:val="24"/>
        </w:rPr>
        <w:t xml:space="preserve">ПРАЙМ; 2019.04.02; СТРУКТУРА РОСАВИАЦИИ ТРЕБУЕТ В СУДЕ 1 МЛРД РУБ ОТ КОМПАНИИ </w:t>
      </w:r>
      <w:r w:rsidR="00626514">
        <w:rPr>
          <w:rFonts w:ascii="Times New Roman" w:hAnsi="Times New Roman"/>
          <w:sz w:val="24"/>
          <w:szCs w:val="24"/>
        </w:rPr>
        <w:t>«</w:t>
      </w:r>
      <w:r w:rsidRPr="000D3DF8">
        <w:rPr>
          <w:rFonts w:ascii="Times New Roman" w:hAnsi="Times New Roman"/>
          <w:sz w:val="24"/>
          <w:szCs w:val="24"/>
        </w:rPr>
        <w:t>ТРАНССТРОЙ-ИНВЕСТ</w:t>
      </w:r>
      <w:r w:rsidR="00626514">
        <w:rPr>
          <w:rFonts w:ascii="Times New Roman" w:hAnsi="Times New Roman"/>
          <w:sz w:val="24"/>
          <w:szCs w:val="24"/>
        </w:rPr>
        <w:t>»</w:t>
      </w:r>
      <w:bookmarkEnd w:id="118"/>
    </w:p>
    <w:p w14:paraId="5587032D" w14:textId="560186DB" w:rsidR="000D3DF8" w:rsidRDefault="000D3DF8" w:rsidP="00D95469">
      <w:pPr>
        <w:jc w:val="both"/>
      </w:pPr>
      <w:r>
        <w:t xml:space="preserve">Арбитражный суд Москвы зарегистрировал иск подведомственного Росавиации ФГУП </w:t>
      </w:r>
      <w:r w:rsidR="00626514">
        <w:t>«</w:t>
      </w:r>
      <w:r>
        <w:t>Администрация гражданских аэропортов и аэродромов</w:t>
      </w:r>
      <w:r w:rsidR="00626514">
        <w:t>»</w:t>
      </w:r>
      <w:r>
        <w:t xml:space="preserve"> (АГАА) о взыскании более 1 миллиарда рублей с ООО </w:t>
      </w:r>
      <w:r w:rsidR="00626514">
        <w:t>«</w:t>
      </w:r>
      <w:r>
        <w:t>Трансстро-Инвест</w:t>
      </w:r>
      <w:r w:rsidR="00626514">
        <w:t>»</w:t>
      </w:r>
      <w:r>
        <w:t>, следует из информации в картотеке арбитражных дел.</w:t>
      </w:r>
    </w:p>
    <w:p w14:paraId="3791A67F" w14:textId="6D90FCDF" w:rsidR="000D3DF8" w:rsidRDefault="000D3DF8" w:rsidP="00D95469">
      <w:pPr>
        <w:jc w:val="both"/>
      </w:pPr>
      <w:r>
        <w:t xml:space="preserve">Иск поступил в арбитраж 29 марта, к производству он пока не принят. В карточке дела на данный момент не сообщаются основания исковых требований. Однако сумма иска с точностью до копейки совпадает с суммой неотработанного аванса, которую ОАО </w:t>
      </w:r>
      <w:r w:rsidR="00626514">
        <w:t>«</w:t>
      </w:r>
      <w:r>
        <w:t xml:space="preserve">Корпорация </w:t>
      </w:r>
      <w:r w:rsidR="00626514">
        <w:t>«</w:t>
      </w:r>
      <w:r>
        <w:t>Трансстрой</w:t>
      </w:r>
      <w:r w:rsidR="00626514">
        <w:t>»</w:t>
      </w:r>
      <w:r>
        <w:t xml:space="preserve"> по мировому соглашению с Росавиацией обязалось выплатить ФГУП АГАА.</w:t>
      </w:r>
    </w:p>
    <w:p w14:paraId="69AD251C" w14:textId="48B771E1" w:rsidR="000D3DF8" w:rsidRDefault="000D3DF8" w:rsidP="00D95469">
      <w:pPr>
        <w:jc w:val="both"/>
      </w:pPr>
      <w:r>
        <w:t xml:space="preserve">Мировое соглашение было утверждено судом в июле 2018 года в рамках спора о расторжении госконтракта от 8 мая 2014 года стоимостью около 4 миллиардов рублей на проведение работ в ходе строительства третьей взлетно-посадочной полосы (ВПП-3) в аэропорту </w:t>
      </w:r>
      <w:r w:rsidR="00626514">
        <w:t>«</w:t>
      </w:r>
      <w:r>
        <w:t>Шереметьево</w:t>
      </w:r>
      <w:r w:rsidR="00626514">
        <w:t>»</w:t>
      </w:r>
      <w:r>
        <w:t>.</w:t>
      </w:r>
    </w:p>
    <w:p w14:paraId="32758E3F" w14:textId="1B9CD517" w:rsidR="000D3DF8" w:rsidRDefault="000D3DF8" w:rsidP="00D95469">
      <w:pPr>
        <w:jc w:val="both"/>
      </w:pPr>
      <w:r>
        <w:t xml:space="preserve">Стороны договорились считать контракт расторгнутым с сентября 2015 года, признали выполнение работ стройкомпанией на 425 миллионов рублей, а подрядчик обязался вернуть заказчику более 1 миллиарда рублей неотработанного аванса. При этом стороны согласовали, что обязанность </w:t>
      </w:r>
      <w:r w:rsidR="00626514">
        <w:t>«</w:t>
      </w:r>
      <w:r>
        <w:t>Трансстроя</w:t>
      </w:r>
      <w:r w:rsidR="00626514">
        <w:t>»</w:t>
      </w:r>
      <w:r>
        <w:t xml:space="preserve"> по возврату денежных средств </w:t>
      </w:r>
      <w:r w:rsidR="00626514">
        <w:t>«</w:t>
      </w:r>
      <w:r>
        <w:t xml:space="preserve">может быть исполнена третьим лицом, в том числе ООО </w:t>
      </w:r>
      <w:r w:rsidR="00626514">
        <w:t>«</w:t>
      </w:r>
      <w:r>
        <w:t>Трансстрой-Инвест</w:t>
      </w:r>
      <w:r w:rsidR="00626514">
        <w:t>»</w:t>
      </w:r>
      <w:r>
        <w:t>, с применением аккредитивной формы расчетов</w:t>
      </w:r>
      <w:r w:rsidR="00626514">
        <w:t>»</w:t>
      </w:r>
      <w:r>
        <w:t xml:space="preserve"> не позднее 1 октября 2018 года.</w:t>
      </w:r>
    </w:p>
    <w:p w14:paraId="62DED004" w14:textId="06068C95" w:rsidR="000D3DF8" w:rsidRDefault="000D3DF8" w:rsidP="00D95469">
      <w:pPr>
        <w:jc w:val="both"/>
      </w:pPr>
      <w:r>
        <w:t xml:space="preserve">Эти споры касаются второго контракта, заключенного Росавиацией со структурой </w:t>
      </w:r>
      <w:r w:rsidR="00626514">
        <w:t>«</w:t>
      </w:r>
      <w:r>
        <w:t>Трансстроя</w:t>
      </w:r>
      <w:r w:rsidR="00626514">
        <w:t>»</w:t>
      </w:r>
      <w:r>
        <w:t xml:space="preserve"> на выполнение работ в рамках строительства ВПП-3. Первый госконтракт</w:t>
      </w:r>
      <w:r w:rsidR="00D95469">
        <w:t xml:space="preserve"> – </w:t>
      </w:r>
      <w:r>
        <w:t>стоимостью более 22 миллиардов рублей</w:t>
      </w:r>
      <w:r w:rsidR="00D95469">
        <w:t xml:space="preserve"> – </w:t>
      </w:r>
      <w:r>
        <w:t xml:space="preserve">был заключен 19 декабря 2011 года с </w:t>
      </w:r>
      <w:r w:rsidR="00626514">
        <w:t>«</w:t>
      </w:r>
      <w:r>
        <w:t xml:space="preserve">Инжиниринговой корпорацией </w:t>
      </w:r>
      <w:r w:rsidR="00626514">
        <w:t>«</w:t>
      </w:r>
      <w:r>
        <w:t>Трансстрой</w:t>
      </w:r>
      <w:r w:rsidR="00626514">
        <w:t>»</w:t>
      </w:r>
      <w:r>
        <w:t xml:space="preserve">. По нему также ведется судебное разбирательство. Суды двух инстанций признали законным одностороннее расторжение </w:t>
      </w:r>
      <w:r>
        <w:lastRenderedPageBreak/>
        <w:t>Росавиацией контракта в 2015 году. Однако окружной суд в июне 2018 года отменил судебные акты по делу и направил его на новое рассмотрение в арбитраж Москвы.</w:t>
      </w:r>
    </w:p>
    <w:p w14:paraId="28852521" w14:textId="73AAE6E6" w:rsidR="000D3DF8" w:rsidRDefault="000D3DF8" w:rsidP="00D95469">
      <w:pPr>
        <w:jc w:val="both"/>
      </w:pPr>
      <w:r>
        <w:t xml:space="preserve">Общая стоимость ВПП-3 изначально оценивалась в 26,3 миллиарда рублей. Было запланировано строительство около 90 объектов, среди которых ВПП длиной 3,2 тысячи метров и шириной 60 метров, рулежные дорожки, мостовое сооружение для руления самолетов через реку Клязьма и над Шереметьевским шоссе. ВПП-3 строится с 2011 года, ее должны были сдать еще в 2017 году. Гендиректор аэропорта </w:t>
      </w:r>
      <w:r w:rsidR="00626514">
        <w:t>«</w:t>
      </w:r>
      <w:r>
        <w:t>Шереметьево</w:t>
      </w:r>
      <w:r w:rsidR="00626514">
        <w:t>»</w:t>
      </w:r>
      <w:r>
        <w:t xml:space="preserve"> Михаил Василенко в конце 2018 года заявил, что ВПП-3 будет введена в строй 4 апреля 2019 года.</w:t>
      </w:r>
    </w:p>
    <w:p w14:paraId="1383798F" w14:textId="182683CF" w:rsidR="007C51CD" w:rsidRPr="007C51CD" w:rsidRDefault="007C51CD" w:rsidP="00D95469">
      <w:pPr>
        <w:pStyle w:val="3"/>
        <w:jc w:val="both"/>
        <w:rPr>
          <w:rFonts w:ascii="Times New Roman" w:hAnsi="Times New Roman"/>
          <w:sz w:val="24"/>
          <w:szCs w:val="24"/>
        </w:rPr>
      </w:pPr>
      <w:bookmarkStart w:id="119" w:name="_Toc5188669"/>
      <w:r w:rsidRPr="007C51CD">
        <w:rPr>
          <w:rFonts w:ascii="Times New Roman" w:hAnsi="Times New Roman"/>
          <w:sz w:val="24"/>
          <w:szCs w:val="24"/>
        </w:rPr>
        <w:t>ИНТЕРФАКС; 2019.04.02; E&amp;Y ВЫРАЗИЛА СОМНЕНИЯ В СПОСОБНОСТИ ЮТЭЙР ПРОДОЛЖАТЬ ДЕЯТЕЛЬНОСТЬ ИЗ-ЗА ФИНАНСОВЫХ ПРОБЛЕМ</w:t>
      </w:r>
      <w:bookmarkEnd w:id="119"/>
    </w:p>
    <w:p w14:paraId="02BCEF84" w14:textId="1EEA75EA" w:rsidR="00450B30" w:rsidRDefault="007C51CD" w:rsidP="00D95469">
      <w:pPr>
        <w:jc w:val="both"/>
      </w:pPr>
      <w:r>
        <w:t xml:space="preserve">Ernst &amp; Young в аудиторском заключении о бухгалтерской отчетности ПАО </w:t>
      </w:r>
      <w:r w:rsidR="00626514">
        <w:t>«</w:t>
      </w:r>
      <w:r>
        <w:t xml:space="preserve">Авиакомпания </w:t>
      </w:r>
      <w:r w:rsidR="00626514">
        <w:t>«</w:t>
      </w:r>
      <w:r>
        <w:t>ЮТэйр</w:t>
      </w:r>
      <w:r w:rsidR="00626514">
        <w:t>»</w:t>
      </w:r>
      <w:r>
        <w:t xml:space="preserve"> (MOEX: UTAR) за 2018 год выразила сомнения в способности компании продолжать деятельность из-за ее финансовых проблем.</w:t>
      </w:r>
    </w:p>
    <w:p w14:paraId="3DA0107F" w14:textId="3BD9B892" w:rsidR="00450B30" w:rsidRDefault="007C51CD" w:rsidP="00D95469">
      <w:pPr>
        <w:jc w:val="both"/>
      </w:pPr>
      <w:r>
        <w:t xml:space="preserve">Стоимость чистых активов </w:t>
      </w:r>
      <w:r w:rsidR="00626514">
        <w:t>«</w:t>
      </w:r>
      <w:r>
        <w:t>ЮТэйр</w:t>
      </w:r>
      <w:r w:rsidR="00626514">
        <w:t>»</w:t>
      </w:r>
      <w:r>
        <w:t xml:space="preserve"> на конец прошлого года имела отрицательную величину в размере более 15,5 млрд руб. (на конец 2017 г.</w:t>
      </w:r>
      <w:r w:rsidR="00D95469">
        <w:t xml:space="preserve"> – </w:t>
      </w:r>
      <w:r w:rsidR="00626514">
        <w:t>«</w:t>
      </w:r>
      <w:r>
        <w:t>минус</w:t>
      </w:r>
      <w:r w:rsidR="00626514">
        <w:t>»</w:t>
      </w:r>
      <w:r>
        <w:t xml:space="preserve"> 11,29 млрд руб.), </w:t>
      </w:r>
      <w:r w:rsidR="00626514">
        <w:t>«</w:t>
      </w:r>
      <w:r>
        <w:t>что ниже минимального размера уставного капитала для публичных акционерных обществ</w:t>
      </w:r>
      <w:r w:rsidR="00626514">
        <w:t>»</w:t>
      </w:r>
      <w:r>
        <w:t>, установленного законом, обращает внимание аудитор.</w:t>
      </w:r>
    </w:p>
    <w:p w14:paraId="2DE08A0E" w14:textId="3F458DB8" w:rsidR="00450B30" w:rsidRDefault="007C51CD" w:rsidP="00D95469">
      <w:pPr>
        <w:jc w:val="both"/>
      </w:pPr>
      <w:r>
        <w:t xml:space="preserve">Кроме того, в 2018 году </w:t>
      </w:r>
      <w:r w:rsidR="00626514">
        <w:t>«</w:t>
      </w:r>
      <w:r>
        <w:t>ЮТэйр</w:t>
      </w:r>
      <w:r w:rsidR="00626514">
        <w:t>»</w:t>
      </w:r>
      <w:r>
        <w:t xml:space="preserve"> получила чистый убыток в размере 4,38 млрд руб. и на конец отчетного периода ее краткосрочные обязательства превысили оборотные активы на 45,65 млрд руб.</w:t>
      </w:r>
    </w:p>
    <w:p w14:paraId="3FAC5218" w14:textId="42021C8D" w:rsidR="00A86922" w:rsidRDefault="00626514" w:rsidP="00D95469">
      <w:pPr>
        <w:jc w:val="both"/>
      </w:pPr>
      <w:r>
        <w:t>«</w:t>
      </w:r>
      <w:r w:rsidR="007C51CD">
        <w:t>Общество имеет значительную задолженность, которую оно не сможет погасить без ее рефинансирования или реструктуризации, и в 2018 году общество не выполнило некоторые ограничительные условия по кредитным договорам. Данные события и условия, наряду с прочими обстоятельствами, указывают на наличие существенной неопределенности, которая может вызвать значительные сомнения в способности общества продолжать непрерывно свою деятельность</w:t>
      </w:r>
      <w:r>
        <w:t>»</w:t>
      </w:r>
      <w:r w:rsidR="007C51CD">
        <w:t>,</w:t>
      </w:r>
      <w:r w:rsidR="00D95469">
        <w:t xml:space="preserve"> – </w:t>
      </w:r>
      <w:r w:rsidR="007C51CD">
        <w:t>заключает E&amp;Y.</w:t>
      </w:r>
    </w:p>
    <w:p w14:paraId="0B57B474" w14:textId="77777777" w:rsidR="00A25671" w:rsidRPr="00476517" w:rsidRDefault="00A25671" w:rsidP="00D95469">
      <w:pPr>
        <w:pStyle w:val="3"/>
        <w:jc w:val="both"/>
        <w:rPr>
          <w:rFonts w:ascii="Times New Roman" w:hAnsi="Times New Roman"/>
          <w:sz w:val="24"/>
          <w:szCs w:val="24"/>
        </w:rPr>
      </w:pPr>
      <w:bookmarkStart w:id="120" w:name="_Toc5188670"/>
      <w:r w:rsidRPr="00476517">
        <w:rPr>
          <w:rFonts w:ascii="Times New Roman" w:hAnsi="Times New Roman"/>
          <w:sz w:val="24"/>
          <w:szCs w:val="24"/>
        </w:rPr>
        <w:t>ИНТЕРФАКС; 2019.04.02; МИНПРОМТОРГ РФ РАССЧИТЫВАЕТ НА МЕЖДУНАРОДНУЮ СЕРТИФИКАЦИЮ МС-21 ДО ИЮЛЯ 2021 Г</w:t>
      </w:r>
      <w:bookmarkEnd w:id="120"/>
    </w:p>
    <w:p w14:paraId="793A295F" w14:textId="77777777" w:rsidR="00D95469" w:rsidRDefault="00A25671" w:rsidP="00D95469">
      <w:pPr>
        <w:jc w:val="both"/>
      </w:pPr>
      <w:r>
        <w:t>Международная сертификация самолета МС-21 должна состояться до июля 2021 года, заявил заместитель министра промышленности и торговли РФ Олег Бочаров.</w:t>
      </w:r>
    </w:p>
    <w:p w14:paraId="33630C8F" w14:textId="451FED25" w:rsidR="00D95469" w:rsidRDefault="00626514" w:rsidP="00D95469">
      <w:pPr>
        <w:jc w:val="both"/>
      </w:pPr>
      <w:r>
        <w:t>«</w:t>
      </w:r>
      <w:r w:rsidR="00A25671">
        <w:t>У нас (национальная</w:t>
      </w:r>
      <w:r w:rsidR="00D95469">
        <w:t xml:space="preserve"> – </w:t>
      </w:r>
      <w:r w:rsidR="00A25671">
        <w:t>ИФ) сертификация сдвигается на конец 2020 года, а серийный выпуск из-за этого сдвигается на конец 2021 года, международная сертификация</w:t>
      </w:r>
      <w:r w:rsidR="00D95469">
        <w:t xml:space="preserve"> – </w:t>
      </w:r>
      <w:r w:rsidR="00A25671">
        <w:t>у нас предельно в июле 2021 года</w:t>
      </w:r>
      <w:r>
        <w:t>»</w:t>
      </w:r>
      <w:r w:rsidR="00A25671">
        <w:t>,</w:t>
      </w:r>
      <w:r w:rsidR="00D95469">
        <w:t xml:space="preserve"> – </w:t>
      </w:r>
      <w:r w:rsidR="00A25671">
        <w:t>сказал О.Бочаров на заседании комитета Госдумы по транспорту.</w:t>
      </w:r>
    </w:p>
    <w:p w14:paraId="77484AE4" w14:textId="393D9AD0" w:rsidR="00D95469" w:rsidRDefault="00A25671" w:rsidP="00D95469">
      <w:pPr>
        <w:jc w:val="both"/>
      </w:pPr>
      <w:r>
        <w:t xml:space="preserve">Он отметил, что подвижки в сроках связаны </w:t>
      </w:r>
      <w:r w:rsidR="00626514">
        <w:t>«</w:t>
      </w:r>
      <w:r>
        <w:t>с программой импортозамещения, и поэтому примерно на 9-12 месяцев со всеми условиями мы сдвигаемся вправо</w:t>
      </w:r>
      <w:r w:rsidR="00626514">
        <w:t>»</w:t>
      </w:r>
      <w:r>
        <w:t xml:space="preserve">. </w:t>
      </w:r>
      <w:r w:rsidR="00626514">
        <w:t>«</w:t>
      </w:r>
      <w:r>
        <w:t>Но это уже будет самолет, построенный на российских композитах</w:t>
      </w:r>
      <w:r w:rsidR="00626514">
        <w:t>»</w:t>
      </w:r>
      <w:r>
        <w:t>,</w:t>
      </w:r>
      <w:r w:rsidR="00D95469">
        <w:t xml:space="preserve"> – </w:t>
      </w:r>
      <w:r>
        <w:t xml:space="preserve">подчеркнул </w:t>
      </w:r>
      <w:r w:rsidRPr="00D95469">
        <w:rPr>
          <w:b/>
        </w:rPr>
        <w:t>замминистр</w:t>
      </w:r>
      <w:r>
        <w:t>а.</w:t>
      </w:r>
    </w:p>
    <w:p w14:paraId="37A64146" w14:textId="119E3C7C" w:rsidR="00D95469" w:rsidRDefault="00A25671" w:rsidP="00D95469">
      <w:pPr>
        <w:jc w:val="both"/>
      </w:pPr>
      <w:r>
        <w:t xml:space="preserve">Ранее глава </w:t>
      </w:r>
      <w:r w:rsidR="00626514">
        <w:t>«</w:t>
      </w:r>
      <w:r>
        <w:t>Ростеха</w:t>
      </w:r>
      <w:r w:rsidR="00626514">
        <w:t>»</w:t>
      </w:r>
      <w:r>
        <w:t xml:space="preserve"> Сергей Чемезов сообщал, что серийное производство самолетов МС-21 из-за прекращения поставок из США композитных материалов сдвигается на год.</w:t>
      </w:r>
    </w:p>
    <w:p w14:paraId="27AA52FD" w14:textId="7CFC6B67" w:rsidR="00A25671" w:rsidRDefault="00626514" w:rsidP="00D95469">
      <w:pPr>
        <w:jc w:val="both"/>
      </w:pPr>
      <w:r>
        <w:t>«</w:t>
      </w:r>
      <w:r w:rsidR="00A25671">
        <w:t xml:space="preserve">В связи с тем, что американцы остановили поставку композитных материалов, мы переходим на свои композиты. Необходимые разработки и российские партнеры, в частности, </w:t>
      </w:r>
      <w:r>
        <w:t>«</w:t>
      </w:r>
      <w:r w:rsidR="00A25671">
        <w:t>Росатом</w:t>
      </w:r>
      <w:r>
        <w:t>»</w:t>
      </w:r>
      <w:r w:rsidR="00A25671">
        <w:t>, уже есть. Срок запуска в серийное производство несколько сдвигается. Мы должны были уже к концу этого года выпустить несколько самолетов серийно, а сейчас это сдвинется к концу 2020 года</w:t>
      </w:r>
      <w:r w:rsidR="00D95469">
        <w:t xml:space="preserve"> – </w:t>
      </w:r>
      <w:r w:rsidR="00A25671">
        <w:t>то есть на год сдвигается</w:t>
      </w:r>
      <w:r>
        <w:t>»</w:t>
      </w:r>
      <w:r w:rsidR="00A25671">
        <w:t>,</w:t>
      </w:r>
      <w:r w:rsidR="00D95469">
        <w:t xml:space="preserve"> – </w:t>
      </w:r>
      <w:r w:rsidR="00A25671">
        <w:t>сказал тогда С.Чемезов.</w:t>
      </w:r>
    </w:p>
    <w:p w14:paraId="35454649" w14:textId="77777777" w:rsidR="00727AC7" w:rsidRPr="00727AC7" w:rsidRDefault="00727AC7" w:rsidP="00D95469">
      <w:pPr>
        <w:pStyle w:val="3"/>
        <w:jc w:val="both"/>
        <w:rPr>
          <w:rFonts w:ascii="Times New Roman" w:hAnsi="Times New Roman"/>
          <w:sz w:val="24"/>
          <w:szCs w:val="24"/>
        </w:rPr>
      </w:pPr>
      <w:bookmarkStart w:id="121" w:name="_Toc5188671"/>
      <w:r w:rsidRPr="00727AC7">
        <w:rPr>
          <w:rFonts w:ascii="Times New Roman" w:hAnsi="Times New Roman"/>
          <w:sz w:val="24"/>
          <w:szCs w:val="24"/>
        </w:rPr>
        <w:lastRenderedPageBreak/>
        <w:t>ИНТЕРФАКС; 2019.04.02; ИНДИЙСКИЕ ЛЕТЧИКИ ПРОЙДУТ ЛЕТОМ ОБУЧЕНИЕ УПРАВЛЕНИЮ ВЕРТОЛЕТОМ МИ-171А2</w:t>
      </w:r>
      <w:bookmarkEnd w:id="121"/>
    </w:p>
    <w:p w14:paraId="590760F8" w14:textId="202DF53F" w:rsidR="00D95469" w:rsidRDefault="00727AC7" w:rsidP="00D95469">
      <w:pPr>
        <w:jc w:val="both"/>
      </w:pPr>
      <w:r>
        <w:t xml:space="preserve">Индийских летчиков обучат управлению и обслуживанию гражданского Ми-171А2 летом этого года, заявил глава холдинга </w:t>
      </w:r>
      <w:r w:rsidR="00626514">
        <w:t>«</w:t>
      </w:r>
      <w:r>
        <w:t>Вертолеты России</w:t>
      </w:r>
      <w:r w:rsidR="00626514">
        <w:t>»</w:t>
      </w:r>
      <w:r>
        <w:t xml:space="preserve"> Андрей Богинский.</w:t>
      </w:r>
    </w:p>
    <w:p w14:paraId="62B179C9" w14:textId="39646B6A" w:rsidR="00D95469" w:rsidRDefault="00626514" w:rsidP="00D95469">
      <w:pPr>
        <w:jc w:val="both"/>
      </w:pPr>
      <w:r>
        <w:t>«</w:t>
      </w:r>
      <w:r w:rsidR="00727AC7">
        <w:t>В этом году мы поставляем первый Ми-171А2 индийскому заказчику. В рамках исполнения этого контракта мы планируем подготовку еще одной группы иностранных специалистов. Ожидаем, что индийские летчики и техники пройдут обучение этим летом, после чего смогут приступить к эксплуатации вертолета</w:t>
      </w:r>
      <w:r>
        <w:t>»</w:t>
      </w:r>
      <w:r w:rsidR="00727AC7">
        <w:t>,</w:t>
      </w:r>
      <w:r w:rsidR="00D95469">
        <w:t xml:space="preserve"> – </w:t>
      </w:r>
      <w:r w:rsidR="00727AC7">
        <w:t>сказал А.Богинский, слова которого привели в пресс-службе холдинга.</w:t>
      </w:r>
    </w:p>
    <w:p w14:paraId="2629F861" w14:textId="77777777" w:rsidR="00D95469" w:rsidRDefault="00727AC7" w:rsidP="00D95469">
      <w:pPr>
        <w:jc w:val="both"/>
      </w:pPr>
      <w:r>
        <w:t>В компании отметили, что учебный центр Улан-Удэнского авиационного завода (У-УАЗ) уже завершил подготовку группы первых иностранных специалистов</w:t>
      </w:r>
      <w:r w:rsidR="00D95469">
        <w:t xml:space="preserve"> – </w:t>
      </w:r>
      <w:r>
        <w:t>обучение по управлению и обслуживанию вертолета Ми-171А2 прошли пилоты и инженерно-технический персонал гражданской авиации Казахстана.</w:t>
      </w:r>
    </w:p>
    <w:p w14:paraId="7CE380EA" w14:textId="1D26D93E" w:rsidR="00D95469" w:rsidRDefault="00626514" w:rsidP="00D95469">
      <w:pPr>
        <w:jc w:val="both"/>
      </w:pPr>
      <w:r>
        <w:t>«</w:t>
      </w:r>
      <w:r w:rsidR="00727AC7">
        <w:t>Иностранные специалисты изучали аэродинамику Ми-171А2, конструкцию и техническую эксплуатация вертолета, его авиационное и радиоэлектронное оборудование, а также двигатель ВК-2500 (с цифровой системой управления) и ВСУ. При обучении летного состава особое внимание уделялось порядку и правилам эксплуатации оборудования кабины вертолета и его систем, особенностям техники пилотирования, аэродинамики и динамики полета вертолета, управлению ресурсами кабины экипажа (CRM), авиационной связи и радиотелефонии</w:t>
      </w:r>
      <w:r>
        <w:t>»</w:t>
      </w:r>
      <w:r w:rsidR="00727AC7">
        <w:t>,</w:t>
      </w:r>
      <w:r w:rsidR="00D95469">
        <w:t xml:space="preserve"> – </w:t>
      </w:r>
      <w:r w:rsidR="00727AC7">
        <w:t>сообщили в пресс-службе.</w:t>
      </w:r>
    </w:p>
    <w:p w14:paraId="1EA15F70" w14:textId="77777777" w:rsidR="00D95469" w:rsidRDefault="00727AC7" w:rsidP="00D95469">
      <w:pPr>
        <w:jc w:val="both"/>
      </w:pPr>
      <w:r>
        <w:t>Как сообщалось, контракт на поставку Ми-171А2 в Казахстан был подписан в конце 2017 года.</w:t>
      </w:r>
    </w:p>
    <w:p w14:paraId="685AC528" w14:textId="00F1E9D5" w:rsidR="00D95469" w:rsidRDefault="00727AC7" w:rsidP="00D95469">
      <w:pPr>
        <w:jc w:val="both"/>
      </w:pPr>
      <w:r>
        <w:t xml:space="preserve">В феврале А.Богинский заявил в интервью </w:t>
      </w:r>
      <w:r w:rsidR="00626514">
        <w:t>«</w:t>
      </w:r>
      <w:r>
        <w:t>Интерфаксу</w:t>
      </w:r>
      <w:r w:rsidR="00626514">
        <w:t>»</w:t>
      </w:r>
      <w:r>
        <w:t>, что Россия рассчитывает сертифицировать в Индии гражданский Ми-171А2 в первой половине 2019 года.</w:t>
      </w:r>
    </w:p>
    <w:p w14:paraId="2F0BE165" w14:textId="72C438B1" w:rsidR="00D95469" w:rsidRDefault="00626514" w:rsidP="00D95469">
      <w:pPr>
        <w:jc w:val="both"/>
      </w:pPr>
      <w:r>
        <w:t>«</w:t>
      </w:r>
      <w:r w:rsidR="00727AC7">
        <w:t>Ведется работа с авиационным властями, мы надеемся, что в первом полугодии валидируем сертификат на Ми-171А2</w:t>
      </w:r>
      <w:r>
        <w:t>»</w:t>
      </w:r>
      <w:r w:rsidR="00727AC7">
        <w:t>,</w:t>
      </w:r>
      <w:r w:rsidR="00D95469">
        <w:t xml:space="preserve"> – </w:t>
      </w:r>
      <w:r w:rsidR="00727AC7">
        <w:t>заявил А.Богинский.</w:t>
      </w:r>
    </w:p>
    <w:p w14:paraId="2E080065" w14:textId="6358A612" w:rsidR="00D95469" w:rsidRDefault="00626514" w:rsidP="00D95469">
      <w:pPr>
        <w:jc w:val="both"/>
      </w:pPr>
      <w:r>
        <w:t>«</w:t>
      </w:r>
      <w:r w:rsidR="00727AC7">
        <w:t>И будет первая поставка в Индию, для того чтобы дальше гражданское направление взять. Потому что мы в Индию раньше никогда гражданские машины не поставляли</w:t>
      </w:r>
      <w:r>
        <w:t>»</w:t>
      </w:r>
      <w:r w:rsidR="00727AC7">
        <w:t>,</w:t>
      </w:r>
      <w:r w:rsidR="00D95469">
        <w:t xml:space="preserve"> – </w:t>
      </w:r>
      <w:r w:rsidR="00727AC7">
        <w:t>сказал глава холдинга.</w:t>
      </w:r>
    </w:p>
    <w:p w14:paraId="234FF4E1" w14:textId="77777777" w:rsidR="00D95469" w:rsidRDefault="00727AC7" w:rsidP="00D95469">
      <w:pPr>
        <w:jc w:val="both"/>
      </w:pPr>
      <w:r>
        <w:t>Ми-171А2</w:t>
      </w:r>
      <w:r w:rsidR="00D95469">
        <w:t xml:space="preserve"> – </w:t>
      </w:r>
      <w:r>
        <w:t>самая современная модификация вертолетов типа Ми-8/17/171. Вертолёт оснащен двигателями ВК-2500ПС-03 с цифровой системой управления, а также более эффективным Х-образный рулевым винтом и новым несущим винтом с композитными лопастями и усовершенствованным аэродинамическим профилем.</w:t>
      </w:r>
    </w:p>
    <w:p w14:paraId="73AEB643" w14:textId="0403DD5D" w:rsidR="00727AC7" w:rsidRDefault="00727AC7" w:rsidP="00D95469">
      <w:pPr>
        <w:jc w:val="both"/>
      </w:pPr>
      <w:r>
        <w:t>Показатели крейсерской и максимальной скорости Ми-171А2 относительно серийно выпускаемых вертолетов типа Ми-8/17 возросли на 10%, а грузоподъемность выросла на 25%. Вертолет может эффективно применяться днем и ночью, в условиях высокогорья, при низких и высоких температурах, повышенной влажности и над водной поверхностью.</w:t>
      </w:r>
    </w:p>
    <w:p w14:paraId="3F0697DE" w14:textId="58CA2F46" w:rsidR="00270E4C" w:rsidRPr="00270E4C" w:rsidRDefault="00270E4C" w:rsidP="00D95469">
      <w:pPr>
        <w:pStyle w:val="3"/>
        <w:jc w:val="both"/>
        <w:rPr>
          <w:rFonts w:ascii="Times New Roman" w:hAnsi="Times New Roman"/>
          <w:sz w:val="24"/>
          <w:szCs w:val="24"/>
        </w:rPr>
      </w:pPr>
      <w:bookmarkStart w:id="122" w:name="_Toc5188672"/>
      <w:r w:rsidRPr="00270E4C">
        <w:rPr>
          <w:rFonts w:ascii="Times New Roman" w:hAnsi="Times New Roman"/>
          <w:sz w:val="24"/>
          <w:szCs w:val="24"/>
        </w:rPr>
        <w:t xml:space="preserve">ИНТЕРФАКС; 2019.04.02; АВИАКОМПАНИЯ </w:t>
      </w:r>
      <w:r w:rsidR="00626514">
        <w:rPr>
          <w:rFonts w:ascii="Times New Roman" w:hAnsi="Times New Roman"/>
          <w:sz w:val="24"/>
          <w:szCs w:val="24"/>
        </w:rPr>
        <w:t>«</w:t>
      </w:r>
      <w:r w:rsidRPr="00270E4C">
        <w:rPr>
          <w:rFonts w:ascii="Times New Roman" w:hAnsi="Times New Roman"/>
          <w:sz w:val="24"/>
          <w:szCs w:val="24"/>
        </w:rPr>
        <w:t>ЯМАЛ</w:t>
      </w:r>
      <w:r w:rsidR="00626514">
        <w:rPr>
          <w:rFonts w:ascii="Times New Roman" w:hAnsi="Times New Roman"/>
          <w:sz w:val="24"/>
          <w:szCs w:val="24"/>
        </w:rPr>
        <w:t>»</w:t>
      </w:r>
      <w:r w:rsidRPr="00270E4C">
        <w:rPr>
          <w:rFonts w:ascii="Times New Roman" w:hAnsi="Times New Roman"/>
          <w:sz w:val="24"/>
          <w:szCs w:val="24"/>
        </w:rPr>
        <w:t xml:space="preserve"> В 2018Г УВЕЛИЧИЛА ЧИСТУЮ ПРИБЫЛЬ ПО РСБУ В 1,5 РАЗА НА ФОНЕ РОСТА ПАССАЖИРСКИХ ПЕРЕВОЗОК</w:t>
      </w:r>
      <w:bookmarkEnd w:id="122"/>
    </w:p>
    <w:p w14:paraId="2FA115E8" w14:textId="5F375219" w:rsidR="00D95469" w:rsidRDefault="00270E4C" w:rsidP="00D95469">
      <w:pPr>
        <w:jc w:val="both"/>
      </w:pPr>
      <w:r>
        <w:t xml:space="preserve">АО </w:t>
      </w:r>
      <w:r w:rsidR="00626514">
        <w:t>«</w:t>
      </w:r>
      <w:r>
        <w:t xml:space="preserve">Авиационная транспортная компания </w:t>
      </w:r>
      <w:r w:rsidR="00626514">
        <w:t>«</w:t>
      </w:r>
      <w:r>
        <w:t>Ямал</w:t>
      </w:r>
      <w:r w:rsidR="00626514">
        <w:t>»</w:t>
      </w:r>
      <w:r>
        <w:t xml:space="preserve"> в 2018 году получило чистую прибыль по РСБУ в размере 13,494 млн рублей, что на 49,4% больше, чем в 2017 году, говорится в финансовой отчетности компании.</w:t>
      </w:r>
    </w:p>
    <w:p w14:paraId="08C3E5D6" w14:textId="77777777" w:rsidR="00D95469" w:rsidRDefault="00270E4C" w:rsidP="00D95469">
      <w:pPr>
        <w:jc w:val="both"/>
      </w:pPr>
      <w:r>
        <w:t>Выручка выросла на 13,3%</w:t>
      </w:r>
      <w:r w:rsidR="00D95469">
        <w:t xml:space="preserve"> – </w:t>
      </w:r>
      <w:r>
        <w:t>до 19,838 млрд рублей, себестоимость</w:t>
      </w:r>
      <w:r w:rsidR="00D95469">
        <w:t xml:space="preserve"> – </w:t>
      </w:r>
      <w:r>
        <w:t>на 13,5%, до 19,405 млрд рублей.</w:t>
      </w:r>
    </w:p>
    <w:p w14:paraId="7BB8DC8C" w14:textId="77777777" w:rsidR="00D95469" w:rsidRDefault="00270E4C" w:rsidP="00D95469">
      <w:pPr>
        <w:jc w:val="both"/>
      </w:pPr>
      <w:r>
        <w:t>В пояснительной записке говорится, что на увеличение выручки повлиял рост числа перевезенных пассажиров, тарифов, заказных рейсов, расширение географии полетов, выполнение рейсов по новым субсидируемым маршрутам.</w:t>
      </w:r>
    </w:p>
    <w:p w14:paraId="44AD1D63" w14:textId="29B8021A" w:rsidR="00D95469" w:rsidRDefault="00626514" w:rsidP="00D95469">
      <w:pPr>
        <w:jc w:val="both"/>
      </w:pPr>
      <w:r>
        <w:t>«</w:t>
      </w:r>
      <w:r w:rsidR="00270E4C">
        <w:t>Данные обстоятельства привели к росту выручки авиакомпании, что не привело к аналогичному приросту рентабельности</w:t>
      </w:r>
      <w:r>
        <w:t>»</w:t>
      </w:r>
      <w:r w:rsidR="00270E4C">
        <w:t>,</w:t>
      </w:r>
      <w:r w:rsidR="00D95469">
        <w:t xml:space="preserve"> – </w:t>
      </w:r>
      <w:r w:rsidR="00270E4C">
        <w:t>говорится в записке.</w:t>
      </w:r>
    </w:p>
    <w:p w14:paraId="6CD110C8" w14:textId="4A0519D8" w:rsidR="00D95469" w:rsidRDefault="00270E4C" w:rsidP="00D95469">
      <w:pPr>
        <w:jc w:val="both"/>
      </w:pPr>
      <w:r>
        <w:lastRenderedPageBreak/>
        <w:t xml:space="preserve">Так, в 2018 году </w:t>
      </w:r>
      <w:r w:rsidR="00626514">
        <w:t>«</w:t>
      </w:r>
      <w:r>
        <w:t>Ямал</w:t>
      </w:r>
      <w:r w:rsidR="00626514">
        <w:t>»</w:t>
      </w:r>
      <w:r>
        <w:t xml:space="preserve"> увеличил объем перевозки пассажиров на 9,9%, до 1,967 млн человек.</w:t>
      </w:r>
    </w:p>
    <w:p w14:paraId="12C63AB9" w14:textId="77777777" w:rsidR="00D95469" w:rsidRDefault="00270E4C" w:rsidP="00D95469">
      <w:pPr>
        <w:jc w:val="both"/>
      </w:pPr>
      <w:r>
        <w:t>Среди факторов, повлиявших на финансовые показатели, авиакомпания называет изменения в законодательстве, касающиеся деятельности аэропортов, что привело к оттоку средств из-за снижения освобождаемых от НДС операций, а также рост курса доллара и цен на авиатопливо.</w:t>
      </w:r>
    </w:p>
    <w:p w14:paraId="00C9C8F4" w14:textId="5D5C6DFE" w:rsidR="00270E4C" w:rsidRDefault="00270E4C" w:rsidP="00D95469">
      <w:pPr>
        <w:jc w:val="both"/>
      </w:pPr>
      <w:r>
        <w:t xml:space="preserve">Это, как отмечается в записке, оказало влияние не только на увеличение расходов авиакомпании, но и на рост кредитного портфеля и затрат на его обслуживание. Так, в 2017 году </w:t>
      </w:r>
      <w:r w:rsidR="00626514">
        <w:t>«</w:t>
      </w:r>
      <w:r>
        <w:t>Ямал</w:t>
      </w:r>
      <w:r w:rsidR="00626514">
        <w:t>»</w:t>
      </w:r>
      <w:r>
        <w:t xml:space="preserve"> привлек 760 млн рублей кредитов и займов, в 2018 году</w:t>
      </w:r>
      <w:r w:rsidR="00D95469">
        <w:t xml:space="preserve"> – </w:t>
      </w:r>
      <w:r>
        <w:t>1,868 млрд рублей.</w:t>
      </w:r>
    </w:p>
    <w:p w14:paraId="57AEE0F5" w14:textId="77777777" w:rsidR="0059059C" w:rsidRPr="0059059C" w:rsidRDefault="0059059C" w:rsidP="00D95469">
      <w:pPr>
        <w:pStyle w:val="3"/>
        <w:jc w:val="both"/>
        <w:rPr>
          <w:rFonts w:ascii="Times New Roman" w:hAnsi="Times New Roman"/>
          <w:sz w:val="24"/>
          <w:szCs w:val="24"/>
        </w:rPr>
      </w:pPr>
      <w:bookmarkStart w:id="123" w:name="_Toc5188673"/>
      <w:r w:rsidRPr="0059059C">
        <w:rPr>
          <w:rFonts w:ascii="Times New Roman" w:hAnsi="Times New Roman"/>
          <w:sz w:val="24"/>
          <w:szCs w:val="24"/>
        </w:rPr>
        <w:t>ТАСС; 2019.04.02; ПЕРВЫЕ ИНОСТРАННЫЕ ЛЕТЧИКИ И ТЕХНИКИ ОБУЧИЛИСЬ В УЛАН-УДЭ ЭКСПЛУАТАЦИИ ВЕРТОЛЕТА МИ-171А2</w:t>
      </w:r>
      <w:bookmarkEnd w:id="123"/>
    </w:p>
    <w:p w14:paraId="6AF90273" w14:textId="00F23F32" w:rsidR="0059059C" w:rsidRDefault="0059059C" w:rsidP="00D95469">
      <w:pPr>
        <w:jc w:val="both"/>
      </w:pPr>
      <w:r>
        <w:t xml:space="preserve">Первая группа иностранных специалистов по управлению и обслуживанию новейшего вертолета Ми-171А2 прошла подготовку в учебном центер Улан-Удэнского авиационного завода (У-УАЗ) холдинга </w:t>
      </w:r>
      <w:r w:rsidR="00626514">
        <w:t>«</w:t>
      </w:r>
      <w:r>
        <w:t>Вертолеты России</w:t>
      </w:r>
      <w:r w:rsidR="00626514">
        <w:t>»</w:t>
      </w:r>
      <w:r>
        <w:t xml:space="preserve"> (входит в госкорпорацию </w:t>
      </w:r>
      <w:r w:rsidR="00626514">
        <w:t>«</w:t>
      </w:r>
      <w:r>
        <w:t>Ростех</w:t>
      </w:r>
      <w:r w:rsidR="00626514">
        <w:t>»</w:t>
      </w:r>
      <w:r>
        <w:t>). Об этом сообщили во вторник в пресс-службе холдинга.</w:t>
      </w:r>
    </w:p>
    <w:p w14:paraId="6DDFE1BF" w14:textId="1A5113D0" w:rsidR="0059059C" w:rsidRDefault="00626514" w:rsidP="00D95469">
      <w:pPr>
        <w:jc w:val="both"/>
      </w:pPr>
      <w:r>
        <w:t>«</w:t>
      </w:r>
      <w:r w:rsidR="0059059C">
        <w:t>Учебный центр Улан-Удэнского авиационного завода завершил подготовку группы первых иностранных специалистов по управлению и обслуживанию вертолета Ми-171А2. В рамках контракта на поставку вертолета обучение прошли пилоты и инженерно-технический персонал гражданской авиации Казахстана</w:t>
      </w:r>
      <w:r>
        <w:t>»</w:t>
      </w:r>
      <w:r w:rsidR="0059059C">
        <w:t>,</w:t>
      </w:r>
      <w:r w:rsidR="00D95469">
        <w:t xml:space="preserve"> – </w:t>
      </w:r>
      <w:r w:rsidR="0059059C">
        <w:t>говорится в сообщении.</w:t>
      </w:r>
    </w:p>
    <w:p w14:paraId="40E452D9" w14:textId="77777777" w:rsidR="0059059C" w:rsidRDefault="0059059C" w:rsidP="00D95469">
      <w:pPr>
        <w:jc w:val="both"/>
      </w:pPr>
      <w:r>
        <w:t>В холдинге уточнили, что казахстанские специалисты изучали аэродинамику Ми-171А2, конструкцию и техническую эксплуатация вертолета, его авиационное и радиоэлектронное оборудование, а также двигатель ВК-2500 (с цифровой системой управления) и вспомогательную силовую установку. Практические занятия летчики прошли в Казахстане, на месте базирования вертолета, который был передан заказчику в начале года.</w:t>
      </w:r>
    </w:p>
    <w:p w14:paraId="605E9E6E" w14:textId="07125F00" w:rsidR="00984E05" w:rsidRPr="00984E05" w:rsidRDefault="00984E05" w:rsidP="00D95469">
      <w:pPr>
        <w:pStyle w:val="3"/>
        <w:jc w:val="both"/>
        <w:rPr>
          <w:rFonts w:ascii="Times New Roman" w:hAnsi="Times New Roman"/>
          <w:sz w:val="24"/>
          <w:szCs w:val="24"/>
        </w:rPr>
      </w:pPr>
      <w:bookmarkStart w:id="124" w:name="_Toc5188674"/>
      <w:r w:rsidRPr="00984E05">
        <w:rPr>
          <w:rFonts w:ascii="Times New Roman" w:hAnsi="Times New Roman"/>
          <w:sz w:val="24"/>
          <w:szCs w:val="24"/>
        </w:rPr>
        <w:t>РБК</w:t>
      </w:r>
      <w:r>
        <w:rPr>
          <w:rFonts w:ascii="Times New Roman" w:hAnsi="Times New Roman"/>
          <w:sz w:val="24"/>
          <w:szCs w:val="24"/>
        </w:rPr>
        <w:t xml:space="preserve"> ЧЕРНОЗЕМЬЕ</w:t>
      </w:r>
      <w:r w:rsidRPr="00984E05">
        <w:rPr>
          <w:rFonts w:ascii="Times New Roman" w:hAnsi="Times New Roman"/>
          <w:sz w:val="24"/>
          <w:szCs w:val="24"/>
        </w:rPr>
        <w:t>; 2019.04.02; УЧЕБНЫЙ ЦЕНТР МЕЖДУНАРОДНОГО АЭРОПОРТА ВОРОНЕЖА: ПЕРВЫЙ ВЫПУСК СЛУШАТЕЛЕЙ</w:t>
      </w:r>
      <w:bookmarkEnd w:id="124"/>
    </w:p>
    <w:p w14:paraId="594A8398" w14:textId="6FA839FF" w:rsidR="00D95469" w:rsidRDefault="00984E05" w:rsidP="00D95469">
      <w:pPr>
        <w:jc w:val="both"/>
      </w:pPr>
      <w:r>
        <w:t xml:space="preserve">В авиационном учебном центре закончили свое обучение слушатели курса </w:t>
      </w:r>
      <w:r w:rsidR="00626514">
        <w:t>«</w:t>
      </w:r>
      <w:r>
        <w:t>Организация обслуживания пассажирских перевозок воздушным транспортом</w:t>
      </w:r>
      <w:r w:rsidR="00626514">
        <w:t>»</w:t>
      </w:r>
    </w:p>
    <w:p w14:paraId="1C830499" w14:textId="77777777" w:rsidR="00D95469" w:rsidRDefault="00984E05" w:rsidP="00D95469">
      <w:pPr>
        <w:jc w:val="both"/>
      </w:pPr>
      <w:r>
        <w:t>В рамках профессиональной программы обучались сотрудники Воронежского и Курского аэропортов. Сочетание теоретических занятий с отработкой практических навыков на производственных площадках аэропорта</w:t>
      </w:r>
      <w:r w:rsidR="00D95469">
        <w:t xml:space="preserve"> – </w:t>
      </w:r>
      <w:r>
        <w:t>одно из главных преимуществ обучения в учебном центре международного аэропорта Воронеж. Для персонала это возможность регулярно подтверждать профессиональную квалификацию без отрыва от производства. А для работодателей соседних регионов</w:t>
      </w:r>
      <w:r w:rsidR="00D95469">
        <w:t xml:space="preserve"> – </w:t>
      </w:r>
      <w:r>
        <w:t>реальный способ сократить затраты. Авиационная отрасль требует периодической переподготовки кадров, которая проводится на средства предприятий.</w:t>
      </w:r>
    </w:p>
    <w:p w14:paraId="5B0902FD" w14:textId="77777777" w:rsidR="00D95469" w:rsidRDefault="00984E05" w:rsidP="00D95469">
      <w:pPr>
        <w:jc w:val="both"/>
      </w:pPr>
      <w:r>
        <w:t>- В рамках обучающего курса мы разобрали основные ошибки в деятельности агентов и диспетчеров, особенности обслуживания отдельных категорий пассажиров,</w:t>
      </w:r>
      <w:r w:rsidR="00D95469">
        <w:t xml:space="preserve"> – </w:t>
      </w:r>
      <w:r>
        <w:t>рассказала преподаватель, начальник службы организации перевозок международного аэропорта Воронеж Маргарита Ступина.</w:t>
      </w:r>
      <w:r w:rsidR="00D95469">
        <w:t xml:space="preserve"> – </w:t>
      </w:r>
      <w:r>
        <w:t>Обсуждали нюансы предполетного досмотра, изучали систему взаимодействия различных служб аэропорта.</w:t>
      </w:r>
    </w:p>
    <w:p w14:paraId="2683049E" w14:textId="77777777" w:rsidR="00D95469" w:rsidRDefault="00984E05" w:rsidP="00D95469">
      <w:pPr>
        <w:jc w:val="both"/>
      </w:pPr>
      <w:r>
        <w:t xml:space="preserve">Авиационный учебный центр на базе Воронежского аэропорта начал вести образовательную деятельность в начале текущего года, после получения официальной аккредитации. Он создан для обязательной профессиональной первоначальной подготовки, переподготовки и подтверждения (повышения) квалификации специалистов служб авиационной и транспортной безопасности, наземного обслуживания, инженерно-технического персонала, специалистов по организации пассажирских перевозок, служб </w:t>
      </w:r>
      <w:r>
        <w:lastRenderedPageBreak/>
        <w:t>поисково</w:t>
      </w:r>
      <w:r w:rsidR="00D95469">
        <w:t xml:space="preserve"> – </w:t>
      </w:r>
      <w:r>
        <w:t>и аварийно-спасательного обеспечения полетов, преподавателей авиационных учебных центров и специалистов других ведомств. Занятия проводят руководители основных производственных служб аэропорта Воронеж, прошедшие подготовку в Московском государственном техническом университете гражданской авиации.</w:t>
      </w:r>
    </w:p>
    <w:p w14:paraId="55990BF2" w14:textId="77777777" w:rsidR="00D95469" w:rsidRDefault="00984E05" w:rsidP="00D95469">
      <w:pPr>
        <w:jc w:val="both"/>
      </w:pPr>
      <w:r>
        <w:t>Заявки на подготовку персонала уже поступают в Воронежский авиационный учебный центр из соседних городов Черноземья. Следующий курс лекций преподаватели готовят для коллег из Белгорода. В ближайших планах</w:t>
      </w:r>
      <w:r w:rsidR="00D95469">
        <w:t xml:space="preserve"> – </w:t>
      </w:r>
      <w:r>
        <w:t>пополнение списка образовательных программ, чтобы знания здесь могли получать сотрудники не только аэропортов, но и других предприятий, связанных с авиационно-космической отраслью.</w:t>
      </w:r>
    </w:p>
    <w:p w14:paraId="5F99454A" w14:textId="0B54F71F" w:rsidR="00984E05" w:rsidRDefault="00984E05" w:rsidP="00D95469">
      <w:pPr>
        <w:jc w:val="both"/>
      </w:pPr>
      <w:r>
        <w:t>Удостоверения об успешном завершении обучения 28 марта получили 19 агентов и диспетчеров службы организации перевозок международных аэропортов Воронеж и Курск. Торжественное вручение состоялось сразу после итоговой аттестации.</w:t>
      </w:r>
    </w:p>
    <w:p w14:paraId="160404DF" w14:textId="052A0EF1" w:rsidR="00984E05" w:rsidRDefault="008321ED" w:rsidP="00D95469">
      <w:pPr>
        <w:jc w:val="both"/>
      </w:pPr>
      <w:hyperlink r:id="rId69" w:history="1">
        <w:r w:rsidR="00984E05" w:rsidRPr="002204E7">
          <w:rPr>
            <w:rStyle w:val="a9"/>
          </w:rPr>
          <w:t>https://chr.plus.rbc.ru/partners/5ca36e157a8aa940abc1b70c</w:t>
        </w:r>
      </w:hyperlink>
    </w:p>
    <w:p w14:paraId="6E254568" w14:textId="099E7D0B" w:rsidR="00BA69F5" w:rsidRPr="00BA69F5" w:rsidRDefault="00BA69F5" w:rsidP="00D95469">
      <w:pPr>
        <w:pStyle w:val="3"/>
        <w:jc w:val="both"/>
        <w:rPr>
          <w:rFonts w:ascii="Times New Roman" w:hAnsi="Times New Roman"/>
          <w:sz w:val="24"/>
          <w:szCs w:val="24"/>
        </w:rPr>
      </w:pPr>
      <w:bookmarkStart w:id="125" w:name="_Toc5188675"/>
      <w:r w:rsidRPr="00BA69F5">
        <w:rPr>
          <w:rFonts w:ascii="Times New Roman" w:hAnsi="Times New Roman"/>
          <w:sz w:val="24"/>
          <w:szCs w:val="24"/>
        </w:rPr>
        <w:t>ИНТЕРФАКС</w:t>
      </w:r>
      <w:r w:rsidR="00D95469">
        <w:rPr>
          <w:rFonts w:ascii="Times New Roman" w:hAnsi="Times New Roman"/>
          <w:sz w:val="24"/>
          <w:szCs w:val="24"/>
        </w:rPr>
        <w:t xml:space="preserve"> – </w:t>
      </w:r>
      <w:r w:rsidRPr="00BA69F5">
        <w:rPr>
          <w:rFonts w:ascii="Times New Roman" w:hAnsi="Times New Roman"/>
          <w:sz w:val="24"/>
          <w:szCs w:val="24"/>
        </w:rPr>
        <w:t>ДАЛЬНИЙ ВОСТОК; 2019.04.03; ПОДЗЕМНЫЙ ТОЛЧОК ЗАФИКСИРОВАН В БУРЯТИИ РЯДОМ С СЕВЕРОМУЙСКИМ ТОННЕЛЕМ БАМА</w:t>
      </w:r>
      <w:bookmarkEnd w:id="125"/>
    </w:p>
    <w:p w14:paraId="2CFF90A4" w14:textId="77777777" w:rsidR="00D95469" w:rsidRDefault="00BA69F5" w:rsidP="00D95469">
      <w:pPr>
        <w:jc w:val="both"/>
      </w:pPr>
      <w:r>
        <w:t>Землетрясение произошло на территории Муйского района республики Бурятии, рядом с самым протяженным в РФ Северомуйским железнодорожным тоннелем, сообщает в среду Байкальский филиал Геофизической службы РАН.</w:t>
      </w:r>
    </w:p>
    <w:p w14:paraId="7609D87E" w14:textId="77777777" w:rsidR="00D95469" w:rsidRDefault="00BA69F5" w:rsidP="00D95469">
      <w:pPr>
        <w:jc w:val="both"/>
      </w:pPr>
      <w:r>
        <w:t>По данным сейсмологов, подземный толчок был зафиксирован 2 февраля в 19:19 по местному времени (14:19 мск) в точке с координатами 56.03 градуса северной широты 113.54 восточной долготы. Эпицентр находился в 15 км от поселка Северомуйск, рядом с которым находится восточный портал тоннеля.</w:t>
      </w:r>
    </w:p>
    <w:p w14:paraId="47DEC5EB" w14:textId="77777777" w:rsidR="00D95469" w:rsidRDefault="00BA69F5" w:rsidP="00D95469">
      <w:pPr>
        <w:jc w:val="both"/>
      </w:pPr>
      <w:r>
        <w:t>Энергетический класс сейсмического события</w:t>
      </w:r>
      <w:r w:rsidR="00D95469">
        <w:t xml:space="preserve"> – </w:t>
      </w:r>
      <w:r>
        <w:t>11,1, магнитуда</w:t>
      </w:r>
      <w:r w:rsidR="00D95469">
        <w:t xml:space="preserve"> – </w:t>
      </w:r>
      <w:r>
        <w:t>3,9, интенсивность в эпицентре</w:t>
      </w:r>
      <w:r w:rsidR="00D95469">
        <w:t xml:space="preserve"> – </w:t>
      </w:r>
      <w:r>
        <w:t>5 баллов. При этом, по данным сейсмологов, в Северомуйске ощущалось 4-5 балла, у западного портала Северомуйского тоннеля</w:t>
      </w:r>
      <w:r w:rsidR="00D95469">
        <w:t xml:space="preserve"> – </w:t>
      </w:r>
      <w:r>
        <w:t>4 балла.</w:t>
      </w:r>
    </w:p>
    <w:p w14:paraId="7C9ED7FA" w14:textId="18722F4D" w:rsidR="00D95469" w:rsidRDefault="00BA69F5" w:rsidP="00D95469">
      <w:pPr>
        <w:jc w:val="both"/>
      </w:pPr>
      <w:r>
        <w:t>Ранее сообщалось, что вспышка сейсмоактивности на севере Бурятии фиксировалась в январе 2015 года. Тогда за месяц вокруг Северомуйска произошло более 150 ощутимых подземных толчков энергетическим классом 9,6</w:t>
      </w:r>
      <w:r w:rsidR="00D95469">
        <w:t xml:space="preserve"> – </w:t>
      </w:r>
      <w:r>
        <w:t xml:space="preserve">13,3. Ученые назвали это явление </w:t>
      </w:r>
      <w:r w:rsidR="00626514">
        <w:t>«</w:t>
      </w:r>
      <w:r>
        <w:t>роем землетрясений</w:t>
      </w:r>
      <w:r w:rsidR="00626514">
        <w:t>»</w:t>
      </w:r>
      <w:r>
        <w:t>, считая, что оно является альтернативой одному мощному подземному толчку.</w:t>
      </w:r>
    </w:p>
    <w:p w14:paraId="0181764B" w14:textId="77777777" w:rsidR="00D95469" w:rsidRDefault="00BA69F5" w:rsidP="00D95469">
      <w:pPr>
        <w:jc w:val="both"/>
      </w:pPr>
      <w:r>
        <w:t>С начала 2019 года рядом с Северомуйском зафиксировано семь землетрясений.</w:t>
      </w:r>
    </w:p>
    <w:p w14:paraId="728EA1D1" w14:textId="74D098C3" w:rsidR="00BA69F5" w:rsidRDefault="00BA69F5" w:rsidP="00D95469">
      <w:pPr>
        <w:jc w:val="both"/>
      </w:pPr>
      <w:r>
        <w:t>Северомуйский тоннель на Байкало-Амурской магистрали (БАМ) был открыт 5 декабря 2003 года. Он проходит сквозь Северо-Муйский хребет, имеет протяженность 15,3 км и является самым длинным железнодорожным тоннелем в России. В настоящее время обсуждается вопрос строительства второго Северомуйского тоннеля, чтобы увеличить пропускную способность БАМ, поскольку действующий тоннель является однопутным и через него организовано реверсное движение поездов.</w:t>
      </w:r>
    </w:p>
    <w:p w14:paraId="641690B1" w14:textId="77777777" w:rsidR="00BA69F5" w:rsidRPr="00BA69F5" w:rsidRDefault="00BA69F5" w:rsidP="00D95469">
      <w:pPr>
        <w:pStyle w:val="3"/>
        <w:jc w:val="both"/>
        <w:rPr>
          <w:rFonts w:ascii="Times New Roman" w:hAnsi="Times New Roman"/>
          <w:sz w:val="24"/>
          <w:szCs w:val="24"/>
        </w:rPr>
      </w:pPr>
      <w:bookmarkStart w:id="126" w:name="_Toc5188676"/>
      <w:r w:rsidRPr="00BA69F5">
        <w:rPr>
          <w:rFonts w:ascii="Times New Roman" w:hAnsi="Times New Roman"/>
          <w:sz w:val="24"/>
          <w:szCs w:val="24"/>
        </w:rPr>
        <w:t>ИНТЕРФАКС; 2019.04.03; ДВИЖЕНИЕ ПОЕЗДОВ НА ЗАБАЙКАЛЬСКОМ УЧАСТКЕ ТРАНССИБА ПРЕРЫВАЛОСЬ ИЗ-ЗА ЭНЕРГОАВАРИИ</w:t>
      </w:r>
      <w:bookmarkEnd w:id="126"/>
    </w:p>
    <w:p w14:paraId="4A6441BA" w14:textId="77777777" w:rsidR="00D95469" w:rsidRDefault="00BA69F5" w:rsidP="00D95469">
      <w:pPr>
        <w:jc w:val="both"/>
      </w:pPr>
      <w:r>
        <w:t>Сбой в движении поездов по забайкальскому участку Транссиба произошел в ночь на среду вследствие аварии на электроподстанции, говорится в сообщении Минэнерго РФ.</w:t>
      </w:r>
    </w:p>
    <w:p w14:paraId="735C05EC" w14:textId="2ECCB220" w:rsidR="00D95469" w:rsidRDefault="00626514" w:rsidP="00D95469">
      <w:pPr>
        <w:jc w:val="both"/>
      </w:pPr>
      <w:r>
        <w:t>«</w:t>
      </w:r>
      <w:r w:rsidR="00BA69F5">
        <w:t xml:space="preserve">В 19:14 мск вторника на подстанции 220 кВ </w:t>
      </w:r>
      <w:r>
        <w:t>«</w:t>
      </w:r>
      <w:r w:rsidR="00BA69F5">
        <w:t>Ерофей Павлович тяговая</w:t>
      </w:r>
      <w:r>
        <w:t>»</w:t>
      </w:r>
      <w:r w:rsidR="00BA69F5">
        <w:t xml:space="preserve"> (ОАО </w:t>
      </w:r>
      <w:r>
        <w:t>«</w:t>
      </w:r>
      <w:r w:rsidR="00BA69F5">
        <w:t>РЖД</w:t>
      </w:r>
      <w:r>
        <w:t>»</w:t>
      </w:r>
      <w:r w:rsidR="00BA69F5">
        <w:t xml:space="preserve">) действием защит отключилась ЛЭП 220 кВ </w:t>
      </w:r>
      <w:r>
        <w:t>«</w:t>
      </w:r>
      <w:r w:rsidR="00BA69F5">
        <w:t>Ерофей Павлович тяговая</w:t>
      </w:r>
      <w:r w:rsidR="00D95469">
        <w:t xml:space="preserve"> – </w:t>
      </w:r>
      <w:r w:rsidR="00BA69F5">
        <w:t>Аячи тяговая</w:t>
      </w:r>
      <w:r>
        <w:t>»</w:t>
      </w:r>
      <w:r w:rsidR="00BA69F5">
        <w:t xml:space="preserve"> (ПАО </w:t>
      </w:r>
      <w:r>
        <w:t>«</w:t>
      </w:r>
      <w:r w:rsidR="00BA69F5">
        <w:t>ФСК ЕЭС</w:t>
      </w:r>
      <w:r>
        <w:t>»</w:t>
      </w:r>
      <w:r w:rsidR="00BA69F5">
        <w:t>)</w:t>
      </w:r>
      <w:r>
        <w:t>»</w:t>
      </w:r>
      <w:r w:rsidR="00BA69F5">
        <w:t>,</w:t>
      </w:r>
      <w:r w:rsidR="00D95469">
        <w:t xml:space="preserve"> – </w:t>
      </w:r>
      <w:r w:rsidR="00BA69F5">
        <w:t>говорится в сообщении.</w:t>
      </w:r>
    </w:p>
    <w:p w14:paraId="64B5D623" w14:textId="38A40E1F" w:rsidR="00D95469" w:rsidRDefault="00BA69F5" w:rsidP="00D95469">
      <w:pPr>
        <w:jc w:val="both"/>
      </w:pPr>
      <w:r>
        <w:t xml:space="preserve">Одновременно действием защит отключилась ЛЭП 220 кВ </w:t>
      </w:r>
      <w:r w:rsidR="00626514">
        <w:t>«</w:t>
      </w:r>
      <w:r>
        <w:t>Ерофей Павлович тяговая</w:t>
      </w:r>
      <w:r w:rsidR="00D95469">
        <w:t xml:space="preserve"> – </w:t>
      </w:r>
      <w:r>
        <w:t>Чичатка</w:t>
      </w:r>
      <w:r w:rsidR="00626514">
        <w:t>»</w:t>
      </w:r>
      <w:r>
        <w:t xml:space="preserve"> (ФСК ЕЭС).</w:t>
      </w:r>
    </w:p>
    <w:p w14:paraId="1FF30A20" w14:textId="3A9B3707" w:rsidR="00D95469" w:rsidRDefault="00BA69F5" w:rsidP="00D95469">
      <w:pPr>
        <w:jc w:val="both"/>
      </w:pPr>
      <w:r>
        <w:lastRenderedPageBreak/>
        <w:t xml:space="preserve">Были обесточены четыре подстанции 220 кВ: </w:t>
      </w:r>
      <w:r w:rsidR="00626514">
        <w:t>«</w:t>
      </w:r>
      <w:r>
        <w:t>Аячи тяговая</w:t>
      </w:r>
      <w:r w:rsidR="00626514">
        <w:t>»</w:t>
      </w:r>
      <w:r>
        <w:t xml:space="preserve">, </w:t>
      </w:r>
      <w:r w:rsidR="00626514">
        <w:t>«</w:t>
      </w:r>
      <w:r>
        <w:t>Чичатка тяговая</w:t>
      </w:r>
      <w:r w:rsidR="00626514">
        <w:t>»</w:t>
      </w:r>
      <w:r>
        <w:t xml:space="preserve">, </w:t>
      </w:r>
      <w:r w:rsidR="00626514">
        <w:t>«</w:t>
      </w:r>
      <w:r>
        <w:t>Амазар тяговая</w:t>
      </w:r>
      <w:r w:rsidR="00626514">
        <w:t>»</w:t>
      </w:r>
      <w:r>
        <w:t xml:space="preserve">, </w:t>
      </w:r>
      <w:r w:rsidR="00626514">
        <w:t>«</w:t>
      </w:r>
      <w:r>
        <w:t>Семиозерная тяговая</w:t>
      </w:r>
      <w:r w:rsidR="00626514">
        <w:t>»</w:t>
      </w:r>
      <w:r>
        <w:t xml:space="preserve"> (все они принадлежат </w:t>
      </w:r>
      <w:r w:rsidR="00626514">
        <w:t>«</w:t>
      </w:r>
      <w:r>
        <w:t>РЖД</w:t>
      </w:r>
      <w:r w:rsidR="00626514">
        <w:t>»</w:t>
      </w:r>
      <w:r>
        <w:t xml:space="preserve"> и расположены на территории Забайкальского края и Амурской области), говорится в сообщении.</w:t>
      </w:r>
    </w:p>
    <w:p w14:paraId="0657B325" w14:textId="77777777" w:rsidR="00D95469" w:rsidRDefault="00BA69F5" w:rsidP="00D95469">
      <w:pPr>
        <w:jc w:val="both"/>
      </w:pPr>
      <w:r>
        <w:t>Без электроснабжения оставались часть бытовых потребителей и железнодорожная тяга. Мощность отключенных потребителей</w:t>
      </w:r>
      <w:r w:rsidR="00D95469">
        <w:t xml:space="preserve"> – </w:t>
      </w:r>
      <w:r>
        <w:t>59 МВт.</w:t>
      </w:r>
    </w:p>
    <w:p w14:paraId="6AB414D0" w14:textId="07CD2D9D" w:rsidR="00D95469" w:rsidRDefault="00626514" w:rsidP="00D95469">
      <w:pPr>
        <w:jc w:val="both"/>
      </w:pPr>
      <w:r>
        <w:t>«</w:t>
      </w:r>
      <w:r w:rsidR="00BA69F5">
        <w:t>Был зафиксирован сбой в движении поездов</w:t>
      </w:r>
      <w:r>
        <w:t>»</w:t>
      </w:r>
      <w:r w:rsidR="00BA69F5">
        <w:t>,</w:t>
      </w:r>
      <w:r w:rsidR="00D95469">
        <w:t xml:space="preserve"> – </w:t>
      </w:r>
      <w:r w:rsidR="00BA69F5">
        <w:t>отмечается в сообщении.</w:t>
      </w:r>
    </w:p>
    <w:p w14:paraId="41C2059D" w14:textId="6D803668" w:rsidR="00BA69F5" w:rsidRDefault="00BA69F5" w:rsidP="00D95469">
      <w:pPr>
        <w:jc w:val="both"/>
      </w:pPr>
      <w:r>
        <w:t>Напряжение на отключенные подстанции и всем потребителям было подано в 20:16 мск, движение поездов восстановлено.</w:t>
      </w:r>
    </w:p>
    <w:p w14:paraId="60D98AB4" w14:textId="59A598D8" w:rsidR="00626514" w:rsidRPr="00155DEF" w:rsidRDefault="00626514" w:rsidP="00626514">
      <w:pPr>
        <w:pStyle w:val="3"/>
        <w:jc w:val="both"/>
        <w:rPr>
          <w:rFonts w:ascii="Times New Roman" w:hAnsi="Times New Roman"/>
          <w:sz w:val="24"/>
          <w:szCs w:val="24"/>
        </w:rPr>
      </w:pPr>
      <w:bookmarkStart w:id="127" w:name="_Toc5188677"/>
      <w:r w:rsidRPr="00155DEF">
        <w:rPr>
          <w:rFonts w:ascii="Times New Roman" w:hAnsi="Times New Roman"/>
          <w:sz w:val="24"/>
          <w:szCs w:val="24"/>
        </w:rPr>
        <w:t xml:space="preserve">РБК; 2019.04.02; </w:t>
      </w:r>
      <w:r>
        <w:rPr>
          <w:rFonts w:ascii="Times New Roman" w:hAnsi="Times New Roman"/>
          <w:sz w:val="24"/>
          <w:szCs w:val="24"/>
        </w:rPr>
        <w:t>«</w:t>
      </w:r>
      <w:r w:rsidRPr="00D95469">
        <w:rPr>
          <w:rFonts w:ascii="Times New Roman" w:hAnsi="Times New Roman"/>
          <w:sz w:val="24"/>
          <w:szCs w:val="24"/>
        </w:rPr>
        <w:t>АЭРОФЛОТ</w:t>
      </w:r>
      <w:r>
        <w:rPr>
          <w:rFonts w:ascii="Times New Roman" w:hAnsi="Times New Roman"/>
          <w:sz w:val="24"/>
          <w:szCs w:val="24"/>
        </w:rPr>
        <w:t>»</w:t>
      </w:r>
      <w:r w:rsidRPr="00155DEF">
        <w:rPr>
          <w:rFonts w:ascii="Times New Roman" w:hAnsi="Times New Roman"/>
          <w:sz w:val="24"/>
          <w:szCs w:val="24"/>
        </w:rPr>
        <w:t xml:space="preserve"> ОБЪЯСНИЛ ПРИЧИНУ ОТМЕНЫ СВОИХ РЕЙСОВ ИЗ БЕРЛИНА В МОСКВУ</w:t>
      </w:r>
      <w:bookmarkEnd w:id="127"/>
    </w:p>
    <w:p w14:paraId="14AAF35C" w14:textId="443F969E" w:rsidR="00626514" w:rsidRDefault="00626514" w:rsidP="00626514">
      <w:pPr>
        <w:jc w:val="both"/>
      </w:pPr>
      <w:r>
        <w:t>«</w:t>
      </w:r>
      <w:r w:rsidRPr="00D95469">
        <w:rPr>
          <w:b/>
        </w:rPr>
        <w:t>Аэрофлот</w:t>
      </w:r>
      <w:r>
        <w:t>»</w:t>
      </w:r>
      <w:r>
        <w:t xml:space="preserve"> отменил два своих рейса из Берлина в Москву по техническим причинам. Об этом РБК сообщили в пресс-службе авиакомпании.</w:t>
      </w:r>
    </w:p>
    <w:p w14:paraId="7D46CD56" w14:textId="77777777" w:rsidR="00626514" w:rsidRDefault="00626514" w:rsidP="00626514">
      <w:pPr>
        <w:jc w:val="both"/>
      </w:pPr>
      <w:r>
        <w:t>Речь идет о рейсах SU2315 за 1 апреля и SU2317 за 2 апреля из берлинского аэропорта Шёнефельд в московский аэропорт Шереметьево. Пассажирам этих рейсов предоставили питание и разместили в гостинице.</w:t>
      </w:r>
    </w:p>
    <w:p w14:paraId="20404FEF" w14:textId="25117D42" w:rsidR="00626514" w:rsidRDefault="00626514" w:rsidP="00626514">
      <w:pPr>
        <w:jc w:val="both"/>
      </w:pPr>
      <w:r>
        <w:t>«</w:t>
      </w:r>
      <w:r>
        <w:t>Для вывоза пассажиров 2 апреля был направлен самолет Boeing 777 повышенной вместимости. &lt;...&gt; В настоящее время самолет со всеми пассажирами уже летит в Москву</w:t>
      </w:r>
      <w:r>
        <w:t>»</w:t>
      </w:r>
      <w:r>
        <w:t xml:space="preserve">, – добавили в </w:t>
      </w:r>
      <w:r>
        <w:t>«</w:t>
      </w:r>
      <w:r w:rsidRPr="00D95469">
        <w:rPr>
          <w:b/>
        </w:rPr>
        <w:t>Аэрофлот</w:t>
      </w:r>
      <w:r>
        <w:t>е</w:t>
      </w:r>
      <w:r>
        <w:t>»</w:t>
      </w:r>
      <w:r>
        <w:t>.</w:t>
      </w:r>
    </w:p>
    <w:p w14:paraId="5E4748AF" w14:textId="77777777" w:rsidR="00626514" w:rsidRDefault="00626514" w:rsidP="00626514">
      <w:pPr>
        <w:jc w:val="both"/>
      </w:pPr>
      <w:r>
        <w:t>Что именно случилось с воздушными судами, на которых изначально должны были лететь пассажиры, не уточняется.</w:t>
      </w:r>
    </w:p>
    <w:p w14:paraId="6FBC38A3" w14:textId="77777777" w:rsidR="00626514" w:rsidRDefault="00626514" w:rsidP="00626514">
      <w:pPr>
        <w:jc w:val="both"/>
      </w:pPr>
      <w:hyperlink r:id="rId70" w:history="1">
        <w:r w:rsidRPr="00E9419A">
          <w:rPr>
            <w:rStyle w:val="a9"/>
          </w:rPr>
          <w:t>https://www.rbc.ru/rbcfreenews/5ca354f99a7947fc5e1b53ae</w:t>
        </w:r>
      </w:hyperlink>
    </w:p>
    <w:p w14:paraId="04D00774" w14:textId="77777777" w:rsidR="002316CC" w:rsidRPr="00A86922" w:rsidRDefault="002316CC" w:rsidP="00D95469">
      <w:pPr>
        <w:pStyle w:val="3"/>
        <w:jc w:val="both"/>
        <w:rPr>
          <w:rFonts w:ascii="Times New Roman" w:hAnsi="Times New Roman"/>
          <w:sz w:val="24"/>
          <w:szCs w:val="24"/>
        </w:rPr>
      </w:pPr>
      <w:bookmarkStart w:id="128" w:name="_Toc5188678"/>
      <w:r w:rsidRPr="00A86922">
        <w:rPr>
          <w:rFonts w:ascii="Times New Roman" w:hAnsi="Times New Roman"/>
          <w:sz w:val="24"/>
          <w:szCs w:val="24"/>
        </w:rPr>
        <w:t>ИНТЕРФАКС; 2019.04.02; АЭРОПОРТЫ МОСКВЫ В СВЯЗИ С ПОДГОТОВКОЙ К ПАРАДУ ПОБЕДЫ 8-22 АПРЕЛЯ БУДУТ РАБОТАТЬ С ОГРАНИЧЕНИЯМИ</w:t>
      </w:r>
      <w:bookmarkEnd w:id="128"/>
    </w:p>
    <w:p w14:paraId="3BBA93F4" w14:textId="77777777" w:rsidR="002316CC" w:rsidRDefault="002316CC" w:rsidP="00D95469">
      <w:pPr>
        <w:jc w:val="both"/>
      </w:pPr>
      <w:r>
        <w:t>Аэропорты Московской воздушной зоны в связи с подготовкой к воздушной части парада Победы в период 8-22 апреля будут работать в ограниченном режиме, сообщила Росавиация.</w:t>
      </w:r>
    </w:p>
    <w:p w14:paraId="7FCAD4EC" w14:textId="77777777" w:rsidR="002316CC" w:rsidRDefault="002316CC" w:rsidP="00D95469">
      <w:pPr>
        <w:jc w:val="both"/>
      </w:pPr>
      <w:r>
        <w:t>Временные ограничения на 25 минут будут вводиться 8, 10, 12, 15, 17, 19 и 22 апреля 2019.</w:t>
      </w:r>
    </w:p>
    <w:p w14:paraId="23576769" w14:textId="6FBB96D1" w:rsidR="002316CC" w:rsidRDefault="00626514" w:rsidP="00D95469">
      <w:pPr>
        <w:jc w:val="both"/>
      </w:pPr>
      <w:r>
        <w:t>«</w:t>
      </w:r>
      <w:r w:rsidR="002316CC">
        <w:t xml:space="preserve">В эти дни аэропорт </w:t>
      </w:r>
      <w:r>
        <w:t>«</w:t>
      </w:r>
      <w:r w:rsidR="002316CC">
        <w:t>Внуково</w:t>
      </w:r>
      <w:r>
        <w:t>»</w:t>
      </w:r>
      <w:r w:rsidR="002316CC">
        <w:t xml:space="preserve"> ограничит прием и выпуск воздушных судов с 7:40 до 8:05 мск, аэропорты </w:t>
      </w:r>
      <w:r>
        <w:t>«</w:t>
      </w:r>
      <w:r w:rsidR="002316CC">
        <w:t>Домодедово</w:t>
      </w:r>
      <w:r>
        <w:t>»</w:t>
      </w:r>
      <w:r w:rsidR="002316CC">
        <w:t xml:space="preserve"> и </w:t>
      </w:r>
      <w:r>
        <w:t>«</w:t>
      </w:r>
      <w:r w:rsidR="002316CC">
        <w:t>Жуковский</w:t>
      </w:r>
      <w:r>
        <w:t>»</w:t>
      </w:r>
      <w:r w:rsidR="00D95469">
        <w:t xml:space="preserve"> – </w:t>
      </w:r>
      <w:r w:rsidR="002316CC">
        <w:t xml:space="preserve">с 7:45 до 8:10 мск. Аэропорта </w:t>
      </w:r>
      <w:r>
        <w:t>«</w:t>
      </w:r>
      <w:r w:rsidR="002316CC">
        <w:t>Шереметьево</w:t>
      </w:r>
      <w:r>
        <w:t>»</w:t>
      </w:r>
      <w:r w:rsidR="002316CC">
        <w:t xml:space="preserve"> ограничения не коснутся</w:t>
      </w:r>
      <w:r>
        <w:t>»</w:t>
      </w:r>
      <w:r w:rsidR="002316CC">
        <w:t>,</w:t>
      </w:r>
      <w:r w:rsidR="00D95469">
        <w:t xml:space="preserve"> – </w:t>
      </w:r>
      <w:r w:rsidR="002316CC">
        <w:t>указано в сообщении.</w:t>
      </w:r>
    </w:p>
    <w:p w14:paraId="6B26DC6B" w14:textId="31C86A01" w:rsidR="002316CC" w:rsidRDefault="002316CC" w:rsidP="00D95469">
      <w:pPr>
        <w:jc w:val="both"/>
      </w:pPr>
      <w:r>
        <w:t>Резервные даты, которые могут быть использованы для тренировок военной авиации в случае неблагоприятных метеоусловий в основные дни</w:t>
      </w:r>
      <w:r w:rsidR="00D95469">
        <w:t xml:space="preserve"> – </w:t>
      </w:r>
      <w:r>
        <w:t>9, 11, 16, 18, 23 и 24 апреля.</w:t>
      </w:r>
    </w:p>
    <w:p w14:paraId="4CE2D454" w14:textId="777CB9FE" w:rsidR="002316CC" w:rsidRDefault="00626514" w:rsidP="00D95469">
      <w:pPr>
        <w:jc w:val="both"/>
      </w:pPr>
      <w:r>
        <w:t>«</w:t>
      </w:r>
      <w:r w:rsidR="002316CC">
        <w:t xml:space="preserve">Обеспечение отсутствия ущерба для безопасности и регулярности полетов во время тренировок возложено на филиал </w:t>
      </w:r>
      <w:r>
        <w:t>«</w:t>
      </w:r>
      <w:r w:rsidR="002316CC">
        <w:t>Московский центр автоматизированного управления воздушным движением</w:t>
      </w:r>
      <w:r>
        <w:t>»</w:t>
      </w:r>
      <w:r w:rsidR="002316CC">
        <w:t xml:space="preserve"> ФГУП </w:t>
      </w:r>
      <w:r>
        <w:t>«</w:t>
      </w:r>
      <w:r w:rsidR="002316CC">
        <w:t>Госкорпорация по ОрВД</w:t>
      </w:r>
      <w:r>
        <w:t>»</w:t>
      </w:r>
      <w:r w:rsidR="002316CC">
        <w:t>,</w:t>
      </w:r>
      <w:r w:rsidR="00D95469">
        <w:t xml:space="preserve"> – </w:t>
      </w:r>
      <w:r w:rsidR="002316CC">
        <w:t>уточняет Росавиация.</w:t>
      </w:r>
    </w:p>
    <w:p w14:paraId="3E88EC44" w14:textId="2461B880" w:rsidR="00970B5C" w:rsidRPr="00970B5C" w:rsidRDefault="00970B5C" w:rsidP="00D95469">
      <w:pPr>
        <w:pStyle w:val="3"/>
        <w:jc w:val="both"/>
        <w:rPr>
          <w:rFonts w:ascii="Times New Roman" w:hAnsi="Times New Roman"/>
          <w:sz w:val="24"/>
          <w:szCs w:val="24"/>
        </w:rPr>
      </w:pPr>
      <w:bookmarkStart w:id="129" w:name="_Toc5188679"/>
      <w:r w:rsidRPr="00970B5C">
        <w:rPr>
          <w:rFonts w:ascii="Times New Roman" w:hAnsi="Times New Roman"/>
          <w:sz w:val="24"/>
          <w:szCs w:val="24"/>
        </w:rPr>
        <w:t xml:space="preserve">РИА НОВОСТИ; 2019.04.02; СК ВОЗБУДИЛ ДЕЛО ПОСЛЕ ИНЦИДЕНТА С BOEING 737-800 АВИАКОМПАНИИ </w:t>
      </w:r>
      <w:r w:rsidR="00626514">
        <w:rPr>
          <w:rFonts w:ascii="Times New Roman" w:hAnsi="Times New Roman"/>
          <w:sz w:val="24"/>
          <w:szCs w:val="24"/>
        </w:rPr>
        <w:t>«</w:t>
      </w:r>
      <w:r w:rsidRPr="00970B5C">
        <w:rPr>
          <w:rFonts w:ascii="Times New Roman" w:hAnsi="Times New Roman"/>
          <w:sz w:val="24"/>
          <w:szCs w:val="24"/>
        </w:rPr>
        <w:t>ЯКУТИЯ</w:t>
      </w:r>
      <w:r w:rsidR="00626514">
        <w:rPr>
          <w:rFonts w:ascii="Times New Roman" w:hAnsi="Times New Roman"/>
          <w:sz w:val="24"/>
          <w:szCs w:val="24"/>
        </w:rPr>
        <w:t>»</w:t>
      </w:r>
      <w:bookmarkEnd w:id="129"/>
    </w:p>
    <w:p w14:paraId="0EF53D93" w14:textId="7EABA5A0" w:rsidR="00970B5C" w:rsidRDefault="00970B5C" w:rsidP="00D95469">
      <w:pPr>
        <w:jc w:val="both"/>
      </w:pPr>
      <w:r>
        <w:t xml:space="preserve">Причиной инцидента с самолетом авиакомпании </w:t>
      </w:r>
      <w:r w:rsidR="00626514">
        <w:t>«</w:t>
      </w:r>
      <w:r>
        <w:t>Якутия</w:t>
      </w:r>
      <w:r w:rsidR="00626514">
        <w:t>»</w:t>
      </w:r>
      <w:r>
        <w:t>, который при взлете коснулся взлетно-посадочной полосы, стала неправильная рассадка пассажиров, возбуждено уголовное дело, сообщила пресс-служба Якутской транспортной прокуратуры.</w:t>
      </w:r>
    </w:p>
    <w:p w14:paraId="7147E825" w14:textId="7749546F" w:rsidR="00970B5C" w:rsidRDefault="00970B5C" w:rsidP="00D95469">
      <w:pPr>
        <w:jc w:val="both"/>
      </w:pPr>
      <w:r>
        <w:t xml:space="preserve">По версии следствия, в декабре 2018 года Boeing 737-800 авиакомпании </w:t>
      </w:r>
      <w:r w:rsidR="00626514">
        <w:t>«</w:t>
      </w:r>
      <w:r>
        <w:t>Якутия</w:t>
      </w:r>
      <w:r w:rsidR="00626514">
        <w:t>»</w:t>
      </w:r>
      <w:r>
        <w:t>, выполнявший рейс по маршруту Нерюнгри</w:t>
      </w:r>
      <w:r w:rsidR="00D95469">
        <w:t xml:space="preserve"> – </w:t>
      </w:r>
      <w:r>
        <w:t>Красноярск, при взлете задней частью фюзеляжа коснулся ВПП. Среди пассажиров и членов экипажа пострадавших не было.</w:t>
      </w:r>
    </w:p>
    <w:p w14:paraId="756E1E2E" w14:textId="77777777" w:rsidR="00970B5C" w:rsidRDefault="00970B5C" w:rsidP="00D95469">
      <w:pPr>
        <w:jc w:val="both"/>
      </w:pPr>
      <w:r>
        <w:t>По данным прокуратуры, причиной происшествия стала неправильная рассадка пассажиров, из-за чего была нарушена центровка.</w:t>
      </w:r>
    </w:p>
    <w:p w14:paraId="1C88C812" w14:textId="57E91CB5" w:rsidR="00970B5C" w:rsidRDefault="00626514" w:rsidP="00D95469">
      <w:pPr>
        <w:jc w:val="both"/>
      </w:pPr>
      <w:r>
        <w:t>«</w:t>
      </w:r>
      <w:r w:rsidR="00970B5C">
        <w:t xml:space="preserve">В результате инцидента авиакомпания </w:t>
      </w:r>
      <w:r>
        <w:t>«</w:t>
      </w:r>
      <w:r w:rsidR="00970B5C">
        <w:t>Якутия</w:t>
      </w:r>
      <w:r>
        <w:t>»</w:t>
      </w:r>
      <w:r w:rsidR="00970B5C">
        <w:t xml:space="preserve"> понесла ущерб на сумму более 17 миллионов рублей. Уголовное дело расследуется якутским следственным отделом на </w:t>
      </w:r>
      <w:r w:rsidR="00970B5C">
        <w:lastRenderedPageBreak/>
        <w:t>транспорте Восточно-Сибирского СУ на транспорте СК России</w:t>
      </w:r>
      <w:r>
        <w:t>»</w:t>
      </w:r>
      <w:r w:rsidR="00970B5C">
        <w:t>,</w:t>
      </w:r>
      <w:r w:rsidR="00D95469">
        <w:t xml:space="preserve"> – </w:t>
      </w:r>
      <w:r w:rsidR="00970B5C">
        <w:t>сообщили в надзорном ведомстве.</w:t>
      </w:r>
    </w:p>
    <w:p w14:paraId="4C16B298" w14:textId="0768580E" w:rsidR="00A86922" w:rsidRDefault="00970B5C" w:rsidP="00D95469">
      <w:pPr>
        <w:jc w:val="both"/>
      </w:pPr>
      <w:r>
        <w:t xml:space="preserve">Росавиация 27 марта сняла с авиакомпании </w:t>
      </w:r>
      <w:r w:rsidR="00626514">
        <w:t>«</w:t>
      </w:r>
      <w:r>
        <w:t>Якутия</w:t>
      </w:r>
      <w:r w:rsidR="00626514">
        <w:t>»</w:t>
      </w:r>
      <w:r>
        <w:t xml:space="preserve"> ограничения на международные перелеты. Основанием для введения ограничения были нарушения, в числе которых недостоверные сведения о выполнении директив летной годности на самолете Boeing 737-800 и его дальнейшая эксплуатация без технического обслуживания, неисправности в самолетах. В настоящее время, помимо возобновления международной регулярной программы перелетов, авиакомпания приступила к выполнению чартерных международных рейсов.</w:t>
      </w:r>
    </w:p>
    <w:p w14:paraId="4A027EB5" w14:textId="77777777" w:rsidR="00450B30" w:rsidRDefault="008321ED" w:rsidP="00D95469">
      <w:pPr>
        <w:jc w:val="both"/>
      </w:pPr>
      <w:hyperlink r:id="rId71" w:history="1">
        <w:r w:rsidR="00970B5C" w:rsidRPr="0000577E">
          <w:rPr>
            <w:rStyle w:val="a9"/>
          </w:rPr>
          <w:t>https://ria.ru/20190402/1552319028.html</w:t>
        </w:r>
      </w:hyperlink>
    </w:p>
    <w:p w14:paraId="099A77A0" w14:textId="77777777" w:rsidR="00450B30" w:rsidRPr="007C51CD" w:rsidRDefault="00450B30" w:rsidP="00D95469">
      <w:pPr>
        <w:pStyle w:val="3"/>
        <w:jc w:val="both"/>
        <w:rPr>
          <w:rFonts w:ascii="Times New Roman" w:hAnsi="Times New Roman"/>
          <w:sz w:val="24"/>
          <w:szCs w:val="24"/>
        </w:rPr>
      </w:pPr>
      <w:bookmarkStart w:id="130" w:name="_Toc5188680"/>
      <w:r w:rsidRPr="007C51CD">
        <w:rPr>
          <w:rFonts w:ascii="Times New Roman" w:hAnsi="Times New Roman"/>
          <w:sz w:val="24"/>
          <w:szCs w:val="24"/>
        </w:rPr>
        <w:t>ТАСС; 2019.04.02; МАК ВЫЯСНИЛ ПРИЧИНЫ КРУШЕНИЯ ВЕРТОЛЕТА В ИРКУТСКОЙ ОБЛАСТИ С ГИБЕЛЬЮ ТРЕХ ЧЕЛОВЕК</w:t>
      </w:r>
      <w:bookmarkEnd w:id="130"/>
    </w:p>
    <w:p w14:paraId="05EBED8D" w14:textId="77777777" w:rsidR="00450B30" w:rsidRDefault="00450B30" w:rsidP="00D95469">
      <w:pPr>
        <w:jc w:val="both"/>
      </w:pPr>
      <w:r>
        <w:t>Причиной крушений вертолета Ми-8 в сентябре 2018 года в Иркутской области, в котором погибли три человека, могла стать потеря ориентировки в горах в метеообстановке, несоответствующей правилам визуального полета (ПВП). Об этом сообщается во вторник в окончательном отчете по результатам расследования авиационного происшествия Межгосударственного авиационного комитета (МАК).</w:t>
      </w:r>
    </w:p>
    <w:p w14:paraId="4704E515" w14:textId="5B96F29F" w:rsidR="00450B30" w:rsidRDefault="00450B30" w:rsidP="00D95469">
      <w:pPr>
        <w:jc w:val="both"/>
      </w:pPr>
      <w:r>
        <w:t xml:space="preserve">Вертолет Ми-8 авиакомпании </w:t>
      </w:r>
      <w:r w:rsidR="00626514">
        <w:t>«</w:t>
      </w:r>
      <w:r>
        <w:t>Ангара</w:t>
      </w:r>
      <w:r w:rsidR="00626514">
        <w:t>»</w:t>
      </w:r>
      <w:r>
        <w:t xml:space="preserve"> 2 сентября 2018 года в установленное время не вышел на связь. Он был обнаружен на территории Казачинско-Ленского района Иркутской области в 290 км юго-восточнее Усть-Кута. При ударе о землю вертолет разрушился, на месте крушения обнаружены тела трех членов экипажа</w:t>
      </w:r>
      <w:r w:rsidR="00D95469">
        <w:t xml:space="preserve"> – </w:t>
      </w:r>
      <w:r>
        <w:t>всех, кто был на борту. После крушения Ми-8 Восточно-Сибирским СУ на транспорте СК РФ было возбуждено уголовное дело по ч. 3 ст. 263 УК РФ (</w:t>
      </w:r>
      <w:r w:rsidR="00626514">
        <w:t>«</w:t>
      </w:r>
      <w:r>
        <w:t>Нарушение правил безопасности движения и эксплуатации воздушного транспорта</w:t>
      </w:r>
      <w:r w:rsidR="00626514">
        <w:t>»</w:t>
      </w:r>
      <w:r>
        <w:t>), МАК начал свое расследование катастрофы вертолета.</w:t>
      </w:r>
    </w:p>
    <w:p w14:paraId="21D52C93" w14:textId="66B4E61B" w:rsidR="00450B30" w:rsidRDefault="00626514" w:rsidP="00D95469">
      <w:pPr>
        <w:jc w:val="both"/>
      </w:pPr>
      <w:r>
        <w:t>«</w:t>
      </w:r>
      <w:r w:rsidR="00450B30">
        <w:t>Наиболее вероятно причиной катастрофы вертолета Ми-8МТВ-1RA-25502 явилась потеря командиром воздушного судна (КВС) пространственной ориентировки в горной местности в метеоусловиях, не соответствующих ПВП, что при попытке выполнения разворота привело к столкновению с поверхностью земли. Можно предположить, что пилот либо не перешел на пилотирование по приборам, либо с таким пилотированием не справился, при этом бортмеханик (практически до столкновения с землей) докладывал КВС значения высоты и скорости полета</w:t>
      </w:r>
      <w:r>
        <w:t>»</w:t>
      </w:r>
      <w:r w:rsidR="00450B30">
        <w:t>,</w:t>
      </w:r>
      <w:r w:rsidR="00D95469">
        <w:t xml:space="preserve"> – </w:t>
      </w:r>
      <w:r w:rsidR="00450B30">
        <w:t>говорится в сообщении МАК.</w:t>
      </w:r>
    </w:p>
    <w:p w14:paraId="0A1BC3FF" w14:textId="77777777" w:rsidR="00450B30" w:rsidRDefault="00450B30" w:rsidP="00D95469">
      <w:pPr>
        <w:jc w:val="both"/>
      </w:pPr>
      <w:r>
        <w:t>Наиболее вероятными факторами, которые способствовали крушению, по данным МАК, явились неправильное решение командира на продолжение полета при ухудшении видимости и затруднении визуальной ориентировки, несвоевременное решение о возврате в зону видимости, отсутствие достаточных навыков полетов по приборам и неготовность пилота к переходу с визуального на приборный полет.</w:t>
      </w:r>
    </w:p>
    <w:p w14:paraId="663AB0C7" w14:textId="54FED453" w:rsidR="00450B30" w:rsidRDefault="00450B30" w:rsidP="00D95469">
      <w:pPr>
        <w:jc w:val="both"/>
      </w:pPr>
      <w:r>
        <w:t>По данным расследования, из расшифровки внутрикабинных переговоров экипажа можно сделать вывод об отсутствии достаточной видимости в ущелье, где находился пункт намеченной посадки. Установлено, что вертолет находился в исправном состоянии, был заправлен кондиционным топливом в объеме, достаточном для выполнения полета. Найти площадку и выполнить безопасную посадку было проблематично</w:t>
      </w:r>
      <w:r w:rsidR="00D95469">
        <w:t xml:space="preserve"> – </w:t>
      </w:r>
      <w:r>
        <w:t>вокруг была поверхность из каменных глыб. В отчете сказано, что при потере пространственной ориентировки командир должен был немедленно перейти на полет по приборам для поддержания безопасного профиля полета.</w:t>
      </w:r>
    </w:p>
    <w:p w14:paraId="53434741" w14:textId="612B0242" w:rsidR="00983815" w:rsidRPr="00970B5C" w:rsidRDefault="00970B5C" w:rsidP="00D95469">
      <w:pPr>
        <w:pStyle w:val="3"/>
        <w:jc w:val="both"/>
        <w:rPr>
          <w:rFonts w:ascii="Times New Roman" w:hAnsi="Times New Roman"/>
          <w:sz w:val="24"/>
          <w:szCs w:val="24"/>
        </w:rPr>
      </w:pPr>
      <w:bookmarkStart w:id="131" w:name="_Toc5188681"/>
      <w:r w:rsidRPr="00970B5C">
        <w:rPr>
          <w:rFonts w:ascii="Times New Roman" w:hAnsi="Times New Roman"/>
          <w:sz w:val="24"/>
          <w:szCs w:val="24"/>
        </w:rPr>
        <w:t>РИА НОВОСТИ; 2019.04.02; В ПЕРМИ ЧЕТЫРЕ ЧЕЛОВЕКА ПОСТРАДАЛИ ПРИ СТОЛКНОВЕНИИ ДВУХ АВТОБУСОВ</w:t>
      </w:r>
      <w:bookmarkEnd w:id="131"/>
    </w:p>
    <w:p w14:paraId="09649D5A" w14:textId="617B12EA" w:rsidR="00983815" w:rsidRDefault="00983815" w:rsidP="00D95469">
      <w:pPr>
        <w:jc w:val="both"/>
      </w:pPr>
      <w:r>
        <w:t>Четыре человека пострадали при столкновении двух автобусов в Перми, сообщили РИА Новости в пресс-службе ГУ МВД России по Пермскому краю.</w:t>
      </w:r>
    </w:p>
    <w:p w14:paraId="0CC39FE7" w14:textId="6DF4F0AA" w:rsidR="00A86922" w:rsidRDefault="00983815" w:rsidP="00D95469">
      <w:pPr>
        <w:jc w:val="both"/>
      </w:pPr>
      <w:r>
        <w:lastRenderedPageBreak/>
        <w:t>По предварительным данным полиции, во вторник в 10.07 (мск) около дома № 39 по улице Тургенева в Мотовилихинском районе Перми водитель автобуса МАЗ не выдержал безопасную дистанцию и допустил столкновение с другим автобусом марки MAN, остановившемся на пешеходном переходе.</w:t>
      </w:r>
    </w:p>
    <w:p w14:paraId="0D75CAF5" w14:textId="3BA8B933" w:rsidR="00970B5C" w:rsidRDefault="00626514" w:rsidP="00D95469">
      <w:pPr>
        <w:jc w:val="both"/>
      </w:pPr>
      <w:r>
        <w:t>«</w:t>
      </w:r>
      <w:r w:rsidR="00970B5C">
        <w:t>В результате ДТП четыре человека были доставлены в больницу, им оказана медицинская помощь</w:t>
      </w:r>
      <w:r>
        <w:t>»</w:t>
      </w:r>
      <w:r w:rsidR="00970B5C">
        <w:t>,</w:t>
      </w:r>
      <w:r w:rsidR="00D95469">
        <w:t xml:space="preserve"> – </w:t>
      </w:r>
      <w:r w:rsidR="00970B5C">
        <w:t>уточнили агентству в полиции.</w:t>
      </w:r>
    </w:p>
    <w:p w14:paraId="68C1A516" w14:textId="0F46FE0A" w:rsidR="00970B5C" w:rsidRDefault="00970B5C" w:rsidP="00D95469">
      <w:pPr>
        <w:jc w:val="both"/>
      </w:pPr>
      <w:r>
        <w:t>Сотрудники полиции продолжают выяснять обстоятельства произошедшего.</w:t>
      </w:r>
    </w:p>
    <w:p w14:paraId="5F76FAE9" w14:textId="77777777" w:rsidR="00450B30" w:rsidRDefault="008321ED" w:rsidP="00D95469">
      <w:pPr>
        <w:jc w:val="both"/>
      </w:pPr>
      <w:hyperlink r:id="rId72" w:history="1">
        <w:r w:rsidR="00970B5C" w:rsidRPr="0000577E">
          <w:rPr>
            <w:rStyle w:val="a9"/>
          </w:rPr>
          <w:t>https://ria.ru/20190402/1552316749.html</w:t>
        </w:r>
      </w:hyperlink>
    </w:p>
    <w:p w14:paraId="07404CB3" w14:textId="5CC3D2B3" w:rsidR="000D26D0" w:rsidRPr="000D26D0" w:rsidRDefault="000D26D0" w:rsidP="00D95469">
      <w:pPr>
        <w:pStyle w:val="3"/>
        <w:jc w:val="both"/>
        <w:rPr>
          <w:rFonts w:ascii="Times New Roman" w:hAnsi="Times New Roman"/>
          <w:sz w:val="24"/>
          <w:szCs w:val="24"/>
        </w:rPr>
      </w:pPr>
      <w:bookmarkStart w:id="132" w:name="_Toc5188682"/>
      <w:r w:rsidRPr="000D26D0">
        <w:rPr>
          <w:rFonts w:ascii="Times New Roman" w:hAnsi="Times New Roman"/>
          <w:sz w:val="24"/>
          <w:szCs w:val="24"/>
        </w:rPr>
        <w:t>РИА НОВОСТИ; 2019.04.02; В ВОЛГОГРАДЕ ТРИ ЧЕЛОВЕКА ПОСТРАДАЛИ ПРИ СТОЛКНОВЕНИИ МАРШРУТКИ И ГРУЗОВИКА</w:t>
      </w:r>
      <w:bookmarkEnd w:id="132"/>
    </w:p>
    <w:p w14:paraId="5C7E0D60" w14:textId="217B9A99" w:rsidR="000D26D0" w:rsidRDefault="000D26D0" w:rsidP="00D95469">
      <w:pPr>
        <w:jc w:val="both"/>
      </w:pPr>
      <w:r>
        <w:t>Маршрутное такси врезалось в грузовик в Кировском районе Волгограда, трое пассажиров госпитализированы, сообщает во вторник пресс-служба ГУ МВД по Волгоградской области.</w:t>
      </w:r>
    </w:p>
    <w:p w14:paraId="6AD40FB6" w14:textId="77777777" w:rsidR="000D26D0" w:rsidRDefault="000D26D0" w:rsidP="00D95469">
      <w:pPr>
        <w:jc w:val="both"/>
      </w:pPr>
      <w:r>
        <w:t>По данным полиции, днем во вторник в Кировском районе Волгограда маршрутка с пассажирами столкнулась с грузовиком, который стоял на обочине.</w:t>
      </w:r>
    </w:p>
    <w:p w14:paraId="43E6E108" w14:textId="18EC05DB" w:rsidR="000D26D0" w:rsidRDefault="00626514" w:rsidP="00D95469">
      <w:pPr>
        <w:jc w:val="both"/>
      </w:pPr>
      <w:r>
        <w:t>«</w:t>
      </w:r>
      <w:r w:rsidR="000D26D0">
        <w:t xml:space="preserve">По предварительной информации, 26-летний водитель маршрутного такси </w:t>
      </w:r>
      <w:r>
        <w:t>«</w:t>
      </w:r>
      <w:r w:rsidR="000D26D0">
        <w:t>ГАЗель</w:t>
      </w:r>
      <w:r>
        <w:t>»</w:t>
      </w:r>
      <w:r w:rsidR="000D26D0">
        <w:t xml:space="preserve"> № 15С, двигаясь по улице 64 Армии, напротив дома №58, не успел выполнить маневр перестроения и совершил столкновение со стоящей на полосе грузовой автомашиной MAN с включенными аварийными сигналами, водитель которой остановился для осуществления ремонта</w:t>
      </w:r>
      <w:r>
        <w:t>»</w:t>
      </w:r>
      <w:r w:rsidR="000D26D0">
        <w:t>,</w:t>
      </w:r>
      <w:r w:rsidR="00D95469">
        <w:t xml:space="preserve"> – </w:t>
      </w:r>
      <w:r w:rsidR="000D26D0">
        <w:t>говорится в сообщении ведомства.</w:t>
      </w:r>
    </w:p>
    <w:p w14:paraId="189FFFDC" w14:textId="29FF0415" w:rsidR="000D26D0" w:rsidRDefault="000D26D0" w:rsidP="00D95469">
      <w:pPr>
        <w:jc w:val="both"/>
      </w:pPr>
      <w:r>
        <w:t>Отмечается, что трое пассажиров маршрутки с различными травмами доставлены в больницу.</w:t>
      </w:r>
    </w:p>
    <w:p w14:paraId="66FA9D46" w14:textId="77777777" w:rsidR="00450B30" w:rsidRDefault="008321ED" w:rsidP="00D95469">
      <w:pPr>
        <w:jc w:val="both"/>
      </w:pPr>
      <w:hyperlink r:id="rId73" w:history="1">
        <w:r w:rsidR="000D26D0" w:rsidRPr="0000577E">
          <w:rPr>
            <w:rStyle w:val="a9"/>
          </w:rPr>
          <w:t>https://ria.ru/20190402/1552316945.html</w:t>
        </w:r>
      </w:hyperlink>
    </w:p>
    <w:p w14:paraId="35CD9EDA" w14:textId="7284AD55" w:rsidR="000D26D0" w:rsidRPr="000D26D0" w:rsidRDefault="000D26D0" w:rsidP="00D95469">
      <w:pPr>
        <w:pStyle w:val="3"/>
        <w:jc w:val="both"/>
        <w:rPr>
          <w:rFonts w:ascii="Times New Roman" w:hAnsi="Times New Roman"/>
          <w:sz w:val="24"/>
          <w:szCs w:val="24"/>
        </w:rPr>
      </w:pPr>
      <w:bookmarkStart w:id="133" w:name="_Toc5188683"/>
      <w:r w:rsidRPr="000D26D0">
        <w:rPr>
          <w:rFonts w:ascii="Times New Roman" w:hAnsi="Times New Roman"/>
          <w:sz w:val="24"/>
          <w:szCs w:val="24"/>
        </w:rPr>
        <w:t>РИА НОВОСТИ; 2019.04.02; В БЕЛГОРОДСКОЙ ОБЛАСТИ МИКРОАВТОБУС СТОЛКНУЛСЯ С ИНОМАРКОЙ</w:t>
      </w:r>
      <w:bookmarkEnd w:id="133"/>
    </w:p>
    <w:p w14:paraId="354FE4C1" w14:textId="65492F01" w:rsidR="000D26D0" w:rsidRDefault="000D26D0" w:rsidP="00D95469">
      <w:pPr>
        <w:jc w:val="both"/>
      </w:pPr>
      <w:r>
        <w:t>Один человек погиб и двое получили травмы в результате столкновения микроавтобуса с иномаркой в Белгородской области, сообщает во вторник управление МВД по региону.</w:t>
      </w:r>
    </w:p>
    <w:p w14:paraId="5507A2CB" w14:textId="57B4681C" w:rsidR="000D26D0" w:rsidRDefault="00626514" w:rsidP="00D95469">
      <w:pPr>
        <w:jc w:val="both"/>
      </w:pPr>
      <w:r>
        <w:t>«</w:t>
      </w:r>
      <w:r w:rsidR="000D26D0">
        <w:t xml:space="preserve">По предварительным данным, 2 апреля около четырех часов утра на 604 километре федеральной автодороги </w:t>
      </w:r>
      <w:r>
        <w:t>«</w:t>
      </w:r>
      <w:r w:rsidR="000D26D0">
        <w:t>Крым</w:t>
      </w:r>
      <w:r>
        <w:t>»</w:t>
      </w:r>
      <w:r w:rsidR="000D26D0">
        <w:t xml:space="preserve"> произошло столкновение автомобилей Mercedes Vito и Daewoo Nexia</w:t>
      </w:r>
      <w:r>
        <w:t>»</w:t>
      </w:r>
      <w:r w:rsidR="000D26D0">
        <w:t>,</w:t>
      </w:r>
      <w:r w:rsidR="00D95469">
        <w:t xml:space="preserve"> – </w:t>
      </w:r>
      <w:r w:rsidR="000D26D0">
        <w:t>говорится в сообщении.</w:t>
      </w:r>
    </w:p>
    <w:p w14:paraId="411D7071" w14:textId="77777777" w:rsidR="000D26D0" w:rsidRDefault="000D26D0" w:rsidP="00D95469">
      <w:pPr>
        <w:jc w:val="both"/>
      </w:pPr>
      <w:r>
        <w:t>По информации полиции, в момент ДТП в микроавтобусе, помимо водителя, находились трое пассажиров.</w:t>
      </w:r>
    </w:p>
    <w:p w14:paraId="7792D540" w14:textId="09AE691E" w:rsidR="000D26D0" w:rsidRDefault="00626514" w:rsidP="00D95469">
      <w:pPr>
        <w:jc w:val="both"/>
      </w:pPr>
      <w:r>
        <w:t>«</w:t>
      </w:r>
      <w:r w:rsidR="000D26D0">
        <w:t>В результате столкновения 32-летний мужчина, управлявший автомобилем Daewoo, от полученных травм скончался на месте происшествия. Его 33-летняя пассажирка, а также 26-летняя пассажирка автомобиля Mercedes с травмами различной степени тяжести доставлены в лечебное учреждение</w:t>
      </w:r>
      <w:r>
        <w:t>»</w:t>
      </w:r>
      <w:r w:rsidR="000D26D0">
        <w:t>,</w:t>
      </w:r>
      <w:r w:rsidR="00D95469">
        <w:t xml:space="preserve"> – </w:t>
      </w:r>
      <w:r w:rsidR="000D26D0">
        <w:t>сообщает полиция.</w:t>
      </w:r>
    </w:p>
    <w:p w14:paraId="6E7779BC" w14:textId="77777777" w:rsidR="00450B30" w:rsidRDefault="008321ED" w:rsidP="00D95469">
      <w:pPr>
        <w:jc w:val="both"/>
      </w:pPr>
      <w:hyperlink r:id="rId74" w:history="1">
        <w:r w:rsidR="000D26D0" w:rsidRPr="0000577E">
          <w:rPr>
            <w:rStyle w:val="a9"/>
          </w:rPr>
          <w:t>https://ria.ru/20190402/1552317197.html</w:t>
        </w:r>
      </w:hyperlink>
    </w:p>
    <w:p w14:paraId="64317514" w14:textId="77777777" w:rsidR="00626514" w:rsidRPr="0059059C" w:rsidRDefault="00626514" w:rsidP="00626514">
      <w:pPr>
        <w:pStyle w:val="3"/>
        <w:jc w:val="both"/>
        <w:rPr>
          <w:rFonts w:ascii="Times New Roman" w:hAnsi="Times New Roman"/>
          <w:sz w:val="24"/>
          <w:szCs w:val="24"/>
        </w:rPr>
      </w:pPr>
      <w:bookmarkStart w:id="134" w:name="_Toc5188684"/>
      <w:r w:rsidRPr="0059059C">
        <w:rPr>
          <w:rFonts w:ascii="Times New Roman" w:hAnsi="Times New Roman"/>
          <w:sz w:val="24"/>
          <w:szCs w:val="24"/>
        </w:rPr>
        <w:t>ТАСС; 2019.04.02; В ТУРЦИИ ПЕРЕНЕСЕНЫ СЛУШАНИЯ ПО ДЕЛУ О СУДНЕ С МОРЯКАМИ ИЗ РФ НА 11 ИЮНЯ</w:t>
      </w:r>
      <w:r>
        <w:rPr>
          <w:rFonts w:ascii="Times New Roman" w:hAnsi="Times New Roman"/>
          <w:sz w:val="24"/>
          <w:szCs w:val="24"/>
        </w:rPr>
        <w:t xml:space="preserve"> – </w:t>
      </w:r>
      <w:r w:rsidRPr="0059059C">
        <w:rPr>
          <w:rFonts w:ascii="Times New Roman" w:hAnsi="Times New Roman"/>
          <w:sz w:val="24"/>
          <w:szCs w:val="24"/>
        </w:rPr>
        <w:t>АДВОКАТ</w:t>
      </w:r>
      <w:bookmarkEnd w:id="134"/>
    </w:p>
    <w:p w14:paraId="58657215" w14:textId="3ADB09F8" w:rsidR="00626514" w:rsidRDefault="00626514" w:rsidP="00626514">
      <w:pPr>
        <w:jc w:val="both"/>
      </w:pPr>
      <w:r>
        <w:t>Суд в Турции принял решение перенести рассмотрение дела о возможном снятии ареста с судна Streamline (</w:t>
      </w:r>
      <w:r>
        <w:t>«</w:t>
      </w:r>
      <w:r>
        <w:t>Стримлайн</w:t>
      </w:r>
      <w:r>
        <w:t>»</w:t>
      </w:r>
      <w:r>
        <w:t>) с российским экипажем, которое сейчас находится в Стамбуле, на 11 июня. Об этом сообщил во вторник корр. ТАСС адвокат Барыш Пекер, представляющий в суде интересы турецкой компании Аkса Shipping corporation, которая на данный момент владеет судном Streamline.</w:t>
      </w:r>
    </w:p>
    <w:p w14:paraId="46D66619" w14:textId="264E7ECB" w:rsidR="00626514" w:rsidRDefault="00626514" w:rsidP="00626514">
      <w:pPr>
        <w:jc w:val="both"/>
      </w:pPr>
      <w:r>
        <w:t>«</w:t>
      </w:r>
      <w:r>
        <w:t>Суд принял решение перенести слушание по делу Streamline на 11 июня</w:t>
      </w:r>
      <w:r>
        <w:t>»</w:t>
      </w:r>
      <w:r>
        <w:t>, – сказал собеседник агентства.</w:t>
      </w:r>
    </w:p>
    <w:p w14:paraId="2A179816" w14:textId="77777777" w:rsidR="00626514" w:rsidRDefault="00626514" w:rsidP="00626514">
      <w:pPr>
        <w:jc w:val="both"/>
      </w:pPr>
      <w:r>
        <w:t xml:space="preserve">Судно, вышедшее из Ростова-на-Дону в Стамбул на ремонт, было арестовано в июне 2018 года. На борту находятся девять россиян, которые не получали зарплату с начала июня </w:t>
      </w:r>
      <w:r>
        <w:lastRenderedPageBreak/>
        <w:t>прошлого года. По словам капитана сухогруза Бахмана Багирова, судовладелец задолжал экипажу более 100 тысяч долларов.</w:t>
      </w:r>
    </w:p>
    <w:p w14:paraId="66325703" w14:textId="77777777" w:rsidR="00626514" w:rsidRDefault="00626514" w:rsidP="00626514">
      <w:pPr>
        <w:jc w:val="both"/>
      </w:pPr>
      <w:r>
        <w:t>Судно Streamline под флагом Коморских островов, по утверждению его бывшего владельца (Seemann Investitionen Ltd), было продано турецкой компании Аkса Shipping corporation. Оно прибыло на ремонт в Турцию, и поставлено на якорную стоянку порта Стамбул 11 июня 2018 года. Стамбульский суд 17 июня наложил на него арест.</w:t>
      </w:r>
    </w:p>
    <w:p w14:paraId="66A8CDE9" w14:textId="0101B00C" w:rsidR="00A86922" w:rsidRPr="00A86922" w:rsidRDefault="00A86922" w:rsidP="00D95469">
      <w:pPr>
        <w:pStyle w:val="3"/>
        <w:jc w:val="both"/>
        <w:rPr>
          <w:rFonts w:ascii="Times New Roman" w:hAnsi="Times New Roman"/>
          <w:sz w:val="24"/>
          <w:szCs w:val="24"/>
        </w:rPr>
      </w:pPr>
      <w:bookmarkStart w:id="135" w:name="_Toc5188685"/>
      <w:r w:rsidRPr="00A86922">
        <w:rPr>
          <w:rFonts w:ascii="Times New Roman" w:hAnsi="Times New Roman"/>
          <w:sz w:val="24"/>
          <w:szCs w:val="24"/>
        </w:rPr>
        <w:t>ТАСС; 2019.04.02; ДЕСЯТЬ ФИГУРАНТОВ ДЕЛА О ТЕРАКТЕ В МЕТРО ПЕТЕРБУРГА НЕ ПРИЗНАЛИ ВИНУ</w:t>
      </w:r>
      <w:bookmarkEnd w:id="135"/>
    </w:p>
    <w:p w14:paraId="7D9530BD" w14:textId="3AE01062" w:rsidR="00A86922" w:rsidRDefault="00A86922" w:rsidP="00D95469">
      <w:pPr>
        <w:jc w:val="both"/>
      </w:pPr>
      <w:r>
        <w:t>Десять из 11 обвиняемых во взрыве в метро Санкт-Петербурга не признали свою вину во вторник на выездном заседании Московского окружного военного суда, передает корреспондент ТАСС.</w:t>
      </w:r>
    </w:p>
    <w:p w14:paraId="4A085C8B" w14:textId="77777777" w:rsidR="00450B30" w:rsidRDefault="008321ED" w:rsidP="00D95469">
      <w:pPr>
        <w:jc w:val="both"/>
      </w:pPr>
      <w:hyperlink r:id="rId75" w:history="1">
        <w:r w:rsidR="00A86922" w:rsidRPr="0059781A">
          <w:rPr>
            <w:rStyle w:val="a9"/>
          </w:rPr>
          <w:t>https://tass.ru/proisshestviya/6285503</w:t>
        </w:r>
      </w:hyperlink>
    </w:p>
    <w:p w14:paraId="523341C2" w14:textId="77777777" w:rsidR="00626514" w:rsidRPr="00626514" w:rsidRDefault="00B10DE9" w:rsidP="00D9546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26514" w:rsidRPr="00626514">
        <w:rPr>
          <w:b/>
          <w:color w:val="008080"/>
        </w:rPr>
        <w:t>Вернуться в оглавление</w:t>
      </w:r>
    </w:p>
    <w:p w14:paraId="19290A82" w14:textId="77777777" w:rsidR="0010257A" w:rsidRPr="0098527E" w:rsidRDefault="00B10DE9" w:rsidP="00D95469">
      <w:pPr>
        <w:jc w:val="both"/>
      </w:pPr>
      <w:r w:rsidRPr="00B10DE9">
        <w:rPr>
          <w:color w:val="008080"/>
        </w:rPr>
        <w:fldChar w:fldCharType="end"/>
      </w:r>
    </w:p>
    <w:sectPr w:rsidR="0010257A" w:rsidRPr="0098527E" w:rsidSect="00742C5C">
      <w:headerReference w:type="default" r:id="rId76"/>
      <w:footerReference w:type="even" r:id="rId77"/>
      <w:footerReference w:type="default" r:id="rId78"/>
      <w:headerReference w:type="first" r:id="rId79"/>
      <w:footerReference w:type="first" r:id="rId8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C60CC" w14:textId="77777777" w:rsidR="005555F1" w:rsidRDefault="005555F1">
      <w:r>
        <w:separator/>
      </w:r>
    </w:p>
  </w:endnote>
  <w:endnote w:type="continuationSeparator" w:id="0">
    <w:p w14:paraId="37E18443" w14:textId="77777777" w:rsidR="005555F1" w:rsidRDefault="0055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8321ED" w:rsidRDefault="008321E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321ED" w:rsidRDefault="008321E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8321ED" w:rsidRDefault="008321ED">
    <w:pPr>
      <w:pStyle w:val="a4"/>
      <w:pBdr>
        <w:bottom w:val="single" w:sz="6" w:space="1" w:color="auto"/>
      </w:pBdr>
      <w:ind w:right="360"/>
      <w:rPr>
        <w:lang w:val="en-US"/>
      </w:rPr>
    </w:pPr>
  </w:p>
  <w:p w14:paraId="53E0CEB4" w14:textId="77777777" w:rsidR="008321ED" w:rsidRDefault="008321E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8321ED" w:rsidRDefault="008321ED">
    <w:pPr>
      <w:pStyle w:val="a4"/>
      <w:ind w:right="360"/>
      <w:rPr>
        <w:lang w:val="en-US"/>
      </w:rPr>
    </w:pPr>
  </w:p>
  <w:p w14:paraId="693A59CD" w14:textId="77777777" w:rsidR="008321ED" w:rsidRDefault="008321E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8321ED" w:rsidRDefault="008321E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60DBE" w14:textId="77777777" w:rsidR="005555F1" w:rsidRDefault="005555F1">
      <w:r>
        <w:separator/>
      </w:r>
    </w:p>
  </w:footnote>
  <w:footnote w:type="continuationSeparator" w:id="0">
    <w:p w14:paraId="1A3F97E2" w14:textId="77777777" w:rsidR="005555F1" w:rsidRDefault="00555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8321ED" w:rsidRDefault="008321ED">
    <w:pPr>
      <w:pStyle w:val="a3"/>
      <w:jc w:val="center"/>
      <w:rPr>
        <w:rFonts w:ascii="DidonaCTT" w:hAnsi="DidonaCTT"/>
        <w:color w:val="000080"/>
        <w:sz w:val="28"/>
        <w:szCs w:val="28"/>
      </w:rPr>
    </w:pPr>
  </w:p>
  <w:p w14:paraId="3221FCC9" w14:textId="77777777" w:rsidR="008321ED" w:rsidRPr="00C81007" w:rsidRDefault="008321E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321ED" w:rsidRDefault="008321E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8321ED" w:rsidRDefault="008321E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321ED" w:rsidRPr="00B2388E" w:rsidRDefault="008321ED" w:rsidP="00742C5C">
    <w:pPr>
      <w:jc w:val="center"/>
      <w:rPr>
        <w:b/>
        <w:color w:val="000080"/>
        <w:sz w:val="32"/>
        <w:szCs w:val="32"/>
      </w:rPr>
    </w:pPr>
    <w:r w:rsidRPr="00B2388E">
      <w:rPr>
        <w:b/>
        <w:color w:val="000080"/>
        <w:sz w:val="32"/>
        <w:szCs w:val="32"/>
      </w:rPr>
      <w:t>Ежедневный мониторинг СМИ</w:t>
    </w:r>
  </w:p>
  <w:p w14:paraId="15D10CE2" w14:textId="77777777" w:rsidR="008321ED" w:rsidRDefault="008321E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361E9"/>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02A"/>
    <w:rsid w:val="000A5C00"/>
    <w:rsid w:val="000B3E61"/>
    <w:rsid w:val="000B3F21"/>
    <w:rsid w:val="000B5AAC"/>
    <w:rsid w:val="000B5BD3"/>
    <w:rsid w:val="000B7479"/>
    <w:rsid w:val="000C0B7D"/>
    <w:rsid w:val="000C1088"/>
    <w:rsid w:val="000D26D0"/>
    <w:rsid w:val="000D2E99"/>
    <w:rsid w:val="000D2FCB"/>
    <w:rsid w:val="000D3DF8"/>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55DEF"/>
    <w:rsid w:val="00160AF8"/>
    <w:rsid w:val="00161DA9"/>
    <w:rsid w:val="0016397B"/>
    <w:rsid w:val="001668B1"/>
    <w:rsid w:val="00170F94"/>
    <w:rsid w:val="00180752"/>
    <w:rsid w:val="00183690"/>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6CC"/>
    <w:rsid w:val="00231CC1"/>
    <w:rsid w:val="002321AD"/>
    <w:rsid w:val="002330A5"/>
    <w:rsid w:val="002459BB"/>
    <w:rsid w:val="00261EDD"/>
    <w:rsid w:val="00270E4C"/>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2653"/>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A4E9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14E"/>
    <w:rsid w:val="0043562D"/>
    <w:rsid w:val="004363DF"/>
    <w:rsid w:val="00444C20"/>
    <w:rsid w:val="0044662D"/>
    <w:rsid w:val="00450B30"/>
    <w:rsid w:val="00472103"/>
    <w:rsid w:val="00473B7D"/>
    <w:rsid w:val="00474098"/>
    <w:rsid w:val="00476517"/>
    <w:rsid w:val="00477C83"/>
    <w:rsid w:val="004809C2"/>
    <w:rsid w:val="00483A80"/>
    <w:rsid w:val="00487E28"/>
    <w:rsid w:val="00490AA8"/>
    <w:rsid w:val="00495BFD"/>
    <w:rsid w:val="00496AA7"/>
    <w:rsid w:val="004A58EC"/>
    <w:rsid w:val="004A5A84"/>
    <w:rsid w:val="004A65D2"/>
    <w:rsid w:val="004A7082"/>
    <w:rsid w:val="004B2051"/>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14D9"/>
    <w:rsid w:val="005555F1"/>
    <w:rsid w:val="00565857"/>
    <w:rsid w:val="00565FCE"/>
    <w:rsid w:val="00567FDC"/>
    <w:rsid w:val="00570103"/>
    <w:rsid w:val="00574721"/>
    <w:rsid w:val="005772F6"/>
    <w:rsid w:val="00581CF8"/>
    <w:rsid w:val="00585FA8"/>
    <w:rsid w:val="00587265"/>
    <w:rsid w:val="0059059C"/>
    <w:rsid w:val="0059259E"/>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10F8"/>
    <w:rsid w:val="005E2E56"/>
    <w:rsid w:val="005E4839"/>
    <w:rsid w:val="005E7AE6"/>
    <w:rsid w:val="005F5379"/>
    <w:rsid w:val="00600805"/>
    <w:rsid w:val="0061004F"/>
    <w:rsid w:val="00625699"/>
    <w:rsid w:val="00626514"/>
    <w:rsid w:val="0063204A"/>
    <w:rsid w:val="00632ED9"/>
    <w:rsid w:val="00645AC9"/>
    <w:rsid w:val="006463B0"/>
    <w:rsid w:val="006508AF"/>
    <w:rsid w:val="00650DEC"/>
    <w:rsid w:val="00660F7E"/>
    <w:rsid w:val="00665EFE"/>
    <w:rsid w:val="00667DDC"/>
    <w:rsid w:val="0067470A"/>
    <w:rsid w:val="006801F1"/>
    <w:rsid w:val="00684B38"/>
    <w:rsid w:val="006A0019"/>
    <w:rsid w:val="006A080B"/>
    <w:rsid w:val="006A7E8F"/>
    <w:rsid w:val="006B0284"/>
    <w:rsid w:val="006C28E3"/>
    <w:rsid w:val="006D73A5"/>
    <w:rsid w:val="006E32B4"/>
    <w:rsid w:val="006E6614"/>
    <w:rsid w:val="00701DC8"/>
    <w:rsid w:val="00704660"/>
    <w:rsid w:val="00705A25"/>
    <w:rsid w:val="00707E0A"/>
    <w:rsid w:val="0071233D"/>
    <w:rsid w:val="0071324E"/>
    <w:rsid w:val="00717EDA"/>
    <w:rsid w:val="00727AC7"/>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51CD"/>
    <w:rsid w:val="007C647E"/>
    <w:rsid w:val="007C7711"/>
    <w:rsid w:val="007C79AE"/>
    <w:rsid w:val="007D41C7"/>
    <w:rsid w:val="007E66CE"/>
    <w:rsid w:val="00806D8B"/>
    <w:rsid w:val="00812A16"/>
    <w:rsid w:val="00813A01"/>
    <w:rsid w:val="008205B3"/>
    <w:rsid w:val="00822ADE"/>
    <w:rsid w:val="00830729"/>
    <w:rsid w:val="00830A9D"/>
    <w:rsid w:val="0083182A"/>
    <w:rsid w:val="008321ED"/>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0D57"/>
    <w:rsid w:val="009015C6"/>
    <w:rsid w:val="00902509"/>
    <w:rsid w:val="00904E2E"/>
    <w:rsid w:val="00905E70"/>
    <w:rsid w:val="00914C4A"/>
    <w:rsid w:val="00922F82"/>
    <w:rsid w:val="00950024"/>
    <w:rsid w:val="00951D0C"/>
    <w:rsid w:val="00952FA4"/>
    <w:rsid w:val="0096070B"/>
    <w:rsid w:val="00970B5C"/>
    <w:rsid w:val="00980D7E"/>
    <w:rsid w:val="00982A9F"/>
    <w:rsid w:val="00983815"/>
    <w:rsid w:val="00984E05"/>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9F3354"/>
    <w:rsid w:val="00A05EB1"/>
    <w:rsid w:val="00A06949"/>
    <w:rsid w:val="00A06D14"/>
    <w:rsid w:val="00A11022"/>
    <w:rsid w:val="00A17F82"/>
    <w:rsid w:val="00A205C1"/>
    <w:rsid w:val="00A21C6B"/>
    <w:rsid w:val="00A2392B"/>
    <w:rsid w:val="00A23CEC"/>
    <w:rsid w:val="00A25671"/>
    <w:rsid w:val="00A371A1"/>
    <w:rsid w:val="00A41140"/>
    <w:rsid w:val="00A5653C"/>
    <w:rsid w:val="00A56925"/>
    <w:rsid w:val="00A57975"/>
    <w:rsid w:val="00A73E34"/>
    <w:rsid w:val="00A83215"/>
    <w:rsid w:val="00A86922"/>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862A0"/>
    <w:rsid w:val="00B93DB8"/>
    <w:rsid w:val="00BA050F"/>
    <w:rsid w:val="00BA25F6"/>
    <w:rsid w:val="00BA317F"/>
    <w:rsid w:val="00BA69F5"/>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25DC"/>
    <w:rsid w:val="00C21D2C"/>
    <w:rsid w:val="00C24260"/>
    <w:rsid w:val="00C254AD"/>
    <w:rsid w:val="00C344A5"/>
    <w:rsid w:val="00C36A4D"/>
    <w:rsid w:val="00C4100B"/>
    <w:rsid w:val="00C41971"/>
    <w:rsid w:val="00C54745"/>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208C"/>
    <w:rsid w:val="00D56F3F"/>
    <w:rsid w:val="00D5770C"/>
    <w:rsid w:val="00D61099"/>
    <w:rsid w:val="00D61EB8"/>
    <w:rsid w:val="00D65512"/>
    <w:rsid w:val="00D7002F"/>
    <w:rsid w:val="00D819E0"/>
    <w:rsid w:val="00D87179"/>
    <w:rsid w:val="00D95469"/>
    <w:rsid w:val="00D96D86"/>
    <w:rsid w:val="00DB28D8"/>
    <w:rsid w:val="00DB54A7"/>
    <w:rsid w:val="00DD22B4"/>
    <w:rsid w:val="00DD3649"/>
    <w:rsid w:val="00DD6513"/>
    <w:rsid w:val="00DE18C2"/>
    <w:rsid w:val="00DE27EB"/>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505"/>
    <w:rsid w:val="00EF296E"/>
    <w:rsid w:val="00EF5A8D"/>
    <w:rsid w:val="00EF5DAE"/>
    <w:rsid w:val="00F059CA"/>
    <w:rsid w:val="00F10896"/>
    <w:rsid w:val="00F127CE"/>
    <w:rsid w:val="00F14587"/>
    <w:rsid w:val="00F14859"/>
    <w:rsid w:val="00F278FF"/>
    <w:rsid w:val="00F409D3"/>
    <w:rsid w:val="00F41854"/>
    <w:rsid w:val="00F41C56"/>
    <w:rsid w:val="00F42728"/>
    <w:rsid w:val="00F579CD"/>
    <w:rsid w:val="00F627E9"/>
    <w:rsid w:val="00F64F4E"/>
    <w:rsid w:val="00F70523"/>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86922"/>
    <w:rPr>
      <w:color w:val="605E5C"/>
      <w:shd w:val="clear" w:color="auto" w:fill="E1DFDD"/>
    </w:rPr>
  </w:style>
  <w:style w:type="paragraph" w:styleId="2">
    <w:name w:val="toc 2"/>
    <w:basedOn w:val="a"/>
    <w:next w:val="a"/>
    <w:autoRedefine/>
    <w:uiPriority w:val="39"/>
    <w:unhideWhenUsed/>
    <w:rsid w:val="00F42728"/>
    <w:pPr>
      <w:spacing w:after="100" w:line="259" w:lineRule="auto"/>
      <w:ind w:left="220"/>
    </w:pPr>
    <w:rPr>
      <w:rFonts w:ascii="Calibri" w:hAnsi="Calibri"/>
      <w:sz w:val="22"/>
    </w:rPr>
  </w:style>
  <w:style w:type="paragraph" w:styleId="4">
    <w:name w:val="toc 4"/>
    <w:basedOn w:val="a"/>
    <w:next w:val="a"/>
    <w:autoRedefine/>
    <w:uiPriority w:val="39"/>
    <w:unhideWhenUsed/>
    <w:rsid w:val="00F42728"/>
    <w:pPr>
      <w:spacing w:after="100" w:line="259" w:lineRule="auto"/>
      <w:ind w:left="660"/>
    </w:pPr>
    <w:rPr>
      <w:rFonts w:ascii="Calibri" w:hAnsi="Calibri"/>
      <w:sz w:val="22"/>
    </w:rPr>
  </w:style>
  <w:style w:type="paragraph" w:styleId="5">
    <w:name w:val="toc 5"/>
    <w:basedOn w:val="a"/>
    <w:next w:val="a"/>
    <w:autoRedefine/>
    <w:uiPriority w:val="39"/>
    <w:unhideWhenUsed/>
    <w:rsid w:val="00F42728"/>
    <w:pPr>
      <w:spacing w:after="100" w:line="259" w:lineRule="auto"/>
      <w:ind w:left="880"/>
    </w:pPr>
    <w:rPr>
      <w:rFonts w:ascii="Calibri" w:hAnsi="Calibri"/>
      <w:sz w:val="22"/>
    </w:rPr>
  </w:style>
  <w:style w:type="paragraph" w:styleId="6">
    <w:name w:val="toc 6"/>
    <w:basedOn w:val="a"/>
    <w:next w:val="a"/>
    <w:autoRedefine/>
    <w:uiPriority w:val="39"/>
    <w:unhideWhenUsed/>
    <w:rsid w:val="00F42728"/>
    <w:pPr>
      <w:spacing w:after="100" w:line="259" w:lineRule="auto"/>
      <w:ind w:left="1100"/>
    </w:pPr>
    <w:rPr>
      <w:rFonts w:ascii="Calibri" w:hAnsi="Calibri"/>
      <w:sz w:val="22"/>
    </w:rPr>
  </w:style>
  <w:style w:type="paragraph" w:styleId="7">
    <w:name w:val="toc 7"/>
    <w:basedOn w:val="a"/>
    <w:next w:val="a"/>
    <w:autoRedefine/>
    <w:uiPriority w:val="39"/>
    <w:unhideWhenUsed/>
    <w:rsid w:val="00F42728"/>
    <w:pPr>
      <w:spacing w:after="100" w:line="259" w:lineRule="auto"/>
      <w:ind w:left="1320"/>
    </w:pPr>
    <w:rPr>
      <w:rFonts w:ascii="Calibri" w:hAnsi="Calibri"/>
      <w:sz w:val="22"/>
    </w:rPr>
  </w:style>
  <w:style w:type="paragraph" w:styleId="8">
    <w:name w:val="toc 8"/>
    <w:basedOn w:val="a"/>
    <w:next w:val="a"/>
    <w:autoRedefine/>
    <w:uiPriority w:val="39"/>
    <w:unhideWhenUsed/>
    <w:rsid w:val="00F42728"/>
    <w:pPr>
      <w:spacing w:after="100" w:line="259" w:lineRule="auto"/>
      <w:ind w:left="1540"/>
    </w:pPr>
    <w:rPr>
      <w:rFonts w:ascii="Calibri" w:hAnsi="Calibri"/>
      <w:sz w:val="22"/>
    </w:rPr>
  </w:style>
  <w:style w:type="paragraph" w:styleId="9">
    <w:name w:val="toc 9"/>
    <w:basedOn w:val="a"/>
    <w:next w:val="a"/>
    <w:autoRedefine/>
    <w:uiPriority w:val="39"/>
    <w:unhideWhenUsed/>
    <w:rsid w:val="00F42728"/>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4716">
      <w:bodyDiv w:val="1"/>
      <w:marLeft w:val="0"/>
      <w:marRight w:val="0"/>
      <w:marTop w:val="0"/>
      <w:marBottom w:val="0"/>
      <w:divBdr>
        <w:top w:val="none" w:sz="0" w:space="0" w:color="auto"/>
        <w:left w:val="none" w:sz="0" w:space="0" w:color="auto"/>
        <w:bottom w:val="none" w:sz="0" w:space="0" w:color="auto"/>
        <w:right w:val="none" w:sz="0" w:space="0" w:color="auto"/>
      </w:divBdr>
      <w:divsChild>
        <w:div w:id="322003458">
          <w:marLeft w:val="0"/>
          <w:marRight w:val="0"/>
          <w:marTop w:val="0"/>
          <w:marBottom w:val="0"/>
          <w:divBdr>
            <w:top w:val="none" w:sz="0" w:space="0" w:color="auto"/>
            <w:left w:val="none" w:sz="0" w:space="0" w:color="auto"/>
            <w:bottom w:val="none" w:sz="0" w:space="0" w:color="auto"/>
            <w:right w:val="none" w:sz="0" w:space="0" w:color="auto"/>
          </w:divBdr>
          <w:divsChild>
            <w:div w:id="407191827">
              <w:marLeft w:val="0"/>
              <w:marRight w:val="0"/>
              <w:marTop w:val="0"/>
              <w:marBottom w:val="0"/>
              <w:divBdr>
                <w:top w:val="none" w:sz="0" w:space="0" w:color="auto"/>
                <w:left w:val="none" w:sz="0" w:space="0" w:color="auto"/>
                <w:bottom w:val="none" w:sz="0" w:space="0" w:color="auto"/>
                <w:right w:val="none" w:sz="0" w:space="0" w:color="auto"/>
              </w:divBdr>
              <w:divsChild>
                <w:div w:id="16031502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989091450">
          <w:marLeft w:val="0"/>
          <w:marRight w:val="0"/>
          <w:marTop w:val="750"/>
          <w:marBottom w:val="0"/>
          <w:divBdr>
            <w:top w:val="none" w:sz="0" w:space="0" w:color="auto"/>
            <w:left w:val="none" w:sz="0" w:space="0" w:color="auto"/>
            <w:bottom w:val="none" w:sz="0" w:space="0" w:color="auto"/>
            <w:right w:val="none" w:sz="0" w:space="0" w:color="auto"/>
          </w:divBdr>
          <w:divsChild>
            <w:div w:id="5128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udok.ru/newspaper/?ID=1458881" TargetMode="External"/><Relationship Id="rId18" Type="http://schemas.openxmlformats.org/officeDocument/2006/relationships/hyperlink" Target="http://morvesti.ru/detail.php?ID=77937" TargetMode="External"/><Relationship Id="rId26" Type="http://schemas.openxmlformats.org/officeDocument/2006/relationships/hyperlink" Target="https://www.gudok.ru/newspaper/?ID=1458901" TargetMode="External"/><Relationship Id="rId39" Type="http://schemas.openxmlformats.org/officeDocument/2006/relationships/hyperlink" Target="https://tass.ru/moskovskaya-oblast/6286307" TargetMode="External"/><Relationship Id="rId21" Type="http://schemas.openxmlformats.org/officeDocument/2006/relationships/hyperlink" Target="https://tass.ru/nacionalnye-proekty/6285556" TargetMode="External"/><Relationship Id="rId34" Type="http://schemas.openxmlformats.org/officeDocument/2006/relationships/hyperlink" Target="https://www.pnp.ru/economics/rosavtodor-smozhet-ispolzovat-dlya-stroitelstva-avtodorog-zemelnye-uchastki-nakhodyashhiesya-v-sobstvennosti.html" TargetMode="External"/><Relationship Id="rId42" Type="http://schemas.openxmlformats.org/officeDocument/2006/relationships/hyperlink" Target="https://www.kommersant.ru/doc/3931245" TargetMode="External"/><Relationship Id="rId47" Type="http://schemas.openxmlformats.org/officeDocument/2006/relationships/hyperlink" Target="https://www.kommersant.ru/doc/3931312" TargetMode="External"/><Relationship Id="rId50" Type="http://schemas.openxmlformats.org/officeDocument/2006/relationships/hyperlink" Target="https://www.vedomosti.ru/business/articles/2019/04/02/798095-novatek-zaklyuchil-pervie-soglasheniya" TargetMode="External"/><Relationship Id="rId55" Type="http://schemas.openxmlformats.org/officeDocument/2006/relationships/hyperlink" Target="https://www.vedomosti.ru/newspaper/articles/2019/04/02/798122-ne-navyazivat-pobede-otechestvennie-samoleti" TargetMode="External"/><Relationship Id="rId63" Type="http://schemas.openxmlformats.org/officeDocument/2006/relationships/hyperlink" Target="https://tass.ru/ekonomika/6287605" TargetMode="External"/><Relationship Id="rId68" Type="http://schemas.openxmlformats.org/officeDocument/2006/relationships/hyperlink" Target="https://tass.ru/ekonomika/6288097" TargetMode="External"/><Relationship Id="rId76" Type="http://schemas.openxmlformats.org/officeDocument/2006/relationships/header" Target="header1.xml"/><Relationship Id="rId7" Type="http://schemas.openxmlformats.org/officeDocument/2006/relationships/hyperlink" Target="https://tass.ru/ekonomika/6288256" TargetMode="External"/><Relationship Id="rId71" Type="http://schemas.openxmlformats.org/officeDocument/2006/relationships/hyperlink" Target="https://ria.ru/20190402/1552319028.html" TargetMode="External"/><Relationship Id="rId2" Type="http://schemas.openxmlformats.org/officeDocument/2006/relationships/settings" Target="settings.xml"/><Relationship Id="rId16" Type="http://schemas.openxmlformats.org/officeDocument/2006/relationships/hyperlink" Target="https://www.gudok.ru/newspaper/?ID=1458899" TargetMode="External"/><Relationship Id="rId29" Type="http://schemas.openxmlformats.org/officeDocument/2006/relationships/hyperlink" Target="https://www.vedomosti.ru/business/articles/2019/04/02/798116-tseni-na-toplivo" TargetMode="External"/><Relationship Id="rId11" Type="http://schemas.openxmlformats.org/officeDocument/2006/relationships/hyperlink" Target="https://tass.ru/ekonomika/6288066" TargetMode="External"/><Relationship Id="rId24" Type="http://schemas.openxmlformats.org/officeDocument/2006/relationships/hyperlink" Target="https://bgtrk.ru/news/society/171448/" TargetMode="External"/><Relationship Id="rId32" Type="http://schemas.openxmlformats.org/officeDocument/2006/relationships/hyperlink" Target="https://ria.ru/20190402/1552320494.html" TargetMode="External"/><Relationship Id="rId37" Type="http://schemas.openxmlformats.org/officeDocument/2006/relationships/hyperlink" Target="https://ria.ru/20190402/1552312291.html" TargetMode="External"/><Relationship Id="rId40" Type="http://schemas.openxmlformats.org/officeDocument/2006/relationships/hyperlink" Target="https://tass.ru/moskovskaya-oblast/6285802" TargetMode="External"/><Relationship Id="rId45" Type="http://schemas.openxmlformats.org/officeDocument/2006/relationships/hyperlink" Target="https://kuban.rbc.ru/krasnodar/02/04/2019/5ca37ccd9a79470fc9261ff9" TargetMode="External"/><Relationship Id="rId53" Type="http://schemas.openxmlformats.org/officeDocument/2006/relationships/hyperlink" Target="https://www.kommersant.ru/doc/3931401" TargetMode="External"/><Relationship Id="rId58" Type="http://schemas.openxmlformats.org/officeDocument/2006/relationships/hyperlink" Target="https://rg.ru/2019/04/02/reg-cfo/obem-regionalnyh-passazhirskih-aviaperevozok-vyros-na-10-procentov.html" TargetMode="External"/><Relationship Id="rId66" Type="http://schemas.openxmlformats.org/officeDocument/2006/relationships/hyperlink" Target="https://www.mskagency.ru/materials/2876797" TargetMode="External"/><Relationship Id="rId74" Type="http://schemas.openxmlformats.org/officeDocument/2006/relationships/hyperlink" Target="https://ria.ru/20190402/1552317197.html" TargetMode="External"/><Relationship Id="rId79"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s://360tv.ru/news/dengi/aviakompanii-poluchat-25-mlrd-na-lgotnye-perevozki-passazhirov-na-dalnij-vostok/" TargetMode="External"/><Relationship Id="rId82" Type="http://schemas.openxmlformats.org/officeDocument/2006/relationships/theme" Target="theme/theme1.xml"/><Relationship Id="rId10" Type="http://schemas.openxmlformats.org/officeDocument/2006/relationships/hyperlink" Target="https://www.rbc.ru/business/02/04/2019/5ca322ec9a7947e029d92c7e" TargetMode="External"/><Relationship Id="rId19" Type="http://schemas.openxmlformats.org/officeDocument/2006/relationships/hyperlink" Target="http://morvesti.ru/detail.php?ID=77944" TargetMode="External"/><Relationship Id="rId31" Type="http://schemas.openxmlformats.org/officeDocument/2006/relationships/hyperlink" Target="https://rg.ru/2019/04/02/putin-ocenil-plany-veb-po-podderzhke-gorodov.html" TargetMode="External"/><Relationship Id="rId44" Type="http://schemas.openxmlformats.org/officeDocument/2006/relationships/hyperlink" Target="https://tass.ru/ekonomika/6287527" TargetMode="External"/><Relationship Id="rId52" Type="http://schemas.openxmlformats.org/officeDocument/2006/relationships/hyperlink" Target="https://www.rbc.ru/rbcfreenews/5ca358ad9a7947fef4781b5e?from=newsfeed" TargetMode="External"/><Relationship Id="rId60" Type="http://schemas.openxmlformats.org/officeDocument/2006/relationships/hyperlink" Target="https://otr-online.ru/news/novosti-02042019-1000-polnyy-vypusk-123404.html" TargetMode="External"/><Relationship Id="rId65" Type="http://schemas.openxmlformats.org/officeDocument/2006/relationships/hyperlink" Target="https://rns.online/transport/aeroflot-nazval-tsenu-na-bagazh-dlya-bezbagazhnih-tarifov-2019-04-02/" TargetMode="External"/><Relationship Id="rId73" Type="http://schemas.openxmlformats.org/officeDocument/2006/relationships/hyperlink" Target="https://ria.ru/20190402/1552316945.html"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kommersant.ru/doc/3931692" TargetMode="External"/><Relationship Id="rId14" Type="http://schemas.openxmlformats.org/officeDocument/2006/relationships/hyperlink" Target="http://www.rzd-partner.ru/zhd-transport/news/rzhd-vystupit-genpodryadchikom-stroitelstva-zh-d-vetki-k-elegestskomu-mestorozhdeniyu/" TargetMode="External"/><Relationship Id="rId22" Type="http://schemas.openxmlformats.org/officeDocument/2006/relationships/hyperlink" Target="https://tass.ru/nacionalnye-proekty/6287301" TargetMode="External"/><Relationship Id="rId27" Type="http://schemas.openxmlformats.org/officeDocument/2006/relationships/hyperlink" Target="https://rns.online/transport/Stroiteli-somknuli-rossiiskuyu-i-kitaiskuyu-chasti-mosta-cherez-amur-2019-04-02/" TargetMode="External"/><Relationship Id="rId30" Type="http://schemas.openxmlformats.org/officeDocument/2006/relationships/hyperlink" Target="https://rg.ru/2019/04/02/reg-szfo/prokuratura-zafiksirovala-snizhenie-chisla-narushenij-na-transporte.html" TargetMode="External"/><Relationship Id="rId35" Type="http://schemas.openxmlformats.org/officeDocument/2006/relationships/hyperlink" Target="https://www.kommersant.ru/doc/3931429" TargetMode="External"/><Relationship Id="rId43" Type="http://schemas.openxmlformats.org/officeDocument/2006/relationships/hyperlink" Target="https://www.rbc.ru/spb_sz/02/04/2019/5ca36c1a9a7947081fbb00e1" TargetMode="External"/><Relationship Id="rId48" Type="http://schemas.openxmlformats.org/officeDocument/2006/relationships/hyperlink" Target="http://www.rzd-partner.ru/zhd-transport/news/s-vvedeniem-protsedury-polucheniya-uslovnykh-nomerov-kleymeniya-dolya-skhodov-vagonov-po-prichine-ne/" TargetMode="External"/><Relationship Id="rId56" Type="http://schemas.openxmlformats.org/officeDocument/2006/relationships/hyperlink" Target="https://tass.ru/ekonomika/6288884" TargetMode="External"/><Relationship Id="rId64" Type="http://schemas.openxmlformats.org/officeDocument/2006/relationships/hyperlink" Target="https://www.rbc.ru/society/02/04/2019/5ca36eba9a79470914d58ffe?from=from_main" TargetMode="External"/><Relationship Id="rId69" Type="http://schemas.openxmlformats.org/officeDocument/2006/relationships/hyperlink" Target="https://chr.plus.rbc.ru/partners/5ca36e157a8aa940abc1b70c" TargetMode="External"/><Relationship Id="rId77" Type="http://schemas.openxmlformats.org/officeDocument/2006/relationships/footer" Target="footer1.xml"/><Relationship Id="rId8" Type="http://schemas.openxmlformats.org/officeDocument/2006/relationships/hyperlink" Target="https://www.kommersant.ru/doc/3931758" TargetMode="External"/><Relationship Id="rId51" Type="http://schemas.openxmlformats.org/officeDocument/2006/relationships/hyperlink" Target="https://ria.ru/20190402/1552314196.html" TargetMode="External"/><Relationship Id="rId72" Type="http://schemas.openxmlformats.org/officeDocument/2006/relationships/hyperlink" Target="https://ria.ru/20190402/1552316749.html" TargetMode="External"/><Relationship Id="rId80"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www.aif.ru/money/company/dostup_k_mestorozhdeniyu_zheleznaya_doroga_kyzyl-kuragino_budet_postroena" TargetMode="External"/><Relationship Id="rId17" Type="http://schemas.openxmlformats.org/officeDocument/2006/relationships/hyperlink" Target="https://www.gudok.ru/news/?ID=1458875" TargetMode="External"/><Relationship Id="rId25" Type="http://schemas.openxmlformats.org/officeDocument/2006/relationships/hyperlink" Target="https://bgtrk.ru/news/society/171421/" TargetMode="External"/><Relationship Id="rId33" Type="http://schemas.openxmlformats.org/officeDocument/2006/relationships/hyperlink" Target="https://tass.ru/ekonomika/6284906" TargetMode="External"/><Relationship Id="rId38" Type="http://schemas.openxmlformats.org/officeDocument/2006/relationships/hyperlink" Target="https://tass.ru/obschestvo/6288125" TargetMode="External"/><Relationship Id="rId46" Type="http://schemas.openxmlformats.org/officeDocument/2006/relationships/hyperlink" Target="https://kuban.rbc.ru/krasnodar/freenews/5ca354f89a7947fc27b6d8e9" TargetMode="External"/><Relationship Id="rId59" Type="http://schemas.openxmlformats.org/officeDocument/2006/relationships/hyperlink" Target="https://tass.ru/ekonomika/6286739" TargetMode="External"/><Relationship Id="rId67" Type="http://schemas.openxmlformats.org/officeDocument/2006/relationships/hyperlink" Target="https://tass.ru/ekonomika/6288906" TargetMode="External"/><Relationship Id="rId20" Type="http://schemas.openxmlformats.org/officeDocument/2006/relationships/hyperlink" Target="https://tass.ru/nacionalnye-proekty/6287261" TargetMode="External"/><Relationship Id="rId41" Type="http://schemas.openxmlformats.org/officeDocument/2006/relationships/hyperlink" Target="https://tass.ru/moskva/6286367" TargetMode="External"/><Relationship Id="rId54" Type="http://schemas.openxmlformats.org/officeDocument/2006/relationships/hyperlink" Target="https://www.rbc.ru/business/02/04/2019/5ca1e9b29a794766185bb20b" TargetMode="External"/><Relationship Id="rId62" Type="http://schemas.openxmlformats.org/officeDocument/2006/relationships/hyperlink" Target="https://www.mskagency.ru/materials/2877153" TargetMode="External"/><Relationship Id="rId70" Type="http://schemas.openxmlformats.org/officeDocument/2006/relationships/hyperlink" Target="https://www.rbc.ru/rbcfreenews/5ca354f99a7947fc5e1b53ae" TargetMode="External"/><Relationship Id="rId75" Type="http://schemas.openxmlformats.org/officeDocument/2006/relationships/hyperlink" Target="https://tass.ru/proisshestviya/6285503" TargetMode="External"/><Relationship Id="rId1" Type="http://schemas.openxmlformats.org/officeDocument/2006/relationships/styles" Target="styles.xml"/><Relationship Id="rId6" Type="http://schemas.openxmlformats.org/officeDocument/2006/relationships/hyperlink" Target="https://www.rbc.ru/rbcfreenews/5ca444129a7947543e757142" TargetMode="External"/><Relationship Id="rId15" Type="http://schemas.openxmlformats.org/officeDocument/2006/relationships/hyperlink" Target="http://www.rzdtv.ru/2019/04/02/rzhd-postroyat-liniyu-k-elegestskomu-ugolnomu-mestorozhdeniyu/" TargetMode="External"/><Relationship Id="rId23" Type="http://schemas.openxmlformats.org/officeDocument/2006/relationships/hyperlink" Target="https://tass.ru/nacionalnye-proekty/6286332" TargetMode="External"/><Relationship Id="rId28" Type="http://schemas.openxmlformats.org/officeDocument/2006/relationships/hyperlink" Target="https://ria.ru/20190402/1552313022.html" TargetMode="External"/><Relationship Id="rId36" Type="http://schemas.openxmlformats.org/officeDocument/2006/relationships/hyperlink" Target="https://rg.ru/2019/04/02/reg-ufo/pochemu-pansionaty-iufo-mogut-otkazatsia-ot-transfera-klientov.html" TargetMode="External"/><Relationship Id="rId49" Type="http://schemas.openxmlformats.org/officeDocument/2006/relationships/hyperlink" Target="https://www.kommersant.ru/doc/3931718" TargetMode="External"/><Relationship Id="rId57" Type="http://schemas.openxmlformats.org/officeDocument/2006/relationships/hyperlink" Target="https://www.interfax.ru/business/656825"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302</TotalTime>
  <Pages>1</Pages>
  <Words>35896</Words>
  <Characters>204612</Characters>
  <Application>Microsoft Office Word</Application>
  <DocSecurity>0</DocSecurity>
  <Lines>1705</Lines>
  <Paragraphs>480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240028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
  <cp:keywords/>
  <cp:lastModifiedBy>Ариадна Тетушка</cp:lastModifiedBy>
  <cp:revision>30</cp:revision>
  <cp:lastPrinted>2019-04-03T09:56:00Z</cp:lastPrinted>
  <dcterms:created xsi:type="dcterms:W3CDTF">2019-01-14T06:21:00Z</dcterms:created>
  <dcterms:modified xsi:type="dcterms:W3CDTF">2019-04-03T09:57:00Z</dcterms:modified>
</cp:coreProperties>
</file>