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A4" w:rsidRPr="003B52A3" w:rsidRDefault="00490FA4" w:rsidP="009D2269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90FA4" w:rsidRPr="003B52A3" w:rsidRDefault="00490FA4" w:rsidP="009D2269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приказом Минтранса России </w:t>
      </w:r>
    </w:p>
    <w:p w:rsidR="00490FA4" w:rsidRPr="003B52A3" w:rsidRDefault="00490FA4" w:rsidP="009D2269">
      <w:pPr>
        <w:pStyle w:val="ConsPlusNormal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от _____________ № _____</w:t>
      </w:r>
    </w:p>
    <w:p w:rsidR="006375DF" w:rsidRPr="003B52A3" w:rsidRDefault="006375DF" w:rsidP="009D2269">
      <w:pPr>
        <w:pStyle w:val="ConsPlusNonformat"/>
        <w:tabs>
          <w:tab w:val="left" w:pos="6521"/>
        </w:tabs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490FA4" w:rsidRPr="003B52A3" w:rsidRDefault="00490FA4" w:rsidP="00A55589">
      <w:pPr>
        <w:pStyle w:val="ConsPlusNonformat"/>
        <w:tabs>
          <w:tab w:val="left" w:pos="6521"/>
        </w:tabs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BD67F0" w:rsidRPr="003B52A3" w:rsidRDefault="00BD67F0" w:rsidP="00A55589">
      <w:pPr>
        <w:spacing w:after="0" w:line="240" w:lineRule="auto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A53BFE" w:rsidRPr="003B52A3" w:rsidRDefault="00490FA4" w:rsidP="00A5558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B52A3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:rsidR="00A05720" w:rsidRPr="003B52A3" w:rsidRDefault="00A05720" w:rsidP="00A5558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B52A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 Департаменте </w:t>
      </w:r>
      <w:r w:rsidR="00D347EC" w:rsidRPr="003B52A3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программ развития</w:t>
      </w:r>
    </w:p>
    <w:p w:rsidR="00A05720" w:rsidRPr="003B52A3" w:rsidRDefault="00A05720" w:rsidP="00A5558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B52A3">
        <w:rPr>
          <w:rFonts w:ascii="Times New Roman" w:hAnsi="Times New Roman" w:cs="Times New Roman"/>
          <w:b/>
          <w:bCs/>
          <w:spacing w:val="-2"/>
          <w:sz w:val="28"/>
          <w:szCs w:val="28"/>
        </w:rPr>
        <w:t>Министерства транспорта Российской Федерации</w:t>
      </w:r>
    </w:p>
    <w:p w:rsidR="0038734B" w:rsidRPr="003B52A3" w:rsidRDefault="0038734B" w:rsidP="00A55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F5D" w:rsidRPr="003B52A3" w:rsidRDefault="000A7F5D" w:rsidP="00490FA4">
      <w:pPr>
        <w:pStyle w:val="a3"/>
        <w:numPr>
          <w:ilvl w:val="0"/>
          <w:numId w:val="1"/>
        </w:numPr>
        <w:tabs>
          <w:tab w:val="left" w:pos="284"/>
          <w:tab w:val="left" w:pos="2694"/>
          <w:tab w:val="left" w:pos="340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2A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3574" w:rsidRPr="003B52A3" w:rsidRDefault="00583574" w:rsidP="00A55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96B" w:rsidRPr="003B52A3" w:rsidRDefault="00490FA4" w:rsidP="00C35AB2">
      <w:pPr>
        <w:pStyle w:val="ConsPlusNonformat"/>
        <w:numPr>
          <w:ilvl w:val="1"/>
          <w:numId w:val="1"/>
        </w:numPr>
        <w:tabs>
          <w:tab w:val="left" w:pos="1276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Департамент</w:t>
      </w:r>
      <w:r w:rsidR="000D51E8" w:rsidRPr="003B52A3">
        <w:rPr>
          <w:rFonts w:ascii="Times New Roman" w:hAnsi="Times New Roman" w:cs="Times New Roman"/>
          <w:sz w:val="28"/>
          <w:szCs w:val="28"/>
        </w:rPr>
        <w:t xml:space="preserve"> программ развития</w:t>
      </w:r>
      <w:r w:rsidR="00AE11B7" w:rsidRPr="003B52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574" w:rsidRPr="003B52A3">
        <w:rPr>
          <w:rFonts w:ascii="Times New Roman" w:hAnsi="Times New Roman" w:cs="Times New Roman"/>
          <w:sz w:val="28"/>
          <w:szCs w:val="28"/>
        </w:rPr>
        <w:t>(далее – Департамент) является структурным подразделением Министерства транспорта Российской Федерации</w:t>
      </w:r>
      <w:r w:rsidR="00147281" w:rsidRPr="003B52A3">
        <w:rPr>
          <w:rFonts w:ascii="Times New Roman" w:hAnsi="Times New Roman" w:cs="Times New Roman"/>
          <w:sz w:val="28"/>
          <w:szCs w:val="28"/>
        </w:rPr>
        <w:t xml:space="preserve"> (далее – Министерство) и обеспечивает деятельность Министерства </w:t>
      </w:r>
      <w:r w:rsidR="0072200B" w:rsidRPr="003B52A3">
        <w:rPr>
          <w:rFonts w:ascii="Times New Roman" w:hAnsi="Times New Roman" w:cs="Times New Roman"/>
          <w:sz w:val="28"/>
          <w:szCs w:val="28"/>
        </w:rPr>
        <w:t>по</w:t>
      </w:r>
      <w:r w:rsidR="0091618A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72200B" w:rsidRPr="003B52A3">
        <w:rPr>
          <w:rFonts w:ascii="Times New Roman" w:hAnsi="Times New Roman" w:cs="Times New Roman"/>
          <w:sz w:val="28"/>
          <w:szCs w:val="28"/>
        </w:rPr>
        <w:t>вопросам</w:t>
      </w:r>
      <w:r w:rsidR="00D347EC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D347EC" w:rsidRPr="003B52A3">
        <w:rPr>
          <w:rFonts w:ascii="Times New Roman" w:hAnsi="Times New Roman" w:cs="Times New Roman"/>
          <w:sz w:val="28"/>
          <w:szCs w:val="28"/>
        </w:rPr>
        <w:br/>
      </w:r>
      <w:r w:rsidR="00686111" w:rsidRPr="003B52A3">
        <w:rPr>
          <w:rFonts w:ascii="Times New Roman" w:eastAsia="Times New Roman" w:hAnsi="Times New Roman" w:cs="Times New Roman"/>
          <w:sz w:val="28"/>
          <w:szCs w:val="28"/>
        </w:rPr>
        <w:t>стратегического развития транспортного комплекса</w:t>
      </w:r>
      <w:r w:rsidR="004C5342" w:rsidRPr="003B52A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6111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7A3E58" w:rsidRPr="003B52A3">
        <w:rPr>
          <w:rFonts w:ascii="Times New Roman" w:hAnsi="Times New Roman" w:cs="Times New Roman"/>
          <w:sz w:val="28"/>
          <w:szCs w:val="28"/>
        </w:rPr>
        <w:t>реализации и мониторинг</w:t>
      </w:r>
      <w:r w:rsidRPr="003B52A3">
        <w:rPr>
          <w:rFonts w:ascii="Times New Roman" w:hAnsi="Times New Roman" w:cs="Times New Roman"/>
          <w:sz w:val="28"/>
          <w:szCs w:val="28"/>
        </w:rPr>
        <w:t>а</w:t>
      </w:r>
      <w:r w:rsidR="007A3E58" w:rsidRPr="003B52A3">
        <w:rPr>
          <w:rFonts w:ascii="Times New Roman" w:hAnsi="Times New Roman" w:cs="Times New Roman"/>
          <w:sz w:val="28"/>
          <w:szCs w:val="28"/>
        </w:rPr>
        <w:t xml:space="preserve"> Транспортной стратегии Российской Федерации</w:t>
      </w:r>
      <w:r w:rsidR="00D347EC" w:rsidRPr="003B52A3">
        <w:rPr>
          <w:rFonts w:ascii="Times New Roman" w:hAnsi="Times New Roman" w:cs="Times New Roman"/>
          <w:sz w:val="28"/>
          <w:szCs w:val="28"/>
        </w:rPr>
        <w:t xml:space="preserve">, </w:t>
      </w:r>
      <w:r w:rsidR="0010796B" w:rsidRPr="003B52A3">
        <w:rPr>
          <w:rFonts w:ascii="Times New Roman" w:hAnsi="Times New Roman" w:cs="Times New Roman"/>
          <w:sz w:val="28"/>
          <w:szCs w:val="28"/>
        </w:rPr>
        <w:t xml:space="preserve">организационного </w:t>
      </w:r>
      <w:r w:rsidR="0010796B" w:rsidRPr="003B52A3">
        <w:rPr>
          <w:rFonts w:ascii="Times New Roman" w:hAnsi="Times New Roman" w:cs="Times New Roman"/>
          <w:sz w:val="28"/>
          <w:szCs w:val="28"/>
        </w:rPr>
        <w:br/>
        <w:t xml:space="preserve">и методологического сопровождения </w:t>
      </w:r>
      <w:r w:rsidR="00F85651" w:rsidRPr="003B52A3">
        <w:rPr>
          <w:rFonts w:ascii="Times New Roman" w:hAnsi="Times New Roman" w:cs="Times New Roman"/>
          <w:sz w:val="28"/>
          <w:szCs w:val="28"/>
        </w:rPr>
        <w:t xml:space="preserve">формирования и ведения транспортно - экономического баланса Российской Федерации, </w:t>
      </w:r>
      <w:r w:rsidR="0010796B" w:rsidRPr="003B52A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B52A3" w:rsidRPr="003B52A3">
        <w:rPr>
          <w:rFonts w:ascii="Times New Roman" w:hAnsi="Times New Roman" w:cs="Times New Roman"/>
          <w:sz w:val="28"/>
          <w:szCs w:val="28"/>
        </w:rPr>
        <w:t>еди</w:t>
      </w:r>
      <w:r w:rsidR="00BA02D1" w:rsidRPr="003B52A3">
        <w:rPr>
          <w:rFonts w:ascii="Times New Roman" w:hAnsi="Times New Roman" w:cs="Times New Roman"/>
          <w:sz w:val="28"/>
          <w:szCs w:val="28"/>
        </w:rPr>
        <w:t xml:space="preserve">ной </w:t>
      </w:r>
      <w:r w:rsidR="0010796B" w:rsidRPr="003B52A3">
        <w:rPr>
          <w:rFonts w:ascii="Times New Roman" w:hAnsi="Times New Roman" w:cs="Times New Roman"/>
          <w:sz w:val="28"/>
          <w:szCs w:val="28"/>
        </w:rPr>
        <w:t xml:space="preserve">научно-технической и инновационной политики в транспортном комплексе, </w:t>
      </w:r>
      <w:r w:rsidR="00D347EC" w:rsidRPr="003B52A3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A25423" w:rsidRPr="003B52A3">
        <w:rPr>
          <w:rFonts w:ascii="Times New Roman" w:hAnsi="Times New Roman" w:cs="Times New Roman"/>
          <w:sz w:val="28"/>
          <w:szCs w:val="28"/>
        </w:rPr>
        <w:t xml:space="preserve">экологической безопасности и снижения негативного воздействия транспортного комплекса на окружающую среду, доступности для инвалидов </w:t>
      </w:r>
      <w:r w:rsidR="00BA02D1" w:rsidRPr="003B52A3">
        <w:rPr>
          <w:rFonts w:ascii="Times New Roman" w:hAnsi="Times New Roman" w:cs="Times New Roman"/>
          <w:sz w:val="28"/>
          <w:szCs w:val="28"/>
        </w:rPr>
        <w:br/>
      </w:r>
      <w:r w:rsidR="00A25423" w:rsidRPr="003B52A3">
        <w:rPr>
          <w:rFonts w:ascii="Times New Roman" w:hAnsi="Times New Roman" w:cs="Times New Roman"/>
          <w:sz w:val="28"/>
          <w:szCs w:val="28"/>
        </w:rPr>
        <w:t>и других маломобильных групп населения транспортного комплекса Российской Федерации.</w:t>
      </w:r>
    </w:p>
    <w:p w:rsidR="00766A0B" w:rsidRPr="00D10251" w:rsidRDefault="0004492D" w:rsidP="00D10251">
      <w:pPr>
        <w:pStyle w:val="ConsPlusNonformat"/>
        <w:numPr>
          <w:ilvl w:val="1"/>
          <w:numId w:val="1"/>
        </w:numPr>
        <w:tabs>
          <w:tab w:val="left" w:pos="1276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Координаци</w:t>
      </w:r>
      <w:r w:rsidR="00FF7264" w:rsidRPr="003B52A3">
        <w:rPr>
          <w:rFonts w:ascii="Times New Roman" w:hAnsi="Times New Roman" w:cs="Times New Roman"/>
          <w:sz w:val="28"/>
          <w:szCs w:val="28"/>
        </w:rPr>
        <w:t>я</w:t>
      </w:r>
      <w:r w:rsidR="00D10251">
        <w:rPr>
          <w:rFonts w:ascii="Times New Roman" w:hAnsi="Times New Roman" w:cs="Times New Roman"/>
          <w:sz w:val="28"/>
          <w:szCs w:val="28"/>
        </w:rPr>
        <w:t xml:space="preserve"> </w:t>
      </w:r>
      <w:r w:rsidRPr="003B52A3">
        <w:rPr>
          <w:rFonts w:ascii="Times New Roman" w:hAnsi="Times New Roman" w:cs="Times New Roman"/>
          <w:sz w:val="28"/>
          <w:szCs w:val="28"/>
        </w:rPr>
        <w:t>деятельности Департамента</w:t>
      </w:r>
      <w:r w:rsidR="00D1025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10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10251">
        <w:rPr>
          <w:rFonts w:ascii="Times New Roman" w:hAnsi="Times New Roman" w:cs="Times New Roman"/>
          <w:sz w:val="28"/>
          <w:szCs w:val="28"/>
        </w:rPr>
        <w:t xml:space="preserve"> данной деятельностью</w:t>
      </w:r>
      <w:r w:rsidRPr="003B52A3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FF7264" w:rsidRPr="003B52A3">
        <w:rPr>
          <w:rFonts w:ascii="Times New Roman" w:hAnsi="Times New Roman" w:cs="Times New Roman"/>
          <w:sz w:val="28"/>
          <w:szCs w:val="28"/>
        </w:rPr>
        <w:t>ся</w:t>
      </w:r>
      <w:r w:rsidR="00D10251">
        <w:rPr>
          <w:rFonts w:ascii="Times New Roman" w:hAnsi="Times New Roman" w:cs="Times New Roman"/>
          <w:sz w:val="28"/>
          <w:szCs w:val="28"/>
        </w:rPr>
        <w:t xml:space="preserve"> </w:t>
      </w:r>
      <w:r w:rsidR="00FF7264" w:rsidRPr="00D10251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 распределении обязанностей между Министром </w:t>
      </w:r>
      <w:r w:rsidR="00D10251" w:rsidRPr="00D10251"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 w:rsidR="00D10251">
        <w:rPr>
          <w:rFonts w:ascii="Times New Roman" w:hAnsi="Times New Roman" w:cs="Times New Roman"/>
          <w:sz w:val="28"/>
          <w:szCs w:val="28"/>
        </w:rPr>
        <w:t xml:space="preserve"> (далее – Министр)</w:t>
      </w:r>
      <w:r w:rsidR="00D10251" w:rsidRPr="00D10251">
        <w:rPr>
          <w:rFonts w:ascii="Times New Roman" w:hAnsi="Times New Roman" w:cs="Times New Roman"/>
          <w:sz w:val="28"/>
          <w:szCs w:val="28"/>
        </w:rPr>
        <w:t xml:space="preserve"> </w:t>
      </w:r>
      <w:r w:rsidR="00FF7264" w:rsidRPr="00D10251">
        <w:rPr>
          <w:rFonts w:ascii="Times New Roman" w:hAnsi="Times New Roman" w:cs="Times New Roman"/>
          <w:sz w:val="28"/>
          <w:szCs w:val="28"/>
        </w:rPr>
        <w:t>и заместителями Министра.</w:t>
      </w:r>
    </w:p>
    <w:p w:rsidR="00766A0B" w:rsidRPr="003B52A3" w:rsidRDefault="00186819" w:rsidP="00C35AB2">
      <w:pPr>
        <w:pStyle w:val="ConsPlusNonformat"/>
        <w:numPr>
          <w:ilvl w:val="1"/>
          <w:numId w:val="1"/>
        </w:numPr>
        <w:tabs>
          <w:tab w:val="left" w:pos="1418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В своей деятельности Департамент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</w:t>
      </w:r>
      <w:r w:rsidR="00DD44F9" w:rsidRPr="003B52A3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постановлениями и распоряжениями Правительства Российской Федерации</w:t>
      </w:r>
      <w:r w:rsidR="00A24FDB" w:rsidRPr="003B52A3">
        <w:rPr>
          <w:rFonts w:ascii="Times New Roman" w:hAnsi="Times New Roman" w:cs="Times New Roman"/>
          <w:sz w:val="28"/>
          <w:szCs w:val="28"/>
        </w:rPr>
        <w:t>, Положением о Министерстве, приказами Министерства, а также настоящим Положением.</w:t>
      </w:r>
    </w:p>
    <w:p w:rsidR="00CC5213" w:rsidRPr="003B52A3" w:rsidRDefault="00BE2B11" w:rsidP="00C35AB2">
      <w:pPr>
        <w:pStyle w:val="ConsPlusNonformat"/>
        <w:numPr>
          <w:ilvl w:val="1"/>
          <w:numId w:val="1"/>
        </w:numPr>
        <w:tabs>
          <w:tab w:val="left" w:pos="1418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Департамент осуществляет свою деятельность как самостоятельно, так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и во взаимодействии с другими структурными подразделениями</w:t>
      </w:r>
      <w:r w:rsidR="005500FB" w:rsidRPr="003B52A3">
        <w:rPr>
          <w:rFonts w:ascii="Times New Roman" w:hAnsi="Times New Roman" w:cs="Times New Roman"/>
          <w:sz w:val="28"/>
          <w:szCs w:val="28"/>
        </w:rPr>
        <w:t xml:space="preserve"> Министерства, подведомственными </w:t>
      </w:r>
      <w:r w:rsidR="00E75811" w:rsidRPr="003B52A3">
        <w:rPr>
          <w:rFonts w:ascii="Times New Roman" w:hAnsi="Times New Roman" w:cs="Times New Roman"/>
          <w:sz w:val="28"/>
          <w:szCs w:val="28"/>
        </w:rPr>
        <w:t>Министерству</w:t>
      </w:r>
      <w:r w:rsidR="00C3388F" w:rsidRPr="003B52A3">
        <w:rPr>
          <w:rFonts w:ascii="Times New Roman" w:hAnsi="Times New Roman" w:cs="Times New Roman"/>
          <w:sz w:val="28"/>
          <w:szCs w:val="28"/>
        </w:rPr>
        <w:t xml:space="preserve"> федеральной службой и федеральными агентствами,</w:t>
      </w:r>
      <w:r w:rsidR="00E75811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5500FB" w:rsidRPr="003B52A3">
        <w:rPr>
          <w:rFonts w:ascii="Times New Roman" w:hAnsi="Times New Roman" w:cs="Times New Roman"/>
          <w:sz w:val="28"/>
          <w:szCs w:val="28"/>
        </w:rPr>
        <w:t>организациями</w:t>
      </w:r>
      <w:r w:rsidR="001C7843" w:rsidRPr="003B52A3">
        <w:rPr>
          <w:rFonts w:ascii="Times New Roman" w:hAnsi="Times New Roman" w:cs="Times New Roman"/>
          <w:sz w:val="28"/>
          <w:szCs w:val="28"/>
        </w:rPr>
        <w:t>,</w:t>
      </w:r>
      <w:r w:rsidR="002E1DD8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A6526D" w:rsidRPr="003B52A3">
        <w:rPr>
          <w:rFonts w:ascii="Times New Roman" w:hAnsi="Times New Roman" w:cs="Times New Roman"/>
          <w:sz w:val="28"/>
          <w:szCs w:val="28"/>
        </w:rPr>
        <w:t xml:space="preserve">со структурными подразделениями </w:t>
      </w:r>
      <w:r w:rsidR="0059034A" w:rsidRPr="003B52A3">
        <w:rPr>
          <w:rFonts w:ascii="Times New Roman" w:hAnsi="Times New Roman" w:cs="Times New Roman"/>
          <w:sz w:val="28"/>
          <w:szCs w:val="28"/>
        </w:rPr>
        <w:t>федеральны</w:t>
      </w:r>
      <w:r w:rsidR="00A6526D" w:rsidRPr="003B52A3">
        <w:rPr>
          <w:rFonts w:ascii="Times New Roman" w:hAnsi="Times New Roman" w:cs="Times New Roman"/>
          <w:sz w:val="28"/>
          <w:szCs w:val="28"/>
        </w:rPr>
        <w:t>х</w:t>
      </w:r>
      <w:r w:rsidR="0059034A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A6526D" w:rsidRPr="003B52A3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C3388F" w:rsidRPr="003B52A3">
        <w:rPr>
          <w:rFonts w:ascii="Times New Roman" w:hAnsi="Times New Roman" w:cs="Times New Roman"/>
          <w:sz w:val="28"/>
          <w:szCs w:val="28"/>
        </w:rPr>
        <w:t xml:space="preserve"> и </w:t>
      </w:r>
      <w:r w:rsidR="000A2A87" w:rsidRPr="003B52A3">
        <w:rPr>
          <w:rFonts w:ascii="Times New Roman" w:hAnsi="Times New Roman" w:cs="Times New Roman"/>
          <w:sz w:val="28"/>
          <w:szCs w:val="28"/>
        </w:rPr>
        <w:t>государственными органами субъектов Российской Федерации</w:t>
      </w:r>
      <w:r w:rsidR="00A6526D" w:rsidRPr="003B52A3">
        <w:rPr>
          <w:rFonts w:ascii="Times New Roman" w:hAnsi="Times New Roman" w:cs="Times New Roman"/>
          <w:sz w:val="28"/>
          <w:szCs w:val="28"/>
        </w:rPr>
        <w:t xml:space="preserve">, общественными объединениями и организациями. </w:t>
      </w:r>
    </w:p>
    <w:p w:rsidR="006F2E87" w:rsidRPr="003B52A3" w:rsidRDefault="006F2E87" w:rsidP="00C35AB2">
      <w:pPr>
        <w:widowControl w:val="0"/>
        <w:autoSpaceDE w:val="0"/>
        <w:autoSpaceDN w:val="0"/>
        <w:adjustRightInd w:val="0"/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FA0" w:rsidRPr="003B52A3" w:rsidRDefault="00626FA0" w:rsidP="00C35AB2">
      <w:pPr>
        <w:pStyle w:val="a3"/>
        <w:widowControl w:val="0"/>
        <w:numPr>
          <w:ilvl w:val="0"/>
          <w:numId w:val="1"/>
        </w:numPr>
        <w:tabs>
          <w:tab w:val="left" w:pos="0"/>
          <w:tab w:val="left" w:pos="709"/>
          <w:tab w:val="left" w:pos="3828"/>
          <w:tab w:val="left" w:pos="3969"/>
        </w:tabs>
        <w:autoSpaceDE w:val="0"/>
        <w:autoSpaceDN w:val="0"/>
        <w:adjustRightInd w:val="0"/>
        <w:spacing w:after="0" w:line="34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2A3">
        <w:rPr>
          <w:rFonts w:ascii="Times New Roman" w:hAnsi="Times New Roman" w:cs="Times New Roman"/>
          <w:b/>
          <w:sz w:val="28"/>
          <w:szCs w:val="28"/>
        </w:rPr>
        <w:t>Задачи Департамента</w:t>
      </w:r>
    </w:p>
    <w:p w:rsidR="00626FA0" w:rsidRPr="003B52A3" w:rsidRDefault="00626FA0" w:rsidP="00C35A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FA0" w:rsidRPr="003B52A3" w:rsidRDefault="00A26966" w:rsidP="00C35AB2">
      <w:pPr>
        <w:pStyle w:val="a3"/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Основными задачами Департамента являются:</w:t>
      </w:r>
    </w:p>
    <w:p w:rsidR="00A25423" w:rsidRPr="003B52A3" w:rsidRDefault="00A25423" w:rsidP="00C35AB2">
      <w:pPr>
        <w:pStyle w:val="ConsPlusNormal"/>
        <w:numPr>
          <w:ilvl w:val="2"/>
          <w:numId w:val="1"/>
        </w:numPr>
        <w:tabs>
          <w:tab w:val="left" w:pos="1276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lastRenderedPageBreak/>
        <w:t>Формирование государственной политики в сфере стратегического планирования и прогнозирования развития транспортного комплекса Российской Федерации.</w:t>
      </w:r>
    </w:p>
    <w:p w:rsidR="00A25423" w:rsidRPr="003B52A3" w:rsidRDefault="0010796B" w:rsidP="00C35AB2">
      <w:pPr>
        <w:pStyle w:val="ConsPlusNormal"/>
        <w:numPr>
          <w:ilvl w:val="2"/>
          <w:numId w:val="1"/>
        </w:numPr>
        <w:tabs>
          <w:tab w:val="left" w:pos="1276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Организационное и методологическое сопровождение ф</w:t>
      </w:r>
      <w:r w:rsidR="00A25423" w:rsidRPr="003B52A3">
        <w:rPr>
          <w:rFonts w:ascii="Times New Roman" w:hAnsi="Times New Roman" w:cs="Times New Roman"/>
          <w:sz w:val="28"/>
          <w:szCs w:val="28"/>
        </w:rPr>
        <w:t>ормировани</w:t>
      </w:r>
      <w:r w:rsidRPr="003B52A3">
        <w:rPr>
          <w:rFonts w:ascii="Times New Roman" w:hAnsi="Times New Roman" w:cs="Times New Roman"/>
          <w:sz w:val="28"/>
          <w:szCs w:val="28"/>
        </w:rPr>
        <w:t>я</w:t>
      </w:r>
      <w:r w:rsidR="00A25423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Pr="003B52A3">
        <w:rPr>
          <w:rFonts w:ascii="Times New Roman" w:hAnsi="Times New Roman" w:cs="Times New Roman"/>
          <w:sz w:val="28"/>
          <w:szCs w:val="28"/>
        </w:rPr>
        <w:br/>
      </w:r>
      <w:r w:rsidR="00A25423" w:rsidRPr="003B52A3">
        <w:rPr>
          <w:rFonts w:ascii="Times New Roman" w:hAnsi="Times New Roman" w:cs="Times New Roman"/>
          <w:sz w:val="28"/>
          <w:szCs w:val="28"/>
        </w:rPr>
        <w:t>и ведени</w:t>
      </w:r>
      <w:r w:rsidRPr="003B52A3">
        <w:rPr>
          <w:rFonts w:ascii="Times New Roman" w:hAnsi="Times New Roman" w:cs="Times New Roman"/>
          <w:sz w:val="28"/>
          <w:szCs w:val="28"/>
        </w:rPr>
        <w:t>я</w:t>
      </w:r>
      <w:r w:rsidR="00A25423" w:rsidRPr="003B52A3">
        <w:rPr>
          <w:rFonts w:ascii="Times New Roman" w:hAnsi="Times New Roman" w:cs="Times New Roman"/>
          <w:sz w:val="28"/>
          <w:szCs w:val="28"/>
        </w:rPr>
        <w:t xml:space="preserve"> транспортно-экономического баланса Российской Федерации в целях развития системы государственного стратегического планирования.</w:t>
      </w:r>
    </w:p>
    <w:p w:rsidR="00EF546A" w:rsidRPr="003B52A3" w:rsidRDefault="00D347EC" w:rsidP="00C35AB2">
      <w:pPr>
        <w:pStyle w:val="ConsPlusNormal"/>
        <w:numPr>
          <w:ilvl w:val="2"/>
          <w:numId w:val="1"/>
        </w:numPr>
        <w:tabs>
          <w:tab w:val="left" w:pos="1276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Формирование государственной политики </w:t>
      </w:r>
      <w:r w:rsidR="006F2E87" w:rsidRPr="003B52A3">
        <w:rPr>
          <w:rFonts w:ascii="Times New Roman" w:hAnsi="Times New Roman" w:cs="Times New Roman"/>
          <w:sz w:val="28"/>
          <w:szCs w:val="28"/>
        </w:rPr>
        <w:t>в сфере научно-технической</w:t>
      </w:r>
      <w:r w:rsidR="0009191E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6F2E87" w:rsidRPr="003B52A3">
        <w:rPr>
          <w:rFonts w:ascii="Times New Roman" w:hAnsi="Times New Roman" w:cs="Times New Roman"/>
          <w:sz w:val="28"/>
          <w:szCs w:val="28"/>
        </w:rPr>
        <w:t>деятельности</w:t>
      </w:r>
      <w:r w:rsidR="002C1868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6F2E87" w:rsidRPr="003B52A3">
        <w:rPr>
          <w:rFonts w:ascii="Times New Roman" w:hAnsi="Times New Roman" w:cs="Times New Roman"/>
          <w:sz w:val="28"/>
          <w:szCs w:val="28"/>
        </w:rPr>
        <w:t>в транспортном комплексе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EF546A" w:rsidRPr="003B52A3" w:rsidRDefault="00D347EC" w:rsidP="00C35AB2">
      <w:pPr>
        <w:pStyle w:val="ConsPlusNormal"/>
        <w:numPr>
          <w:ilvl w:val="2"/>
          <w:numId w:val="1"/>
        </w:numPr>
        <w:tabs>
          <w:tab w:val="left" w:pos="1276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Формирование государственной политики в области обеспечени</w:t>
      </w:r>
      <w:r w:rsidR="005A75DC" w:rsidRPr="003B52A3">
        <w:rPr>
          <w:rFonts w:ascii="Times New Roman" w:hAnsi="Times New Roman" w:cs="Times New Roman"/>
          <w:sz w:val="28"/>
          <w:szCs w:val="28"/>
        </w:rPr>
        <w:t>я</w:t>
      </w:r>
      <w:r w:rsidRPr="003B52A3">
        <w:rPr>
          <w:rFonts w:ascii="Times New Roman" w:hAnsi="Times New Roman" w:cs="Times New Roman"/>
          <w:sz w:val="28"/>
          <w:szCs w:val="28"/>
        </w:rPr>
        <w:t xml:space="preserve"> доступности для инвалидов и других маломобильных групп населения объектов транспортной инфраструктуры, беспрепятственного пользования инвалидами всеми видами транспорта и транспортными услугами.</w:t>
      </w:r>
    </w:p>
    <w:p w:rsidR="0009191E" w:rsidRPr="003B52A3" w:rsidRDefault="00D347EC" w:rsidP="00C35AB2">
      <w:pPr>
        <w:pStyle w:val="ConsPlusNormal"/>
        <w:numPr>
          <w:ilvl w:val="2"/>
          <w:numId w:val="1"/>
        </w:numPr>
        <w:tabs>
          <w:tab w:val="left" w:pos="1276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Формирование государственной политики в сфере </w:t>
      </w:r>
      <w:r w:rsidR="00A25423" w:rsidRPr="003B52A3">
        <w:rPr>
          <w:rFonts w:ascii="Times New Roman" w:hAnsi="Times New Roman" w:cs="Times New Roman"/>
          <w:sz w:val="28"/>
          <w:szCs w:val="28"/>
        </w:rPr>
        <w:t>экологической безопасности и снижения негативного воздействия транспортного комплекса на окружающую среду.</w:t>
      </w:r>
    </w:p>
    <w:p w:rsidR="00D347EC" w:rsidRPr="003B52A3" w:rsidRDefault="00D347EC" w:rsidP="00C35AB2">
      <w:pPr>
        <w:pStyle w:val="ConsPlusNormal"/>
        <w:numPr>
          <w:ilvl w:val="2"/>
          <w:numId w:val="1"/>
        </w:numPr>
        <w:tabs>
          <w:tab w:val="left" w:pos="1276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Формирование государственной политики по адаптации объектов транспортной инфраструктуры к прогнозируемым климатическим изменениям.</w:t>
      </w:r>
    </w:p>
    <w:p w:rsidR="00D347EC" w:rsidRPr="003B52A3" w:rsidRDefault="00D347EC" w:rsidP="00C35AB2">
      <w:pPr>
        <w:pStyle w:val="ConsPlusNonformat"/>
        <w:spacing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1D9" w:rsidRPr="003B52A3" w:rsidRDefault="00FB4000" w:rsidP="00C35AB2">
      <w:pPr>
        <w:pStyle w:val="a3"/>
        <w:numPr>
          <w:ilvl w:val="0"/>
          <w:numId w:val="1"/>
        </w:numPr>
        <w:spacing w:after="0" w:line="340" w:lineRule="exac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2A3">
        <w:rPr>
          <w:rFonts w:ascii="Times New Roman" w:hAnsi="Times New Roman" w:cs="Times New Roman"/>
          <w:b/>
          <w:sz w:val="28"/>
          <w:szCs w:val="28"/>
        </w:rPr>
        <w:t>Функции Департамента</w:t>
      </w:r>
    </w:p>
    <w:p w:rsidR="00920BE2" w:rsidRPr="003B52A3" w:rsidRDefault="00920BE2" w:rsidP="00C35AB2">
      <w:pPr>
        <w:spacing w:after="0" w:line="3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7EC" w:rsidRPr="003B52A3" w:rsidRDefault="00D347EC" w:rsidP="00C35AB2">
      <w:pPr>
        <w:pStyle w:val="ConsPlusNormal"/>
        <w:numPr>
          <w:ilvl w:val="1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В соответствии с возложенными основными задачами Департамент осуществляет следующие функции:</w:t>
      </w:r>
    </w:p>
    <w:p w:rsidR="00210A86" w:rsidRPr="003B52A3" w:rsidRDefault="00F449DC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="00D347EC" w:rsidRPr="003B52A3">
        <w:rPr>
          <w:rFonts w:ascii="Times New Roman" w:hAnsi="Times New Roman" w:cs="Times New Roman"/>
          <w:sz w:val="28"/>
          <w:szCs w:val="28"/>
        </w:rPr>
        <w:t>координаци</w:t>
      </w:r>
      <w:r w:rsidRPr="003B52A3">
        <w:rPr>
          <w:rFonts w:ascii="Times New Roman" w:hAnsi="Times New Roman" w:cs="Times New Roman"/>
          <w:sz w:val="28"/>
          <w:szCs w:val="28"/>
        </w:rPr>
        <w:t>и</w:t>
      </w:r>
      <w:r w:rsidR="00D347EC" w:rsidRPr="003B52A3">
        <w:rPr>
          <w:rFonts w:ascii="Times New Roman" w:hAnsi="Times New Roman" w:cs="Times New Roman"/>
          <w:sz w:val="28"/>
          <w:szCs w:val="28"/>
        </w:rPr>
        <w:t xml:space="preserve"> деятельности по разработке и реализации Транспортной стратегии Российской Федерации, </w:t>
      </w:r>
      <w:r w:rsidR="006F2E87" w:rsidRPr="003B52A3">
        <w:rPr>
          <w:rFonts w:ascii="Times New Roman" w:hAnsi="Times New Roman" w:cs="Times New Roman"/>
          <w:sz w:val="28"/>
          <w:szCs w:val="28"/>
        </w:rPr>
        <w:t>основных документов стратегического планирования и прогнозирования развития отдельных отраслей транспорта</w:t>
      </w:r>
      <w:r w:rsidRPr="003B52A3">
        <w:rPr>
          <w:rFonts w:ascii="Times New Roman" w:hAnsi="Times New Roman" w:cs="Times New Roman"/>
          <w:sz w:val="28"/>
          <w:szCs w:val="28"/>
        </w:rPr>
        <w:t>, транспортной инфраструктуры</w:t>
      </w:r>
      <w:r w:rsidR="006F2E87" w:rsidRPr="003B52A3">
        <w:rPr>
          <w:rFonts w:ascii="Times New Roman" w:hAnsi="Times New Roman" w:cs="Times New Roman"/>
          <w:sz w:val="28"/>
          <w:szCs w:val="28"/>
        </w:rPr>
        <w:t xml:space="preserve"> и дорожного хозяйства, </w:t>
      </w:r>
      <w:r w:rsidR="0010796B" w:rsidRPr="003B52A3">
        <w:rPr>
          <w:rFonts w:ascii="Times New Roman" w:hAnsi="Times New Roman" w:cs="Times New Roman"/>
          <w:sz w:val="28"/>
          <w:szCs w:val="28"/>
        </w:rPr>
        <w:br/>
      </w:r>
      <w:r w:rsidR="006F2E87" w:rsidRPr="003B52A3">
        <w:rPr>
          <w:rFonts w:ascii="Times New Roman" w:hAnsi="Times New Roman" w:cs="Times New Roman"/>
          <w:sz w:val="28"/>
          <w:szCs w:val="28"/>
        </w:rPr>
        <w:t>их согласованност</w:t>
      </w:r>
      <w:r w:rsidR="00BA02D1" w:rsidRPr="003B52A3">
        <w:rPr>
          <w:rFonts w:ascii="Times New Roman" w:hAnsi="Times New Roman" w:cs="Times New Roman"/>
          <w:sz w:val="28"/>
          <w:szCs w:val="28"/>
        </w:rPr>
        <w:t>и</w:t>
      </w:r>
      <w:r w:rsidR="006F2E87" w:rsidRPr="003B52A3">
        <w:rPr>
          <w:rFonts w:ascii="Times New Roman" w:hAnsi="Times New Roman" w:cs="Times New Roman"/>
          <w:sz w:val="28"/>
          <w:szCs w:val="28"/>
        </w:rPr>
        <w:t xml:space="preserve"> с документами стратегического развития отраслей экономики</w:t>
      </w:r>
      <w:r w:rsidR="00210A86" w:rsidRPr="003B52A3">
        <w:rPr>
          <w:rFonts w:ascii="Times New Roman" w:hAnsi="Times New Roman" w:cs="Times New Roman"/>
          <w:sz w:val="28"/>
          <w:szCs w:val="28"/>
        </w:rPr>
        <w:t>.</w:t>
      </w:r>
    </w:p>
    <w:p w:rsidR="00210A86" w:rsidRPr="003B52A3" w:rsidRDefault="00D347EC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рамках компетенции Департамента в разработке </w:t>
      </w:r>
      <w:r w:rsidRPr="003B52A3">
        <w:rPr>
          <w:rFonts w:ascii="Times New Roman" w:hAnsi="Times New Roman" w:cs="Times New Roman"/>
          <w:sz w:val="28"/>
          <w:szCs w:val="28"/>
        </w:rPr>
        <w:br/>
        <w:t>и согласовании стратегий развития отраслей экономики.</w:t>
      </w:r>
    </w:p>
    <w:p w:rsidR="00210A86" w:rsidRDefault="00D347EC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Организует работу Координационного совета по транспортной политике Министерства.</w:t>
      </w:r>
    </w:p>
    <w:p w:rsidR="00210A86" w:rsidRPr="003B52A3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Рассматривает и согласовывает проект государственного задания </w:t>
      </w:r>
      <w:r w:rsidRPr="003B52A3">
        <w:rPr>
          <w:rFonts w:ascii="Times New Roman" w:hAnsi="Times New Roman" w:cs="Times New Roman"/>
          <w:sz w:val="28"/>
          <w:szCs w:val="28"/>
        </w:rPr>
        <w:br/>
      </w:r>
      <w:r w:rsidR="005A75DC" w:rsidRPr="003B52A3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учреждения «Научный центр </w:t>
      </w:r>
      <w:r w:rsidR="005A75DC" w:rsidRPr="003B52A3">
        <w:rPr>
          <w:rFonts w:ascii="Times New Roman" w:hAnsi="Times New Roman" w:cs="Times New Roman"/>
          <w:sz w:val="28"/>
          <w:szCs w:val="28"/>
        </w:rPr>
        <w:br/>
        <w:t>по комплексным транспортным проблемам Министерства транспорта Российской Федерации» (далее – ФГБУ «НЦКТП Минтранса России»)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210A86" w:rsidRPr="003B52A3" w:rsidRDefault="004A6EE6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Участвует в координации деятельности</w:t>
      </w:r>
      <w:r w:rsidR="004D466C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5A75DC" w:rsidRPr="003B52A3">
        <w:rPr>
          <w:rFonts w:ascii="Times New Roman" w:hAnsi="Times New Roman" w:cs="Times New Roman"/>
          <w:sz w:val="28"/>
          <w:szCs w:val="28"/>
        </w:rPr>
        <w:t>ФГБУ «НЦКТП Минтранса России»</w:t>
      </w:r>
      <w:r w:rsidR="00E04111" w:rsidRPr="003B52A3">
        <w:rPr>
          <w:rFonts w:ascii="Times New Roman" w:hAnsi="Times New Roman" w:cs="Times New Roman"/>
          <w:sz w:val="28"/>
          <w:szCs w:val="28"/>
        </w:rPr>
        <w:t>, в том числе в части проведения камеральных проверок, рассмотрения отчетов о выполнении государственного задания учреждения.</w:t>
      </w:r>
    </w:p>
    <w:p w:rsidR="00210A86" w:rsidRPr="003B52A3" w:rsidRDefault="007D62D9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Обеспечивает</w:t>
      </w:r>
      <w:r w:rsidR="003D517C" w:rsidRPr="003B52A3">
        <w:rPr>
          <w:rFonts w:ascii="Times New Roman" w:hAnsi="Times New Roman" w:cs="Times New Roman"/>
          <w:sz w:val="28"/>
          <w:szCs w:val="28"/>
        </w:rPr>
        <w:t xml:space="preserve"> методологическое и организационное со</w:t>
      </w:r>
      <w:r w:rsidR="00BA02D1" w:rsidRPr="003B52A3">
        <w:rPr>
          <w:rFonts w:ascii="Times New Roman" w:hAnsi="Times New Roman" w:cs="Times New Roman"/>
          <w:sz w:val="28"/>
          <w:szCs w:val="28"/>
        </w:rPr>
        <w:t>провождение ведения транспортно-</w:t>
      </w:r>
      <w:r w:rsidR="003D517C" w:rsidRPr="003B52A3">
        <w:rPr>
          <w:rFonts w:ascii="Times New Roman" w:hAnsi="Times New Roman" w:cs="Times New Roman"/>
          <w:sz w:val="28"/>
          <w:szCs w:val="28"/>
        </w:rPr>
        <w:t>экономического баланса Российской Федерации</w:t>
      </w:r>
      <w:r w:rsidRPr="003B52A3">
        <w:rPr>
          <w:rFonts w:ascii="Times New Roman" w:hAnsi="Times New Roman" w:cs="Times New Roman"/>
          <w:sz w:val="28"/>
          <w:szCs w:val="28"/>
        </w:rPr>
        <w:t>, согласованного с потребностями отраслей экономики, в целях развития системы государственного стратегического планирования</w:t>
      </w:r>
      <w:r w:rsidR="003D517C" w:rsidRPr="003B52A3">
        <w:rPr>
          <w:rFonts w:ascii="Times New Roman" w:hAnsi="Times New Roman" w:cs="Times New Roman"/>
          <w:sz w:val="28"/>
          <w:szCs w:val="28"/>
        </w:rPr>
        <w:t>.</w:t>
      </w:r>
    </w:p>
    <w:p w:rsidR="00210A86" w:rsidRDefault="003A74D4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2A3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участие в </w:t>
      </w:r>
      <w:r w:rsidR="00E04111" w:rsidRPr="003B52A3">
        <w:rPr>
          <w:rFonts w:ascii="Times New Roman" w:hAnsi="Times New Roman" w:cs="Times New Roman"/>
          <w:sz w:val="28"/>
          <w:szCs w:val="28"/>
        </w:rPr>
        <w:t>координаци</w:t>
      </w:r>
      <w:r w:rsidRPr="003B52A3">
        <w:rPr>
          <w:rFonts w:ascii="Times New Roman" w:hAnsi="Times New Roman" w:cs="Times New Roman"/>
          <w:sz w:val="28"/>
          <w:szCs w:val="28"/>
        </w:rPr>
        <w:t>и</w:t>
      </w:r>
      <w:r w:rsidR="00E04111" w:rsidRPr="003B52A3">
        <w:rPr>
          <w:rFonts w:ascii="Times New Roman" w:hAnsi="Times New Roman" w:cs="Times New Roman"/>
          <w:sz w:val="28"/>
          <w:szCs w:val="28"/>
        </w:rPr>
        <w:t xml:space="preserve"> деятельности структурных подразделений Министерства по формированию и реализации государственной научно-технической политики транспортного комплекса, научного обеспечения реализации государственной программы Российской Федерации «Развитие транспортной системы», разработки и реализации приоритетных направлений развития транспортной отрасли ведомственной целевой программы «Организационное, информационное и научное обеспечение реализации государственной программы Российской Федерации «Развитие транспортной системы».</w:t>
      </w:r>
      <w:proofErr w:type="gramEnd"/>
    </w:p>
    <w:p w:rsidR="00210A86" w:rsidRPr="003B52A3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Осуществляет функции государственного заказчика по вопросам, отнесенным к компетенции </w:t>
      </w:r>
      <w:r w:rsidR="006D3B71" w:rsidRPr="003B52A3">
        <w:rPr>
          <w:rFonts w:ascii="Times New Roman" w:hAnsi="Times New Roman" w:cs="Times New Roman"/>
          <w:sz w:val="28"/>
          <w:szCs w:val="28"/>
        </w:rPr>
        <w:t>Департамента</w:t>
      </w:r>
      <w:r w:rsidR="003A74D4" w:rsidRPr="003B52A3">
        <w:rPr>
          <w:rFonts w:ascii="Times New Roman" w:hAnsi="Times New Roman" w:cs="Times New Roman"/>
          <w:sz w:val="28"/>
          <w:szCs w:val="28"/>
        </w:rPr>
        <w:t>,</w:t>
      </w:r>
      <w:r w:rsidRPr="003B52A3">
        <w:rPr>
          <w:rFonts w:ascii="Times New Roman" w:hAnsi="Times New Roman" w:cs="Times New Roman"/>
          <w:sz w:val="28"/>
          <w:szCs w:val="28"/>
        </w:rPr>
        <w:t xml:space="preserve"> в целях заключения и исполнения государственных контрактов на выполнение научно-исследовательских и опытно-конструкторских работ для государственных нужд.</w:t>
      </w:r>
    </w:p>
    <w:p w:rsidR="00BA307B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07B">
        <w:rPr>
          <w:rFonts w:ascii="Times New Roman" w:hAnsi="Times New Roman" w:cs="Times New Roman"/>
          <w:sz w:val="28"/>
          <w:szCs w:val="28"/>
        </w:rPr>
        <w:t>Организует деятельность Научно-т</w:t>
      </w:r>
      <w:r w:rsidR="00BA307B" w:rsidRPr="00BA307B">
        <w:rPr>
          <w:rFonts w:ascii="Times New Roman" w:hAnsi="Times New Roman" w:cs="Times New Roman"/>
          <w:sz w:val="28"/>
          <w:szCs w:val="28"/>
        </w:rPr>
        <w:t>ехнического совета Министерства</w:t>
      </w:r>
      <w:r w:rsidR="00BA307B">
        <w:rPr>
          <w:rFonts w:ascii="Times New Roman" w:hAnsi="Times New Roman" w:cs="Times New Roman"/>
          <w:sz w:val="28"/>
          <w:szCs w:val="28"/>
        </w:rPr>
        <w:t>.</w:t>
      </w:r>
    </w:p>
    <w:p w:rsidR="00EF79A1" w:rsidRPr="00BA307B" w:rsidRDefault="00BA307B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111" w:rsidRPr="00BA307B">
        <w:rPr>
          <w:rFonts w:ascii="Times New Roman" w:hAnsi="Times New Roman" w:cs="Times New Roman"/>
          <w:sz w:val="28"/>
          <w:szCs w:val="28"/>
        </w:rPr>
        <w:t>Осуществляет методологическую и организационную</w:t>
      </w:r>
      <w:r w:rsidRPr="00BA307B">
        <w:rPr>
          <w:rFonts w:ascii="Times New Roman" w:hAnsi="Times New Roman" w:cs="Times New Roman"/>
          <w:sz w:val="28"/>
          <w:szCs w:val="28"/>
        </w:rPr>
        <w:t xml:space="preserve"> деятельность  </w:t>
      </w:r>
      <w:r w:rsidR="00E04111" w:rsidRPr="00BA307B">
        <w:rPr>
          <w:rFonts w:ascii="Times New Roman" w:hAnsi="Times New Roman" w:cs="Times New Roman"/>
          <w:sz w:val="28"/>
          <w:szCs w:val="28"/>
        </w:rPr>
        <w:t xml:space="preserve">по вопросам, касающихся обоснования предлагаемых решений департаментами, подведомственным Минтрансу России агентствами и службой, организациями </w:t>
      </w:r>
      <w:r w:rsidR="00E04111" w:rsidRPr="00BA307B">
        <w:rPr>
          <w:rFonts w:ascii="Times New Roman" w:hAnsi="Times New Roman" w:cs="Times New Roman"/>
          <w:sz w:val="28"/>
          <w:szCs w:val="28"/>
        </w:rPr>
        <w:br/>
        <w:t>в части достижения ожидаемых результатов научно-</w:t>
      </w:r>
      <w:r w:rsidR="0010796B" w:rsidRPr="00BA307B">
        <w:rPr>
          <w:rFonts w:ascii="Times New Roman" w:hAnsi="Times New Roman" w:cs="Times New Roman"/>
          <w:sz w:val="28"/>
          <w:szCs w:val="28"/>
        </w:rPr>
        <w:t>технической</w:t>
      </w:r>
      <w:r w:rsidR="00E04111" w:rsidRPr="00BA307B">
        <w:rPr>
          <w:rFonts w:ascii="Times New Roman" w:hAnsi="Times New Roman" w:cs="Times New Roman"/>
          <w:sz w:val="28"/>
          <w:szCs w:val="28"/>
        </w:rPr>
        <w:t xml:space="preserve"> </w:t>
      </w:r>
      <w:r w:rsidR="00716799" w:rsidRPr="00BA307B">
        <w:rPr>
          <w:rFonts w:ascii="Times New Roman" w:hAnsi="Times New Roman" w:cs="Times New Roman"/>
          <w:sz w:val="28"/>
          <w:szCs w:val="28"/>
        </w:rPr>
        <w:t xml:space="preserve">и инновационной </w:t>
      </w:r>
      <w:r w:rsidR="00E04111" w:rsidRPr="00BA307B">
        <w:rPr>
          <w:rFonts w:ascii="Times New Roman" w:hAnsi="Times New Roman" w:cs="Times New Roman"/>
          <w:sz w:val="28"/>
          <w:szCs w:val="28"/>
        </w:rPr>
        <w:t>деятельности, а также их реализации и использования, инвентаризации материальных и нематериальных активов, полученных при выполнении научных исследований и экспериментальных разработок.</w:t>
      </w:r>
    </w:p>
    <w:p w:rsidR="00EF79A1" w:rsidRPr="003B52A3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формировании и реализации государственной политики </w:t>
      </w:r>
      <w:r w:rsidR="00BA02D1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в части планирования и результативности приоритетных научных направлений при подготовке стратегических и программно-целевых документов</w:t>
      </w:r>
      <w:r w:rsidR="00BA02D1" w:rsidRPr="003B52A3">
        <w:rPr>
          <w:rFonts w:ascii="Times New Roman" w:hAnsi="Times New Roman" w:cs="Times New Roman"/>
          <w:sz w:val="28"/>
          <w:szCs w:val="28"/>
        </w:rPr>
        <w:t xml:space="preserve"> в сфере транспорта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E35D4E" w:rsidRPr="003B52A3" w:rsidRDefault="00E35D4E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Осуществляет анализ эффективности действующих федеральных целевых и ведомственных программ, отнесенным к компетенции Департамента, готовит предложения по их актуализации.</w:t>
      </w:r>
    </w:p>
    <w:p w:rsidR="00EF79A1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Принимает участие в осуществлении внутреннего финансового контроля в установленной сфере деятельности</w:t>
      </w:r>
      <w:r w:rsidR="00F83491" w:rsidRPr="003B52A3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EF79A1" w:rsidRPr="003B52A3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Организует ведомственный контроль организаций, находящихся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в ведении Мин</w:t>
      </w:r>
      <w:r w:rsidR="00766A0B" w:rsidRPr="003B52A3">
        <w:rPr>
          <w:rFonts w:ascii="Times New Roman" w:hAnsi="Times New Roman" w:cs="Times New Roman"/>
          <w:sz w:val="28"/>
          <w:szCs w:val="28"/>
        </w:rPr>
        <w:t xml:space="preserve">истерства, </w:t>
      </w:r>
      <w:r w:rsidRPr="003B52A3">
        <w:rPr>
          <w:rFonts w:ascii="Times New Roman" w:hAnsi="Times New Roman" w:cs="Times New Roman"/>
          <w:sz w:val="28"/>
          <w:szCs w:val="28"/>
        </w:rPr>
        <w:t>в сфере закупок товаров, работ и услуг для обеспечения федеральных нужд</w:t>
      </w:r>
      <w:r w:rsidR="00766A0B" w:rsidRPr="003B52A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5 апреля 2013 г. </w:t>
      </w:r>
      <w:r w:rsidR="0009191E" w:rsidRPr="003B52A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6A0B" w:rsidRPr="003B52A3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EF79A1" w:rsidRPr="003B52A3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Организует мониторинг и оценку результативности деятельности научных организаций, подведомственных Министерству, выполняющих научно-исследовательские и опытно-конструкторские работы.</w:t>
      </w:r>
    </w:p>
    <w:p w:rsidR="00EF79A1" w:rsidRPr="003B52A3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Принимает участие в работе по координации закупок на выполнение научно-исследовательских и опытно конструкторских работ у субъектов малого предпринимательства.</w:t>
      </w:r>
    </w:p>
    <w:p w:rsidR="005375F5" w:rsidRPr="005375F5" w:rsidRDefault="005375F5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5F5">
        <w:rPr>
          <w:rFonts w:ascii="Times New Roman" w:hAnsi="Times New Roman" w:cs="Times New Roman"/>
          <w:sz w:val="28"/>
          <w:szCs w:val="28"/>
        </w:rPr>
        <w:t xml:space="preserve">Координирует деятельность структурных подразделений Министерства по формированию и реализации государственной научно-технической политики </w:t>
      </w:r>
      <w:r w:rsidRPr="005375F5">
        <w:rPr>
          <w:rFonts w:ascii="Times New Roman" w:hAnsi="Times New Roman" w:cs="Times New Roman"/>
          <w:sz w:val="28"/>
          <w:szCs w:val="28"/>
        </w:rPr>
        <w:lastRenderedPageBreak/>
        <w:t>транспортного комплекса, научного обеспечения реализации государственной программы Российской Федерации «Развитие транспортной системы»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9A1" w:rsidRPr="003B52A3" w:rsidRDefault="009C1FF4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координации деятельности структурных подразделений Министерства, подведомственных Министерству федеральной службы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и федеральных агентств, организаций, находящихся в ведении Министерства, по рассмотрению и подготовке предложений по разработке и корректировке законодательных, нормативных правовых актов и иных документов в сфере экологического развития отраслей экономики.</w:t>
      </w:r>
    </w:p>
    <w:p w:rsidR="00A2082C" w:rsidRPr="003B52A3" w:rsidRDefault="00A2082C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работе по взаимодействию с международными организациями в части соблюдения международных обязательств в части компетенции Департамента. </w:t>
      </w:r>
    </w:p>
    <w:p w:rsidR="00EF79A1" w:rsidRPr="003B52A3" w:rsidRDefault="004368A5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Участвует в координации деятельности</w:t>
      </w:r>
      <w:r w:rsidR="00E04111" w:rsidRPr="003B52A3">
        <w:rPr>
          <w:rFonts w:ascii="Times New Roman" w:hAnsi="Times New Roman" w:cs="Times New Roman"/>
          <w:sz w:val="28"/>
          <w:szCs w:val="28"/>
        </w:rPr>
        <w:t xml:space="preserve"> структурных подразделений Министерства, подведомственных Министерству федеральной службы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="00E04111" w:rsidRPr="003B52A3">
        <w:rPr>
          <w:rFonts w:ascii="Times New Roman" w:hAnsi="Times New Roman" w:cs="Times New Roman"/>
          <w:sz w:val="28"/>
          <w:szCs w:val="28"/>
        </w:rPr>
        <w:t>и федеральных агентств, организаций, находящихся в ведении Министерства, по адаптации объектов транспортной инфраструктуры к прогнозируемым климатическим изменениям.</w:t>
      </w:r>
    </w:p>
    <w:p w:rsidR="00EF79A1" w:rsidRPr="003B52A3" w:rsidRDefault="004368A5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координации деятельности </w:t>
      </w:r>
      <w:r w:rsidR="00E04111" w:rsidRPr="003B52A3">
        <w:rPr>
          <w:rFonts w:ascii="Times New Roman" w:hAnsi="Times New Roman" w:cs="Times New Roman"/>
          <w:sz w:val="28"/>
          <w:szCs w:val="28"/>
        </w:rPr>
        <w:t xml:space="preserve">структурных подразделений Министерства, подведомственных Министерству федеральной службы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="00E04111" w:rsidRPr="003B52A3">
        <w:rPr>
          <w:rFonts w:ascii="Times New Roman" w:hAnsi="Times New Roman" w:cs="Times New Roman"/>
          <w:sz w:val="28"/>
          <w:szCs w:val="28"/>
        </w:rPr>
        <w:t xml:space="preserve">и федеральных агентств, организаций, находящихся в ведении Министерства, </w:t>
      </w:r>
      <w:r w:rsidR="00C35AB2">
        <w:rPr>
          <w:rFonts w:ascii="Times New Roman" w:hAnsi="Times New Roman" w:cs="Times New Roman"/>
          <w:sz w:val="28"/>
          <w:szCs w:val="28"/>
        </w:rPr>
        <w:br/>
      </w:r>
      <w:r w:rsidR="00E04111" w:rsidRPr="003B52A3">
        <w:rPr>
          <w:rFonts w:ascii="Times New Roman" w:hAnsi="Times New Roman" w:cs="Times New Roman"/>
          <w:sz w:val="28"/>
          <w:szCs w:val="28"/>
        </w:rPr>
        <w:t>по обеспечению доступности для инвалидов и других маломобильных групп населения объектов транспортной инфраструктуры, беспрепятственного пользования инвалидами всеми видами транспорта и транспортными услугами.</w:t>
      </w:r>
    </w:p>
    <w:p w:rsidR="00EF79A1" w:rsidRPr="003B52A3" w:rsidRDefault="004368A5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координации деятельности </w:t>
      </w:r>
      <w:r w:rsidR="00E04111" w:rsidRPr="003B52A3">
        <w:rPr>
          <w:rFonts w:ascii="Times New Roman" w:hAnsi="Times New Roman" w:cs="Times New Roman"/>
          <w:sz w:val="28"/>
          <w:szCs w:val="28"/>
        </w:rPr>
        <w:t xml:space="preserve">структурных подразделений Министерства, подведомственных Министерству федеральной службы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="00E04111" w:rsidRPr="003B52A3">
        <w:rPr>
          <w:rFonts w:ascii="Times New Roman" w:hAnsi="Times New Roman" w:cs="Times New Roman"/>
          <w:sz w:val="28"/>
          <w:szCs w:val="28"/>
        </w:rPr>
        <w:t>и федеральных агентств, по рассмотрению и подготовке предложений по разработке и корректировке законодательных, нормативных правовых актов и иных документов в сфере обеспечения доступности для инвалидов и других маломобильных групп населения объектов транспортной инфраструктуры, беспрепятственного пользования инвалидами всеми видами транспорта и транспортными услугами.</w:t>
      </w:r>
    </w:p>
    <w:p w:rsidR="00EF79A1" w:rsidRPr="003B52A3" w:rsidRDefault="004368A5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координации деятельности </w:t>
      </w:r>
      <w:r w:rsidR="00E04111" w:rsidRPr="003B52A3">
        <w:rPr>
          <w:rFonts w:ascii="Times New Roman" w:hAnsi="Times New Roman" w:cs="Times New Roman"/>
          <w:sz w:val="28"/>
          <w:szCs w:val="28"/>
        </w:rPr>
        <w:t xml:space="preserve">структурных подразделений Министерства, подведомственных Министерству федеральной службы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="00E04111" w:rsidRPr="003B52A3">
        <w:rPr>
          <w:rFonts w:ascii="Times New Roman" w:hAnsi="Times New Roman" w:cs="Times New Roman"/>
          <w:sz w:val="28"/>
          <w:szCs w:val="28"/>
        </w:rPr>
        <w:t xml:space="preserve">и федеральных агентств, организаций, находящихся в ведении Министерства, </w:t>
      </w:r>
      <w:r w:rsidR="00C121B8" w:rsidRPr="003B52A3">
        <w:rPr>
          <w:rFonts w:ascii="Times New Roman" w:hAnsi="Times New Roman" w:cs="Times New Roman"/>
          <w:sz w:val="28"/>
          <w:szCs w:val="28"/>
        </w:rPr>
        <w:br/>
      </w:r>
      <w:r w:rsidR="00E04111" w:rsidRPr="003B52A3">
        <w:rPr>
          <w:rFonts w:ascii="Times New Roman" w:hAnsi="Times New Roman" w:cs="Times New Roman"/>
          <w:sz w:val="28"/>
          <w:szCs w:val="28"/>
        </w:rPr>
        <w:t xml:space="preserve">по подготовке в установленном порядке Доклада Российской Федерации о мерах, принимаемых для выполнения обязательств по Конвенции о правах инвалидов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="00E04111" w:rsidRPr="003B52A3">
        <w:rPr>
          <w:rFonts w:ascii="Times New Roman" w:hAnsi="Times New Roman" w:cs="Times New Roman"/>
          <w:sz w:val="28"/>
          <w:szCs w:val="28"/>
        </w:rPr>
        <w:t>в части обеспечения доступности для инвалидов объектов и услуг в сфере транспорта.</w:t>
      </w:r>
    </w:p>
    <w:p w:rsidR="00EF79A1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bookmarkStart w:id="0" w:name="_Hlk6148001"/>
      <w:r w:rsidRPr="003B52A3">
        <w:rPr>
          <w:rFonts w:ascii="Times New Roman" w:hAnsi="Times New Roman" w:cs="Times New Roman"/>
          <w:sz w:val="28"/>
          <w:szCs w:val="28"/>
        </w:rPr>
        <w:t>Отраслевого методического совета Министерства транспорта Российской Федерации по вопросам формирования на транспорте доступной среды для инвалидов и других маломобильных групп населения.</w:t>
      </w:r>
      <w:bookmarkEnd w:id="0"/>
    </w:p>
    <w:p w:rsidR="00EF79A1" w:rsidRPr="003B52A3" w:rsidRDefault="004368A5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координации деятельности </w:t>
      </w:r>
      <w:r w:rsidR="00E04111" w:rsidRPr="003B52A3">
        <w:rPr>
          <w:rFonts w:ascii="Times New Roman" w:hAnsi="Times New Roman" w:cs="Times New Roman"/>
          <w:sz w:val="28"/>
          <w:szCs w:val="28"/>
        </w:rPr>
        <w:t xml:space="preserve">Ресурсного учебно-методологического центра по обучению инвалидов и лиц с ограниченными возможностями здоровья </w:t>
      </w:r>
      <w:r w:rsidR="005715EE" w:rsidRPr="003B52A3">
        <w:rPr>
          <w:rFonts w:ascii="Times New Roman" w:hAnsi="Times New Roman" w:cs="Times New Roman"/>
          <w:sz w:val="28"/>
          <w:szCs w:val="28"/>
        </w:rPr>
        <w:t>Ф</w:t>
      </w:r>
      <w:r w:rsidR="00C83676" w:rsidRPr="003B52A3">
        <w:rPr>
          <w:rFonts w:ascii="Times New Roman" w:hAnsi="Times New Roman" w:cs="Times New Roman"/>
          <w:sz w:val="28"/>
          <w:szCs w:val="28"/>
        </w:rPr>
        <w:t xml:space="preserve">ГАОУ </w:t>
      </w:r>
      <w:proofErr w:type="gramStart"/>
      <w:r w:rsidR="00C83676" w:rsidRPr="003B52A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83676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E04111" w:rsidRPr="003B52A3">
        <w:rPr>
          <w:rFonts w:ascii="Times New Roman" w:hAnsi="Times New Roman" w:cs="Times New Roman"/>
          <w:sz w:val="28"/>
          <w:szCs w:val="28"/>
        </w:rPr>
        <w:t>РУТ (МИИТ).</w:t>
      </w:r>
    </w:p>
    <w:p w:rsidR="00EF79A1" w:rsidRPr="003B52A3" w:rsidRDefault="00E04111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Рассматривает и согласовывает проект государственного задания </w:t>
      </w:r>
      <w:r w:rsidRPr="003B52A3">
        <w:rPr>
          <w:rFonts w:ascii="Times New Roman" w:hAnsi="Times New Roman" w:cs="Times New Roman"/>
          <w:sz w:val="28"/>
          <w:szCs w:val="28"/>
        </w:rPr>
        <w:br/>
      </w:r>
      <w:r w:rsidR="00C83676" w:rsidRPr="003B52A3">
        <w:rPr>
          <w:rFonts w:ascii="Times New Roman" w:hAnsi="Times New Roman" w:cs="Times New Roman"/>
          <w:sz w:val="28"/>
          <w:szCs w:val="28"/>
        </w:rPr>
        <w:t xml:space="preserve">ФГАОУ ВО </w:t>
      </w:r>
      <w:r w:rsidRPr="003B52A3">
        <w:rPr>
          <w:rFonts w:ascii="Times New Roman" w:hAnsi="Times New Roman" w:cs="Times New Roman"/>
          <w:sz w:val="28"/>
          <w:szCs w:val="28"/>
        </w:rPr>
        <w:t>РУТ (МИИТ) в части деятельности Ресурсного учебно-методологического центра</w:t>
      </w:r>
      <w:r w:rsidR="00C83676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Pr="003B52A3">
        <w:rPr>
          <w:rFonts w:ascii="Times New Roman" w:hAnsi="Times New Roman" w:cs="Times New Roman"/>
          <w:sz w:val="28"/>
          <w:szCs w:val="28"/>
        </w:rPr>
        <w:t>по обучению инвалидов и лиц с ограни</w:t>
      </w:r>
      <w:r w:rsidR="00EF1E74" w:rsidRPr="003B52A3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 </w:t>
      </w:r>
      <w:r w:rsidR="00C83676" w:rsidRPr="003B52A3">
        <w:rPr>
          <w:rFonts w:ascii="Times New Roman" w:hAnsi="Times New Roman" w:cs="Times New Roman"/>
          <w:sz w:val="28"/>
          <w:szCs w:val="28"/>
        </w:rPr>
        <w:t xml:space="preserve">ФГАОУ ВО </w:t>
      </w:r>
      <w:r w:rsidRPr="003B52A3">
        <w:rPr>
          <w:rFonts w:ascii="Times New Roman" w:hAnsi="Times New Roman" w:cs="Times New Roman"/>
          <w:sz w:val="28"/>
          <w:szCs w:val="28"/>
        </w:rPr>
        <w:t>РУТ (МИИТ).</w:t>
      </w:r>
    </w:p>
    <w:p w:rsidR="00EF79A1" w:rsidRPr="003B52A3" w:rsidRDefault="00D347EC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подготовке заключений на проекты федеральных законов, актов Президента Российской Федерации, Правительства Российской Федерации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 xml:space="preserve">и федеральных органов исполнительной власти в части вопросов, отнесенных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к компетенции Департамента.</w:t>
      </w:r>
    </w:p>
    <w:p w:rsidR="00EF79A1" w:rsidRPr="003B52A3" w:rsidRDefault="00D347EC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подготовке информационно-аналитических материалов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к ежегодным заседаниям Коллегии Министерства по итогам социально-экономического развития транспорта, а также основным задачам на предстоящий период</w:t>
      </w:r>
      <w:r w:rsidR="00BA02D1" w:rsidRPr="003B52A3">
        <w:rPr>
          <w:rFonts w:ascii="Times New Roman" w:hAnsi="Times New Roman" w:cs="Times New Roman"/>
          <w:sz w:val="28"/>
          <w:szCs w:val="28"/>
        </w:rPr>
        <w:t xml:space="preserve"> в рамках компетенции Департамента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EF79A1" w:rsidRPr="003B52A3" w:rsidRDefault="00D347EC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подготовке предложений в план мероприятий Министерства, подведомственных федеральной службы и федеральных агентств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 xml:space="preserve">по реализации положений ежегодных посланий Президента Российской Федерации Федеральному Собранию Российской Федерации, а также готовит информацию </w:t>
      </w:r>
      <w:r w:rsidR="00381A46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о выполнении плана по вопросам, отнесенным к компетенции Департамента.</w:t>
      </w:r>
    </w:p>
    <w:p w:rsidR="00EF79A1" w:rsidRPr="003B52A3" w:rsidRDefault="00D347EC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Принимает участие в установленном порядке в подготовке материалов для составления среднесрочных и долгосрочных прогнозов социально-</w:t>
      </w:r>
      <w:r w:rsidR="001B05E7" w:rsidRPr="003B52A3">
        <w:rPr>
          <w:rFonts w:ascii="Times New Roman" w:hAnsi="Times New Roman" w:cs="Times New Roman"/>
          <w:sz w:val="28"/>
          <w:szCs w:val="28"/>
        </w:rPr>
        <w:t>экономич</w:t>
      </w:r>
      <w:r w:rsidRPr="003B52A3">
        <w:rPr>
          <w:rFonts w:ascii="Times New Roman" w:hAnsi="Times New Roman" w:cs="Times New Roman"/>
          <w:sz w:val="28"/>
          <w:szCs w:val="28"/>
        </w:rPr>
        <w:t>еского развития транспортного комплекса</w:t>
      </w:r>
      <w:r w:rsidR="00BA02D1" w:rsidRPr="003B52A3">
        <w:rPr>
          <w:rFonts w:ascii="Times New Roman" w:hAnsi="Times New Roman" w:cs="Times New Roman"/>
          <w:sz w:val="28"/>
          <w:szCs w:val="28"/>
        </w:rPr>
        <w:t xml:space="preserve"> в рамках компетенции Департамента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EF79A1" w:rsidRPr="003B52A3" w:rsidRDefault="00777557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2A3">
        <w:rPr>
          <w:rFonts w:ascii="Times New Roman" w:hAnsi="Times New Roman" w:cs="Times New Roman"/>
          <w:sz w:val="28"/>
          <w:szCs w:val="28"/>
        </w:rPr>
        <w:t>У</w:t>
      </w:r>
      <w:r w:rsidR="00FC49C9" w:rsidRPr="003B52A3">
        <w:rPr>
          <w:rFonts w:ascii="Times New Roman" w:hAnsi="Times New Roman" w:cs="Times New Roman"/>
          <w:sz w:val="28"/>
          <w:szCs w:val="28"/>
        </w:rPr>
        <w:t>частвует в разработке основных направлений и приоритетов государственной политики, программ и стратегий</w:t>
      </w:r>
      <w:r w:rsidR="00225FE8" w:rsidRPr="003B52A3">
        <w:rPr>
          <w:rFonts w:ascii="Times New Roman" w:hAnsi="Times New Roman" w:cs="Times New Roman"/>
          <w:sz w:val="28"/>
          <w:szCs w:val="28"/>
        </w:rPr>
        <w:t xml:space="preserve"> транспортного развития  Российской Федерации на среднесрочную и долгосрочную перспективу</w:t>
      </w:r>
      <w:r w:rsidR="00EC51BF" w:rsidRPr="003B52A3">
        <w:rPr>
          <w:rFonts w:ascii="Times New Roman" w:hAnsi="Times New Roman" w:cs="Times New Roman"/>
          <w:sz w:val="28"/>
          <w:szCs w:val="28"/>
        </w:rPr>
        <w:t>, других программных документов Правительства Российской Федерации</w:t>
      </w:r>
      <w:r w:rsidR="00003B86" w:rsidRPr="003B52A3">
        <w:rPr>
          <w:rFonts w:ascii="Times New Roman" w:hAnsi="Times New Roman" w:cs="Times New Roman"/>
          <w:sz w:val="28"/>
          <w:szCs w:val="28"/>
        </w:rPr>
        <w:t xml:space="preserve"> в сфере транспорта, </w:t>
      </w:r>
      <w:r w:rsidR="00DF5C0A" w:rsidRPr="003B52A3">
        <w:rPr>
          <w:rFonts w:ascii="Times New Roman" w:hAnsi="Times New Roman" w:cs="Times New Roman"/>
          <w:sz w:val="28"/>
          <w:szCs w:val="28"/>
        </w:rPr>
        <w:t>в</w:t>
      </w:r>
      <w:r w:rsidR="00003B86" w:rsidRPr="003B52A3">
        <w:rPr>
          <w:rFonts w:ascii="Times New Roman" w:hAnsi="Times New Roman" w:cs="Times New Roman"/>
          <w:sz w:val="28"/>
          <w:szCs w:val="28"/>
        </w:rPr>
        <w:t xml:space="preserve"> подготовке планов и показателей деятельности Министерства, </w:t>
      </w:r>
      <w:r w:rsidR="00DF5C0A" w:rsidRPr="003B52A3">
        <w:rPr>
          <w:rFonts w:ascii="Times New Roman" w:hAnsi="Times New Roman" w:cs="Times New Roman"/>
          <w:sz w:val="28"/>
          <w:szCs w:val="28"/>
        </w:rPr>
        <w:t>в</w:t>
      </w:r>
      <w:r w:rsidR="006D5B44" w:rsidRPr="003B52A3">
        <w:rPr>
          <w:rFonts w:ascii="Times New Roman" w:hAnsi="Times New Roman" w:cs="Times New Roman"/>
          <w:sz w:val="28"/>
          <w:szCs w:val="28"/>
        </w:rPr>
        <w:t xml:space="preserve"> подготовке отчетов</w:t>
      </w:r>
      <w:r w:rsidR="006A25F7" w:rsidRPr="003B52A3">
        <w:rPr>
          <w:rFonts w:ascii="Times New Roman" w:hAnsi="Times New Roman" w:cs="Times New Roman"/>
          <w:sz w:val="28"/>
          <w:szCs w:val="28"/>
        </w:rPr>
        <w:t xml:space="preserve"> о выполнении программных  документов, планов, показателей и докладов о результатах</w:t>
      </w:r>
      <w:r w:rsidR="007A61C0" w:rsidRPr="003B52A3">
        <w:rPr>
          <w:rFonts w:ascii="Times New Roman" w:hAnsi="Times New Roman" w:cs="Times New Roman"/>
          <w:sz w:val="28"/>
          <w:szCs w:val="28"/>
        </w:rPr>
        <w:t xml:space="preserve"> деятельности  Министерства.</w:t>
      </w:r>
      <w:proofErr w:type="gramEnd"/>
    </w:p>
    <w:p w:rsidR="00EF79A1" w:rsidRPr="003B52A3" w:rsidRDefault="008A0AE9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Г</w:t>
      </w:r>
      <w:r w:rsidR="00A060D4" w:rsidRPr="003B52A3">
        <w:rPr>
          <w:rFonts w:ascii="Times New Roman" w:hAnsi="Times New Roman" w:cs="Times New Roman"/>
          <w:sz w:val="28"/>
          <w:szCs w:val="28"/>
        </w:rPr>
        <w:t>отовит предложения в проекты планов заседаний Правительства Российской Федерации</w:t>
      </w:r>
      <w:r w:rsidR="00D86D78" w:rsidRPr="003B52A3">
        <w:rPr>
          <w:rFonts w:ascii="Times New Roman" w:hAnsi="Times New Roman" w:cs="Times New Roman"/>
          <w:sz w:val="28"/>
          <w:szCs w:val="28"/>
        </w:rPr>
        <w:t>, законопроектной деятельности Правительства Российской Федерации</w:t>
      </w:r>
      <w:r w:rsidR="00CC509C" w:rsidRPr="003B52A3">
        <w:rPr>
          <w:rFonts w:ascii="Times New Roman" w:hAnsi="Times New Roman" w:cs="Times New Roman"/>
          <w:sz w:val="28"/>
          <w:szCs w:val="28"/>
        </w:rPr>
        <w:t>,</w:t>
      </w:r>
      <w:r w:rsidR="003B4F1F" w:rsidRPr="003B52A3">
        <w:rPr>
          <w:rFonts w:ascii="Times New Roman" w:hAnsi="Times New Roman" w:cs="Times New Roman"/>
          <w:sz w:val="28"/>
          <w:szCs w:val="28"/>
        </w:rPr>
        <w:t xml:space="preserve"> законопроектной деятель</w:t>
      </w:r>
      <w:r w:rsidR="00BA79D6" w:rsidRPr="003B52A3">
        <w:rPr>
          <w:rFonts w:ascii="Times New Roman" w:hAnsi="Times New Roman" w:cs="Times New Roman"/>
          <w:sz w:val="28"/>
          <w:szCs w:val="28"/>
        </w:rPr>
        <w:t>ности Министерства</w:t>
      </w:r>
      <w:r w:rsidR="00BA02D1" w:rsidRPr="003B52A3">
        <w:rPr>
          <w:rFonts w:ascii="Times New Roman" w:hAnsi="Times New Roman" w:cs="Times New Roman"/>
          <w:sz w:val="28"/>
          <w:szCs w:val="28"/>
        </w:rPr>
        <w:t xml:space="preserve"> в рамках компетенции Департамента</w:t>
      </w:r>
      <w:r w:rsidR="001B05E7" w:rsidRPr="003B52A3">
        <w:rPr>
          <w:rFonts w:ascii="Times New Roman" w:hAnsi="Times New Roman" w:cs="Times New Roman"/>
          <w:sz w:val="28"/>
          <w:szCs w:val="28"/>
        </w:rPr>
        <w:t>.</w:t>
      </w:r>
    </w:p>
    <w:p w:rsidR="00EF79A1" w:rsidRPr="003B52A3" w:rsidRDefault="005715EE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Взаимодействует с ассоциациями и союзами транспортного комплекса по вопросам, входящим в компетенцию</w:t>
      </w:r>
      <w:r w:rsidR="00B93057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EF79A1" w:rsidRPr="003B52A3" w:rsidRDefault="005715EE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Участвует в подготовке материалов к заседаниям Правительства Российской Федерации и комиссий Правительства Российской Федерации, Совета Безопасности и Государственного совета.</w:t>
      </w:r>
    </w:p>
    <w:p w:rsidR="00EF79A1" w:rsidRPr="003B52A3" w:rsidRDefault="005715EE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рамках компетенции Департамента в подготовке материалов для участия в работе международных комиссий по экономическому сотрудничеству с иностранными государствами, правительственных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и межведомственных комиссий.</w:t>
      </w:r>
    </w:p>
    <w:p w:rsidR="00EF79A1" w:rsidRPr="003B52A3" w:rsidRDefault="005715EE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Участвует в рамках компетенции Департамента в подготовке </w:t>
      </w:r>
      <w:r w:rsidRPr="003B52A3">
        <w:rPr>
          <w:rFonts w:ascii="Times New Roman" w:hAnsi="Times New Roman" w:cs="Times New Roman"/>
          <w:sz w:val="28"/>
          <w:szCs w:val="28"/>
        </w:rPr>
        <w:lastRenderedPageBreak/>
        <w:t>информации к ежегодному докладу о результатах и основных направлениях деятельности Министерства как субъекта бюджетного планирования.</w:t>
      </w:r>
    </w:p>
    <w:p w:rsidR="0039182B" w:rsidRPr="00633FE2" w:rsidRDefault="0039182B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FE2">
        <w:rPr>
          <w:rFonts w:ascii="Times New Roman" w:hAnsi="Times New Roman" w:cs="Times New Roman"/>
          <w:sz w:val="28"/>
          <w:szCs w:val="28"/>
        </w:rPr>
        <w:t>Осуществляет подготовку позиции Министерств</w:t>
      </w:r>
      <w:r w:rsidR="007435B0" w:rsidRPr="00633FE2">
        <w:rPr>
          <w:rFonts w:ascii="Times New Roman" w:hAnsi="Times New Roman" w:cs="Times New Roman"/>
          <w:sz w:val="28"/>
          <w:szCs w:val="28"/>
        </w:rPr>
        <w:t>а</w:t>
      </w:r>
      <w:r w:rsidRPr="00633FE2">
        <w:rPr>
          <w:rFonts w:ascii="Times New Roman" w:hAnsi="Times New Roman" w:cs="Times New Roman"/>
          <w:sz w:val="28"/>
          <w:szCs w:val="28"/>
        </w:rPr>
        <w:t xml:space="preserve">, а также соответствующих материалов по результатам обобщения и анализа информации отраслевых департаментов Министерства </w:t>
      </w:r>
      <w:r w:rsidR="00640D89" w:rsidRPr="00633FE2">
        <w:rPr>
          <w:rFonts w:ascii="Times New Roman" w:hAnsi="Times New Roman" w:cs="Times New Roman"/>
          <w:sz w:val="28"/>
          <w:szCs w:val="28"/>
        </w:rPr>
        <w:t>в сфере</w:t>
      </w:r>
      <w:r w:rsidRPr="00633FE2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4150E9" w:rsidRPr="00633FE2">
        <w:rPr>
          <w:rFonts w:ascii="Times New Roman" w:hAnsi="Times New Roman" w:cs="Times New Roman"/>
          <w:sz w:val="28"/>
          <w:szCs w:val="28"/>
        </w:rPr>
        <w:t xml:space="preserve"> в рамках компетенции Департамента</w:t>
      </w:r>
      <w:r w:rsidRPr="00633FE2">
        <w:rPr>
          <w:rFonts w:ascii="Times New Roman" w:hAnsi="Times New Roman" w:cs="Times New Roman"/>
          <w:sz w:val="28"/>
          <w:szCs w:val="28"/>
        </w:rPr>
        <w:t>.</w:t>
      </w:r>
      <w:r w:rsidR="0010796B" w:rsidRPr="00633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9A1" w:rsidRPr="003B52A3" w:rsidRDefault="00404716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Р</w:t>
      </w:r>
      <w:r w:rsidR="006D03FD" w:rsidRPr="003B52A3">
        <w:rPr>
          <w:rFonts w:ascii="Times New Roman" w:hAnsi="Times New Roman" w:cs="Times New Roman"/>
          <w:sz w:val="28"/>
          <w:szCs w:val="28"/>
        </w:rPr>
        <w:t>азрабатывает и гот</w:t>
      </w:r>
      <w:r w:rsidRPr="003B52A3">
        <w:rPr>
          <w:rFonts w:ascii="Times New Roman" w:hAnsi="Times New Roman" w:cs="Times New Roman"/>
          <w:sz w:val="28"/>
          <w:szCs w:val="28"/>
        </w:rPr>
        <w:t>ови</w:t>
      </w:r>
      <w:r w:rsidR="006D03FD" w:rsidRPr="003B52A3">
        <w:rPr>
          <w:rFonts w:ascii="Times New Roman" w:hAnsi="Times New Roman" w:cs="Times New Roman"/>
          <w:sz w:val="28"/>
          <w:szCs w:val="28"/>
        </w:rPr>
        <w:t xml:space="preserve">т для внесения в Правительство Российской </w:t>
      </w:r>
      <w:r w:rsidR="00EE48FC" w:rsidRPr="003B52A3">
        <w:rPr>
          <w:rFonts w:ascii="Times New Roman" w:hAnsi="Times New Roman" w:cs="Times New Roman"/>
          <w:sz w:val="28"/>
          <w:szCs w:val="28"/>
        </w:rPr>
        <w:t>Федерации</w:t>
      </w:r>
      <w:r w:rsidR="00943B8E" w:rsidRPr="003B52A3">
        <w:rPr>
          <w:rFonts w:ascii="Times New Roman" w:hAnsi="Times New Roman" w:cs="Times New Roman"/>
          <w:sz w:val="28"/>
          <w:szCs w:val="28"/>
        </w:rPr>
        <w:t xml:space="preserve"> совместно со структурными подразделениями Министерства проекты нормативных правовых актов</w:t>
      </w:r>
      <w:r w:rsidR="007E5BB9" w:rsidRPr="003B52A3">
        <w:rPr>
          <w:rFonts w:ascii="Times New Roman" w:hAnsi="Times New Roman" w:cs="Times New Roman"/>
          <w:sz w:val="28"/>
          <w:szCs w:val="28"/>
        </w:rPr>
        <w:t xml:space="preserve"> и ины</w:t>
      </w:r>
      <w:r w:rsidR="00533075" w:rsidRPr="003B52A3">
        <w:rPr>
          <w:rFonts w:ascii="Times New Roman" w:hAnsi="Times New Roman" w:cs="Times New Roman"/>
          <w:sz w:val="28"/>
          <w:szCs w:val="28"/>
        </w:rPr>
        <w:t>х</w:t>
      </w:r>
      <w:r w:rsidR="007E5BB9" w:rsidRPr="003B52A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33075" w:rsidRPr="003B52A3">
        <w:rPr>
          <w:rFonts w:ascii="Times New Roman" w:hAnsi="Times New Roman" w:cs="Times New Roman"/>
          <w:sz w:val="28"/>
          <w:szCs w:val="28"/>
        </w:rPr>
        <w:t>ов</w:t>
      </w:r>
      <w:r w:rsidR="007E5BB9" w:rsidRPr="003B52A3">
        <w:rPr>
          <w:rFonts w:ascii="Times New Roman" w:hAnsi="Times New Roman" w:cs="Times New Roman"/>
          <w:sz w:val="28"/>
          <w:szCs w:val="28"/>
        </w:rPr>
        <w:t>, по которым требуется решение Правительства Российской Федерации</w:t>
      </w:r>
      <w:r w:rsidR="00266F11" w:rsidRPr="003B52A3">
        <w:rPr>
          <w:rFonts w:ascii="Times New Roman" w:hAnsi="Times New Roman" w:cs="Times New Roman"/>
          <w:sz w:val="28"/>
          <w:szCs w:val="28"/>
        </w:rPr>
        <w:t>,</w:t>
      </w:r>
      <w:r w:rsidR="00BA79D6" w:rsidRPr="003B52A3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CB573F"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BA79D6" w:rsidRPr="003B52A3">
        <w:rPr>
          <w:rFonts w:ascii="Times New Roman" w:hAnsi="Times New Roman" w:cs="Times New Roman"/>
          <w:sz w:val="28"/>
          <w:szCs w:val="28"/>
        </w:rPr>
        <w:t>их сопровождение</w:t>
      </w:r>
      <w:r w:rsidR="00C35AB2">
        <w:rPr>
          <w:rFonts w:ascii="Times New Roman" w:hAnsi="Times New Roman" w:cs="Times New Roman"/>
          <w:sz w:val="28"/>
          <w:szCs w:val="28"/>
        </w:rPr>
        <w:t>, в рамках компетенции Департамента</w:t>
      </w:r>
      <w:r w:rsidR="00BA79D6" w:rsidRPr="003B52A3">
        <w:rPr>
          <w:rFonts w:ascii="Times New Roman" w:hAnsi="Times New Roman" w:cs="Times New Roman"/>
          <w:sz w:val="28"/>
          <w:szCs w:val="28"/>
        </w:rPr>
        <w:t>.</w:t>
      </w:r>
    </w:p>
    <w:p w:rsidR="00EF79A1" w:rsidRPr="003B52A3" w:rsidRDefault="00404716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П</w:t>
      </w:r>
      <w:r w:rsidR="002C3C61" w:rsidRPr="003B52A3">
        <w:rPr>
          <w:rFonts w:ascii="Times New Roman" w:hAnsi="Times New Roman" w:cs="Times New Roman"/>
          <w:sz w:val="28"/>
          <w:szCs w:val="28"/>
        </w:rPr>
        <w:t>ринимает участие в деятельности рабочих групп, совещаниях и иных мероприятиях</w:t>
      </w:r>
      <w:r w:rsidR="00FC61DA" w:rsidRPr="003B52A3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</w:t>
      </w:r>
      <w:r w:rsidR="00653741" w:rsidRPr="003B52A3">
        <w:rPr>
          <w:rFonts w:ascii="Times New Roman" w:hAnsi="Times New Roman" w:cs="Times New Roman"/>
          <w:sz w:val="28"/>
          <w:szCs w:val="28"/>
        </w:rPr>
        <w:t>Департамента</w:t>
      </w:r>
      <w:r w:rsidR="00FC61DA" w:rsidRPr="003B52A3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72200B" w:rsidRPr="003B52A3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="0072200B" w:rsidRPr="003B52A3">
        <w:rPr>
          <w:rFonts w:ascii="Times New Roman" w:hAnsi="Times New Roman" w:cs="Times New Roman"/>
          <w:sz w:val="28"/>
          <w:szCs w:val="28"/>
        </w:rPr>
        <w:t>по</w:t>
      </w:r>
      <w:r w:rsidR="00FC61DA" w:rsidRPr="003B52A3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BA79D6" w:rsidRPr="003B52A3">
        <w:rPr>
          <w:rFonts w:ascii="Times New Roman" w:hAnsi="Times New Roman" w:cs="Times New Roman"/>
          <w:sz w:val="28"/>
          <w:szCs w:val="28"/>
        </w:rPr>
        <w:t>ю Министра или заместителей</w:t>
      </w:r>
      <w:r w:rsidR="00D10251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BA79D6" w:rsidRPr="003B52A3">
        <w:rPr>
          <w:rFonts w:ascii="Times New Roman" w:hAnsi="Times New Roman" w:cs="Times New Roman"/>
          <w:sz w:val="28"/>
          <w:szCs w:val="28"/>
        </w:rPr>
        <w:t>.</w:t>
      </w:r>
    </w:p>
    <w:p w:rsidR="004D466C" w:rsidRPr="003B52A3" w:rsidRDefault="00CB01B9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Р</w:t>
      </w:r>
      <w:r w:rsidR="008E26B4" w:rsidRPr="003B52A3">
        <w:rPr>
          <w:rFonts w:ascii="Times New Roman" w:hAnsi="Times New Roman" w:cs="Times New Roman"/>
          <w:sz w:val="28"/>
          <w:szCs w:val="28"/>
        </w:rPr>
        <w:t xml:space="preserve">азрабатывает акты ненормативного характера по оперативным </w:t>
      </w:r>
      <w:r w:rsidR="00381A46" w:rsidRPr="003B52A3">
        <w:rPr>
          <w:rFonts w:ascii="Times New Roman" w:hAnsi="Times New Roman" w:cs="Times New Roman"/>
          <w:sz w:val="28"/>
          <w:szCs w:val="28"/>
        </w:rPr>
        <w:br/>
      </w:r>
      <w:r w:rsidR="008E26B4" w:rsidRPr="003B52A3">
        <w:rPr>
          <w:rFonts w:ascii="Times New Roman" w:hAnsi="Times New Roman" w:cs="Times New Roman"/>
          <w:sz w:val="28"/>
          <w:szCs w:val="28"/>
        </w:rPr>
        <w:t>и другим текущим вопросам организации деятельности Министерства</w:t>
      </w:r>
      <w:r w:rsidR="00690629" w:rsidRPr="003B52A3">
        <w:rPr>
          <w:rFonts w:ascii="Times New Roman" w:hAnsi="Times New Roman" w:cs="Times New Roman"/>
          <w:sz w:val="28"/>
          <w:szCs w:val="28"/>
        </w:rPr>
        <w:t xml:space="preserve">, отнесенным </w:t>
      </w:r>
      <w:r w:rsidR="00381A46" w:rsidRPr="003B52A3">
        <w:rPr>
          <w:rFonts w:ascii="Times New Roman" w:hAnsi="Times New Roman" w:cs="Times New Roman"/>
          <w:sz w:val="28"/>
          <w:szCs w:val="28"/>
        </w:rPr>
        <w:br/>
      </w:r>
      <w:r w:rsidR="00690629" w:rsidRPr="003B52A3">
        <w:rPr>
          <w:rFonts w:ascii="Times New Roman" w:hAnsi="Times New Roman" w:cs="Times New Roman"/>
          <w:sz w:val="28"/>
          <w:szCs w:val="28"/>
        </w:rPr>
        <w:t>к компетенции Департамента</w:t>
      </w:r>
      <w:r w:rsidR="00375D01" w:rsidRPr="003B52A3">
        <w:rPr>
          <w:rFonts w:ascii="Times New Roman" w:hAnsi="Times New Roman" w:cs="Times New Roman"/>
          <w:sz w:val="28"/>
          <w:szCs w:val="28"/>
        </w:rPr>
        <w:t>.</w:t>
      </w:r>
    </w:p>
    <w:p w:rsidR="004D466C" w:rsidRPr="003B52A3" w:rsidRDefault="006A56AD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О</w:t>
      </w:r>
      <w:r w:rsidR="009D69DE" w:rsidRPr="003B52A3">
        <w:rPr>
          <w:rFonts w:ascii="Times New Roman" w:hAnsi="Times New Roman" w:cs="Times New Roman"/>
          <w:sz w:val="28"/>
          <w:szCs w:val="28"/>
        </w:rPr>
        <w:t xml:space="preserve">рганизует и проводит совещания, семинары и иные мероприятия </w:t>
      </w:r>
      <w:r w:rsidR="00381A46" w:rsidRPr="003B52A3">
        <w:rPr>
          <w:rFonts w:ascii="Times New Roman" w:hAnsi="Times New Roman" w:cs="Times New Roman"/>
          <w:sz w:val="28"/>
          <w:szCs w:val="28"/>
        </w:rPr>
        <w:br/>
      </w:r>
      <w:r w:rsidR="009D69DE" w:rsidRPr="003B52A3">
        <w:rPr>
          <w:rFonts w:ascii="Times New Roman" w:hAnsi="Times New Roman" w:cs="Times New Roman"/>
          <w:sz w:val="28"/>
          <w:szCs w:val="28"/>
        </w:rPr>
        <w:t xml:space="preserve">по вопросам, </w:t>
      </w:r>
      <w:r w:rsidR="00425BC2" w:rsidRPr="003B52A3">
        <w:rPr>
          <w:rFonts w:ascii="Times New Roman" w:hAnsi="Times New Roman" w:cs="Times New Roman"/>
          <w:sz w:val="28"/>
          <w:szCs w:val="28"/>
        </w:rPr>
        <w:t>отнесенным к компетенции Департамента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4D466C" w:rsidRPr="003B52A3" w:rsidRDefault="009A39D5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Г</w:t>
      </w:r>
      <w:r w:rsidR="00C22474" w:rsidRPr="003B52A3">
        <w:rPr>
          <w:rFonts w:ascii="Times New Roman" w:hAnsi="Times New Roman" w:cs="Times New Roman"/>
          <w:sz w:val="28"/>
          <w:szCs w:val="28"/>
        </w:rPr>
        <w:t xml:space="preserve">отовит справочные и иные материалы по вопросам, отнесенным </w:t>
      </w:r>
      <w:r w:rsidR="00381A46" w:rsidRPr="003B52A3">
        <w:rPr>
          <w:rFonts w:ascii="Times New Roman" w:hAnsi="Times New Roman" w:cs="Times New Roman"/>
          <w:sz w:val="28"/>
          <w:szCs w:val="28"/>
        </w:rPr>
        <w:br/>
      </w:r>
      <w:r w:rsidR="00C22474" w:rsidRPr="003B52A3">
        <w:rPr>
          <w:rFonts w:ascii="Times New Roman" w:hAnsi="Times New Roman" w:cs="Times New Roman"/>
          <w:sz w:val="28"/>
          <w:szCs w:val="28"/>
        </w:rPr>
        <w:t>к компетенции Департамента, в целях обеспечения участия должностных лиц Министерства в работе</w:t>
      </w:r>
      <w:r w:rsidR="009760D2" w:rsidRPr="003B52A3">
        <w:rPr>
          <w:rFonts w:ascii="Times New Roman" w:hAnsi="Times New Roman" w:cs="Times New Roman"/>
          <w:sz w:val="28"/>
          <w:szCs w:val="28"/>
        </w:rPr>
        <w:t xml:space="preserve"> комиссий, совещаний</w:t>
      </w:r>
      <w:r w:rsidRPr="003B52A3">
        <w:rPr>
          <w:rFonts w:ascii="Times New Roman" w:hAnsi="Times New Roman" w:cs="Times New Roman"/>
          <w:sz w:val="28"/>
          <w:szCs w:val="28"/>
        </w:rPr>
        <w:t>, семинар</w:t>
      </w:r>
      <w:r w:rsidR="009760D2" w:rsidRPr="003B52A3">
        <w:rPr>
          <w:rFonts w:ascii="Times New Roman" w:hAnsi="Times New Roman" w:cs="Times New Roman"/>
          <w:sz w:val="28"/>
          <w:szCs w:val="28"/>
        </w:rPr>
        <w:t>ов</w:t>
      </w:r>
      <w:r w:rsidRPr="003B52A3">
        <w:rPr>
          <w:rFonts w:ascii="Times New Roman" w:hAnsi="Times New Roman" w:cs="Times New Roman"/>
          <w:sz w:val="28"/>
          <w:szCs w:val="28"/>
        </w:rPr>
        <w:t xml:space="preserve"> и </w:t>
      </w:r>
      <w:r w:rsidR="009760D2" w:rsidRPr="003B52A3">
        <w:rPr>
          <w:rFonts w:ascii="Times New Roman" w:hAnsi="Times New Roman" w:cs="Times New Roman"/>
          <w:sz w:val="28"/>
          <w:szCs w:val="28"/>
        </w:rPr>
        <w:t xml:space="preserve">в </w:t>
      </w:r>
      <w:r w:rsidRPr="003B52A3">
        <w:rPr>
          <w:rFonts w:ascii="Times New Roman" w:hAnsi="Times New Roman" w:cs="Times New Roman"/>
          <w:sz w:val="28"/>
          <w:szCs w:val="28"/>
        </w:rPr>
        <w:t>иных мероприятиях.</w:t>
      </w:r>
    </w:p>
    <w:p w:rsidR="004D466C" w:rsidRPr="003B52A3" w:rsidRDefault="00011852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Представляет</w:t>
      </w:r>
      <w:r w:rsidR="006303C6" w:rsidRPr="003B52A3">
        <w:rPr>
          <w:rFonts w:ascii="Times New Roman" w:hAnsi="Times New Roman" w:cs="Times New Roman"/>
          <w:sz w:val="28"/>
          <w:szCs w:val="28"/>
        </w:rPr>
        <w:t xml:space="preserve"> от имени Департамента структурным подразделениям Министерства разъяснения по вопросам, отнесенным к компетенции Департамента</w:t>
      </w:r>
      <w:r w:rsidR="000720DF" w:rsidRPr="003B52A3">
        <w:rPr>
          <w:rFonts w:ascii="Times New Roman" w:hAnsi="Times New Roman" w:cs="Times New Roman"/>
          <w:sz w:val="28"/>
          <w:szCs w:val="28"/>
        </w:rPr>
        <w:t xml:space="preserve">, </w:t>
      </w:r>
      <w:r w:rsidR="00381A46" w:rsidRPr="003B52A3">
        <w:rPr>
          <w:rFonts w:ascii="Times New Roman" w:hAnsi="Times New Roman" w:cs="Times New Roman"/>
          <w:sz w:val="28"/>
          <w:szCs w:val="28"/>
        </w:rPr>
        <w:br/>
      </w:r>
      <w:r w:rsidR="000720DF" w:rsidRPr="003B52A3">
        <w:rPr>
          <w:rFonts w:ascii="Times New Roman" w:hAnsi="Times New Roman" w:cs="Times New Roman"/>
          <w:sz w:val="28"/>
          <w:szCs w:val="28"/>
        </w:rPr>
        <w:t>а также запрашивает у них нео</w:t>
      </w:r>
      <w:r w:rsidR="009A39D5" w:rsidRPr="003B52A3">
        <w:rPr>
          <w:rFonts w:ascii="Times New Roman" w:hAnsi="Times New Roman" w:cs="Times New Roman"/>
          <w:sz w:val="28"/>
          <w:szCs w:val="28"/>
        </w:rPr>
        <w:t>бходимую информацию и документы.</w:t>
      </w:r>
    </w:p>
    <w:p w:rsidR="004D466C" w:rsidRPr="003B52A3" w:rsidRDefault="00C55A57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52A3">
        <w:rPr>
          <w:rFonts w:ascii="Times New Roman" w:hAnsi="Times New Roman" w:cs="Times New Roman"/>
          <w:sz w:val="28"/>
          <w:szCs w:val="28"/>
        </w:rPr>
        <w:t>Г</w:t>
      </w:r>
      <w:r w:rsidR="001B4ADA" w:rsidRPr="003B52A3">
        <w:rPr>
          <w:rFonts w:ascii="Times New Roman" w:hAnsi="Times New Roman" w:cs="Times New Roman"/>
          <w:sz w:val="28"/>
          <w:szCs w:val="28"/>
        </w:rPr>
        <w:t>отовит предложения в план работы Министерства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4D466C" w:rsidRPr="003B52A3" w:rsidRDefault="00750407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Обобщает практику применения законодательства и проводит анализ реализации государственной политики по вопросам, отнесенным к компетенции Департамента.</w:t>
      </w:r>
    </w:p>
    <w:p w:rsidR="004D466C" w:rsidRPr="003B52A3" w:rsidRDefault="00EE0B6F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 в пределах своей компетенции защиту сведений, составляющих государственную тайну.</w:t>
      </w:r>
    </w:p>
    <w:p w:rsidR="004D466C" w:rsidRPr="003B52A3" w:rsidRDefault="00751357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в соответствии с законодательством Российской Федерации работу по организации и ведению делопроизводства, комплектованию, хранению, учету и использованию архивных документов, образовавшихся в процессе деятельности Департамента</w:t>
      </w:r>
      <w:r w:rsidR="00656D64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D466C" w:rsidRPr="003B52A3" w:rsidRDefault="001C1CF2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участие в мобилизационной подготовке Министерства</w:t>
      </w:r>
      <w:r w:rsidR="002F503D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D466C" w:rsidRPr="003B52A3" w:rsidRDefault="00896557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Запрашивает </w:t>
      </w:r>
      <w:r w:rsidR="00DB7EFA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установленном порядке </w:t>
      </w: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информацию, справки и другие документы, необходимые для выполнения возложенных на Департамент функций, </w:t>
      </w:r>
      <w:r w:rsidR="006C26CE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подведомственных Министерству организаций, федеральной службы </w:t>
      </w:r>
      <w:r w:rsidR="00C35AB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и федеральн</w:t>
      </w:r>
      <w:r w:rsidR="00CC2DB8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агентств, а также у органов и организаций, подведомственных указанным федеральной службе и федеральн</w:t>
      </w:r>
      <w:r w:rsidR="00CC2DB8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агентств</w:t>
      </w:r>
      <w:r w:rsidR="00CC2DB8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="00D12C12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D466C" w:rsidRPr="003B52A3" w:rsidRDefault="005F445B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Обеспечивает своевременное исполнение поручений Министра и </w:t>
      </w:r>
      <w:r w:rsidRPr="003B52A3">
        <w:rPr>
          <w:rFonts w:ascii="Times New Roman" w:hAnsi="Times New Roman" w:cs="Times New Roman"/>
          <w:sz w:val="28"/>
          <w:szCs w:val="28"/>
        </w:rPr>
        <w:lastRenderedPageBreak/>
        <w:t>заместителей</w:t>
      </w:r>
      <w:r w:rsidR="00D10251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Pr="003B52A3">
        <w:rPr>
          <w:rFonts w:ascii="Times New Roman" w:hAnsi="Times New Roman" w:cs="Times New Roman"/>
          <w:sz w:val="28"/>
          <w:szCs w:val="28"/>
        </w:rPr>
        <w:t>.</w:t>
      </w:r>
    </w:p>
    <w:p w:rsidR="00B46A58" w:rsidRDefault="00B46A58" w:rsidP="00C35AB2">
      <w:pPr>
        <w:pStyle w:val="ConsPlusNormal"/>
        <w:numPr>
          <w:ilvl w:val="2"/>
          <w:numId w:val="1"/>
        </w:numPr>
        <w:tabs>
          <w:tab w:val="left" w:pos="1134"/>
          <w:tab w:val="left" w:pos="1418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своевременное рассмотрение обращений федеральных органов государственной власти, органов государственной власти субъектов Российской Федерации и органов местного самоуправления, депутатов Государственной Думы, членов Совета Федерации, комитетов и комиссий Государственной Думы и Совета Федерации, граждан и организаций </w:t>
      </w:r>
      <w:r w:rsidR="00381A46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установленный срок по вопросам, </w:t>
      </w:r>
      <w:r w:rsidR="00CC2DB8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отнесенным к компетенции Департамента</w:t>
      </w:r>
      <w:r w:rsidR="00E80FE5" w:rsidRPr="003B52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60CD4" w:rsidRPr="00340294" w:rsidRDefault="00460CD4" w:rsidP="00C35AB2">
      <w:pPr>
        <w:pStyle w:val="ConsPlusNormal"/>
        <w:numPr>
          <w:ilvl w:val="1"/>
          <w:numId w:val="1"/>
        </w:numPr>
        <w:tabs>
          <w:tab w:val="left" w:pos="1276"/>
          <w:tab w:val="left" w:pos="1560"/>
        </w:tabs>
        <w:spacing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0294">
        <w:rPr>
          <w:rFonts w:ascii="Times New Roman" w:hAnsi="Times New Roman" w:cs="Times New Roman"/>
          <w:sz w:val="28"/>
          <w:szCs w:val="28"/>
          <w:lang w:eastAsia="en-US"/>
        </w:rPr>
        <w:t>Осуществляет иные функции в соответствии с решениями Министра и заместителей</w:t>
      </w:r>
      <w:r w:rsidR="00D10251">
        <w:rPr>
          <w:rFonts w:ascii="Times New Roman" w:hAnsi="Times New Roman" w:cs="Times New Roman"/>
          <w:sz w:val="28"/>
          <w:szCs w:val="28"/>
          <w:lang w:eastAsia="en-US"/>
        </w:rPr>
        <w:t xml:space="preserve"> Министра</w:t>
      </w:r>
      <w:r w:rsidRPr="0034029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60CD4" w:rsidRPr="003B52A3" w:rsidRDefault="00460CD4" w:rsidP="00C35AB2">
      <w:pPr>
        <w:pStyle w:val="ConsPlusNormal"/>
        <w:tabs>
          <w:tab w:val="left" w:pos="1134"/>
          <w:tab w:val="left" w:pos="1418"/>
          <w:tab w:val="left" w:pos="1560"/>
        </w:tabs>
        <w:spacing w:line="340" w:lineRule="exact"/>
        <w:ind w:left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1375" w:rsidRPr="003B52A3" w:rsidRDefault="00AD1375" w:rsidP="00C35AB2">
      <w:pPr>
        <w:widowControl w:val="0"/>
        <w:autoSpaceDE w:val="0"/>
        <w:autoSpaceDN w:val="0"/>
        <w:adjustRightInd w:val="0"/>
        <w:spacing w:after="0" w:line="3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2A3">
        <w:rPr>
          <w:rFonts w:ascii="Times New Roman" w:hAnsi="Times New Roman" w:cs="Times New Roman"/>
          <w:b/>
          <w:sz w:val="28"/>
          <w:szCs w:val="28"/>
        </w:rPr>
        <w:t>IV. Руководство Департамента</w:t>
      </w:r>
    </w:p>
    <w:p w:rsidR="00AD1375" w:rsidRPr="003B52A3" w:rsidRDefault="00AD1375" w:rsidP="00C35AB2">
      <w:pPr>
        <w:widowControl w:val="0"/>
        <w:autoSpaceDE w:val="0"/>
        <w:autoSpaceDN w:val="0"/>
        <w:adjustRightInd w:val="0"/>
        <w:spacing w:after="0" w:line="340" w:lineRule="exac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555E" w:rsidRPr="003B52A3" w:rsidRDefault="0008555E" w:rsidP="00C35AB2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proofErr w:type="gramStart"/>
      <w:r w:rsidRPr="003B52A3">
        <w:rPr>
          <w:rFonts w:ascii="Times New Roman" w:hAnsi="Times New Roman" w:cs="Times New Roman"/>
          <w:sz w:val="28"/>
          <w:szCs w:val="28"/>
        </w:rPr>
        <w:t>назначается на должность и освобождается</w:t>
      </w:r>
      <w:proofErr w:type="gramEnd"/>
      <w:r w:rsidRPr="003B52A3">
        <w:rPr>
          <w:rFonts w:ascii="Times New Roman" w:hAnsi="Times New Roman" w:cs="Times New Roman"/>
          <w:sz w:val="28"/>
          <w:szCs w:val="28"/>
        </w:rPr>
        <w:t xml:space="preserve">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от должности Министром. Директор Департамента имеет заместителей, назначаемых и освобождаемых от должности Министром.</w:t>
      </w:r>
    </w:p>
    <w:p w:rsidR="0008555E" w:rsidRPr="003B52A3" w:rsidRDefault="0008555E" w:rsidP="00C35AB2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Директор Департамента: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Осуществляет непосредственное руководство Департаментом и несет персональную ответственность за выполнение возложенных на Департамент задач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и функций, а также за состояние исполнительской дисциплины.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Представля</w:t>
      </w:r>
      <w:bookmarkStart w:id="1" w:name="_GoBack"/>
      <w:r w:rsidRPr="003B52A3">
        <w:rPr>
          <w:rFonts w:ascii="Times New Roman" w:hAnsi="Times New Roman" w:cs="Times New Roman"/>
          <w:sz w:val="28"/>
          <w:szCs w:val="28"/>
        </w:rPr>
        <w:t>е</w:t>
      </w:r>
      <w:bookmarkEnd w:id="1"/>
      <w:r w:rsidRPr="003B52A3">
        <w:rPr>
          <w:rFonts w:ascii="Times New Roman" w:hAnsi="Times New Roman" w:cs="Times New Roman"/>
          <w:sz w:val="28"/>
          <w:szCs w:val="28"/>
        </w:rPr>
        <w:t>т Министру и заместителям</w:t>
      </w:r>
      <w:r w:rsidR="00D10251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Pr="003B52A3">
        <w:rPr>
          <w:rFonts w:ascii="Times New Roman" w:hAnsi="Times New Roman" w:cs="Times New Roman"/>
          <w:sz w:val="28"/>
          <w:szCs w:val="28"/>
        </w:rPr>
        <w:t xml:space="preserve"> предложения по вопросам, отнесенным к компетенции Департамента.</w:t>
      </w:r>
    </w:p>
    <w:p w:rsidR="0008555E" w:rsidRPr="00402441" w:rsidRDefault="0008555E" w:rsidP="00402441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Вносит на рассмотрение Министру предложения о структуре и штатной численности Департамента, служебном распорядке, административных</w:t>
      </w:r>
      <w:r w:rsidR="00402441">
        <w:rPr>
          <w:rFonts w:ascii="Times New Roman" w:hAnsi="Times New Roman" w:cs="Times New Roman"/>
          <w:sz w:val="28"/>
          <w:szCs w:val="28"/>
        </w:rPr>
        <w:t xml:space="preserve"> </w:t>
      </w:r>
      <w:r w:rsidRPr="00402441">
        <w:rPr>
          <w:rFonts w:ascii="Times New Roman" w:hAnsi="Times New Roman" w:cs="Times New Roman"/>
          <w:sz w:val="28"/>
          <w:szCs w:val="28"/>
        </w:rPr>
        <w:t>и должностных регламентах.</w:t>
      </w:r>
    </w:p>
    <w:p w:rsidR="0008555E" w:rsidRPr="00402441" w:rsidRDefault="0008555E" w:rsidP="00402441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Участвует в проводимых Министром</w:t>
      </w:r>
      <w:r w:rsidR="00402441" w:rsidRPr="00402441">
        <w:rPr>
          <w:rFonts w:ascii="Times New Roman" w:hAnsi="Times New Roman" w:cs="Times New Roman"/>
          <w:sz w:val="28"/>
          <w:szCs w:val="28"/>
        </w:rPr>
        <w:t xml:space="preserve"> </w:t>
      </w:r>
      <w:r w:rsidRPr="003B52A3">
        <w:rPr>
          <w:rFonts w:ascii="Times New Roman" w:hAnsi="Times New Roman" w:cs="Times New Roman"/>
          <w:sz w:val="28"/>
          <w:szCs w:val="28"/>
        </w:rPr>
        <w:t>и заместителями</w:t>
      </w:r>
      <w:r w:rsidR="00D10251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Pr="003B52A3">
        <w:rPr>
          <w:rFonts w:ascii="Times New Roman" w:hAnsi="Times New Roman" w:cs="Times New Roman"/>
          <w:sz w:val="28"/>
          <w:szCs w:val="28"/>
        </w:rPr>
        <w:t xml:space="preserve"> совещаниях</w:t>
      </w:r>
      <w:r w:rsidR="00402441">
        <w:rPr>
          <w:rFonts w:ascii="Times New Roman" w:hAnsi="Times New Roman" w:cs="Times New Roman"/>
          <w:sz w:val="28"/>
          <w:szCs w:val="28"/>
        </w:rPr>
        <w:t xml:space="preserve"> </w:t>
      </w:r>
      <w:r w:rsidRPr="00402441">
        <w:rPr>
          <w:rFonts w:ascii="Times New Roman" w:hAnsi="Times New Roman" w:cs="Times New Roman"/>
          <w:sz w:val="28"/>
          <w:szCs w:val="28"/>
        </w:rPr>
        <w:t>по вопросам, отнесенным к компетенции Департамента.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Участвует в деятельности межведомственных рабочих групп, совещаниях и иных мероприятиях по вопросам, отнесенным к компетенции Департамента.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Участвует в заседаниях коллегиальных органов, в состав которых входит Министерство.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Направляет государственных гражданских служащих Департамента для участия в деятельности межведомственных рабочих групп, совещаниях и иных мероприятиях по вопросам, отнесенным к компетенции Департамента.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Рассматривает поступившие в Министерство проекты федеральных законов и иных нормативных правовых актов по вопросам, отнесенным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к компетенции Департамента, визирует указанные проекты и заключения на них.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Визирует и подписывает проекты служебных документов.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своими заместителями, контролирует их исполнение.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Утверждает положения об отделах Департамента.</w:t>
      </w:r>
    </w:p>
    <w:p w:rsidR="0008555E" w:rsidRPr="00402441" w:rsidRDefault="0008555E" w:rsidP="00402441">
      <w:pPr>
        <w:widowControl w:val="0"/>
        <w:numPr>
          <w:ilvl w:val="2"/>
          <w:numId w:val="3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Представляет Министру</w:t>
      </w:r>
      <w:r w:rsidR="00402441" w:rsidRPr="00402441">
        <w:rPr>
          <w:rFonts w:ascii="Times New Roman" w:hAnsi="Times New Roman" w:cs="Times New Roman"/>
          <w:sz w:val="28"/>
          <w:szCs w:val="28"/>
        </w:rPr>
        <w:t xml:space="preserve"> </w:t>
      </w:r>
      <w:r w:rsidRPr="00402441">
        <w:rPr>
          <w:rFonts w:ascii="Times New Roman" w:hAnsi="Times New Roman" w:cs="Times New Roman"/>
          <w:sz w:val="28"/>
          <w:szCs w:val="28"/>
        </w:rPr>
        <w:t>предложения о назначении на должность</w:t>
      </w:r>
      <w:r w:rsidR="00402441">
        <w:rPr>
          <w:rFonts w:ascii="Times New Roman" w:hAnsi="Times New Roman" w:cs="Times New Roman"/>
          <w:sz w:val="28"/>
          <w:szCs w:val="28"/>
        </w:rPr>
        <w:t xml:space="preserve"> </w:t>
      </w:r>
      <w:r w:rsidRPr="00402441">
        <w:rPr>
          <w:rFonts w:ascii="Times New Roman" w:hAnsi="Times New Roman" w:cs="Times New Roman"/>
          <w:sz w:val="28"/>
          <w:szCs w:val="28"/>
        </w:rPr>
        <w:t xml:space="preserve">и об </w:t>
      </w:r>
      <w:r w:rsidRPr="00402441">
        <w:rPr>
          <w:rFonts w:ascii="Times New Roman" w:hAnsi="Times New Roman" w:cs="Times New Roman"/>
          <w:sz w:val="28"/>
          <w:szCs w:val="28"/>
        </w:rPr>
        <w:lastRenderedPageBreak/>
        <w:t xml:space="preserve">освобождении от должности государственных гражданских служащих Департамента, о графике их отпусков, о повышении квалификации, переподготовке и стажировке, поощрении государственных гражданских служащих и наложении на них взысканий, об установлении надбавок отдельным категориям государственных гражданских служащих Департамента. 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Представляет в случае проведения аттестации мотивированный отзыв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об исполнении государственным гражданским служащим его должностных обязанностей за аттестационный период с приложением необходимых документов.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Требует от государственного гражданского служащего Департамента представления объяснений в письменной форме, в том числе для решения вопроса о применении дисциплинарного взыскания.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Дает поручения государственным гражданским служащим Департамента.</w:t>
      </w:r>
    </w:p>
    <w:p w:rsidR="0008555E" w:rsidRPr="003B52A3" w:rsidRDefault="0008555E" w:rsidP="00C35AB2">
      <w:pPr>
        <w:widowControl w:val="0"/>
        <w:numPr>
          <w:ilvl w:val="2"/>
          <w:numId w:val="3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Планирует, организовывает, регулирует и контролирует служебную деятельность государственных гражданских служащих Департамента.</w:t>
      </w:r>
    </w:p>
    <w:p w:rsidR="0008555E" w:rsidRPr="00402441" w:rsidRDefault="0008555E" w:rsidP="00402441">
      <w:pPr>
        <w:widowControl w:val="0"/>
        <w:numPr>
          <w:ilvl w:val="2"/>
          <w:numId w:val="3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 Осуществляет иные функции в соответствии с решениями Министра</w:t>
      </w:r>
      <w:r w:rsidR="00402441" w:rsidRPr="00402441">
        <w:rPr>
          <w:rFonts w:ascii="Times New Roman" w:hAnsi="Times New Roman" w:cs="Times New Roman"/>
          <w:sz w:val="28"/>
          <w:szCs w:val="28"/>
        </w:rPr>
        <w:t xml:space="preserve"> </w:t>
      </w:r>
      <w:r w:rsidRPr="00402441">
        <w:rPr>
          <w:rFonts w:ascii="Times New Roman" w:hAnsi="Times New Roman" w:cs="Times New Roman"/>
          <w:sz w:val="28"/>
          <w:szCs w:val="28"/>
        </w:rPr>
        <w:t>и заместителя</w:t>
      </w:r>
      <w:r w:rsidR="00D10251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Pr="00402441">
        <w:rPr>
          <w:rFonts w:ascii="Times New Roman" w:hAnsi="Times New Roman" w:cs="Times New Roman"/>
          <w:sz w:val="28"/>
          <w:szCs w:val="28"/>
        </w:rPr>
        <w:t>, осуществляющего координацию и контроль деятельности Департамента.</w:t>
      </w:r>
    </w:p>
    <w:p w:rsidR="0008555E" w:rsidRPr="003B52A3" w:rsidRDefault="0008555E" w:rsidP="00C35AB2">
      <w:pPr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40" w:lineRule="exac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 xml:space="preserve">Заместители директора Департамента подписывают документы (письма </w:t>
      </w:r>
      <w:r w:rsidR="006C26CE" w:rsidRPr="003B52A3">
        <w:rPr>
          <w:rFonts w:ascii="Times New Roman" w:hAnsi="Times New Roman" w:cs="Times New Roman"/>
          <w:sz w:val="28"/>
          <w:szCs w:val="28"/>
        </w:rPr>
        <w:br/>
      </w:r>
      <w:r w:rsidRPr="003B52A3">
        <w:rPr>
          <w:rFonts w:ascii="Times New Roman" w:hAnsi="Times New Roman" w:cs="Times New Roman"/>
          <w:sz w:val="28"/>
          <w:szCs w:val="28"/>
        </w:rPr>
        <w:t>и служебные записки) по вопросам, отнесенным к их компетенции.</w:t>
      </w:r>
    </w:p>
    <w:p w:rsidR="0008555E" w:rsidRPr="001B05E7" w:rsidRDefault="0008555E" w:rsidP="00C35AB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2A3">
        <w:rPr>
          <w:rFonts w:ascii="Times New Roman" w:hAnsi="Times New Roman" w:cs="Times New Roman"/>
          <w:sz w:val="28"/>
          <w:szCs w:val="28"/>
        </w:rPr>
        <w:t>В случае временного отсутствия директора Департамента один из его заместителей исполняет его обязанности по решению Министра.</w:t>
      </w:r>
    </w:p>
    <w:p w:rsidR="00AD1375" w:rsidRPr="001B05E7" w:rsidRDefault="00AD1375" w:rsidP="00A5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98B" w:rsidRPr="001B05E7" w:rsidRDefault="00D4398B" w:rsidP="00A55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4398B" w:rsidRPr="001B05E7" w:rsidSect="00C35AB2">
      <w:headerReference w:type="default" r:id="rId9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92" w:rsidRDefault="00BF6F92" w:rsidP="003B0BFF">
      <w:pPr>
        <w:spacing w:after="0" w:line="240" w:lineRule="auto"/>
      </w:pPr>
      <w:r>
        <w:separator/>
      </w:r>
    </w:p>
  </w:endnote>
  <w:endnote w:type="continuationSeparator" w:id="0">
    <w:p w:rsidR="00BF6F92" w:rsidRDefault="00BF6F92" w:rsidP="003B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92" w:rsidRDefault="00BF6F92" w:rsidP="003B0BFF">
      <w:pPr>
        <w:spacing w:after="0" w:line="240" w:lineRule="auto"/>
      </w:pPr>
      <w:r>
        <w:separator/>
      </w:r>
    </w:p>
  </w:footnote>
  <w:footnote w:type="continuationSeparator" w:id="0">
    <w:p w:rsidR="00BF6F92" w:rsidRDefault="00BF6F92" w:rsidP="003B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731415"/>
      <w:docPartObj>
        <w:docPartGallery w:val="Page Numbers (Top of Page)"/>
        <w:docPartUnique/>
      </w:docPartObj>
    </w:sdtPr>
    <w:sdtEndPr/>
    <w:sdtContent>
      <w:p w:rsidR="003B0BFF" w:rsidRDefault="003B0B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251">
          <w:rPr>
            <w:noProof/>
          </w:rPr>
          <w:t>8</w:t>
        </w:r>
        <w:r>
          <w:fldChar w:fldCharType="end"/>
        </w:r>
      </w:p>
    </w:sdtContent>
  </w:sdt>
  <w:p w:rsidR="003B0BFF" w:rsidRDefault="003B0B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6E1"/>
    <w:multiLevelType w:val="multilevel"/>
    <w:tmpl w:val="DFDEE2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38597A0C"/>
    <w:multiLevelType w:val="multilevel"/>
    <w:tmpl w:val="ECC4A1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2">
    <w:nsid w:val="533E410E"/>
    <w:multiLevelType w:val="multilevel"/>
    <w:tmpl w:val="57CEFF6A"/>
    <w:lvl w:ilvl="0">
      <w:start w:val="1"/>
      <w:numFmt w:val="upperRoman"/>
      <w:lvlText w:val="%1."/>
      <w:lvlJc w:val="left"/>
      <w:pPr>
        <w:ind w:left="738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3" w:hanging="2160"/>
      </w:pPr>
      <w:rPr>
        <w:rFonts w:hint="default"/>
      </w:rPr>
    </w:lvl>
  </w:abstractNum>
  <w:abstractNum w:abstractNumId="3">
    <w:nsid w:val="580F0CE9"/>
    <w:multiLevelType w:val="hybridMultilevel"/>
    <w:tmpl w:val="CEE0E1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48"/>
    <w:rsid w:val="00002D4B"/>
    <w:rsid w:val="00003B86"/>
    <w:rsid w:val="00003FB1"/>
    <w:rsid w:val="000060E9"/>
    <w:rsid w:val="00011852"/>
    <w:rsid w:val="000160CE"/>
    <w:rsid w:val="00016E43"/>
    <w:rsid w:val="00032BE9"/>
    <w:rsid w:val="00035F28"/>
    <w:rsid w:val="00044699"/>
    <w:rsid w:val="0004492D"/>
    <w:rsid w:val="00047B9E"/>
    <w:rsid w:val="00054C5F"/>
    <w:rsid w:val="00056AB1"/>
    <w:rsid w:val="0006353F"/>
    <w:rsid w:val="00063ED0"/>
    <w:rsid w:val="0006539C"/>
    <w:rsid w:val="000720DF"/>
    <w:rsid w:val="00077025"/>
    <w:rsid w:val="0008555E"/>
    <w:rsid w:val="0009046D"/>
    <w:rsid w:val="0009191E"/>
    <w:rsid w:val="000929AB"/>
    <w:rsid w:val="00094A70"/>
    <w:rsid w:val="000A03C7"/>
    <w:rsid w:val="000A2A87"/>
    <w:rsid w:val="000A44B5"/>
    <w:rsid w:val="000A7811"/>
    <w:rsid w:val="000A7F5D"/>
    <w:rsid w:val="000B02B9"/>
    <w:rsid w:val="000B09F2"/>
    <w:rsid w:val="000B0F24"/>
    <w:rsid w:val="000C154D"/>
    <w:rsid w:val="000C4518"/>
    <w:rsid w:val="000D51E8"/>
    <w:rsid w:val="000D7056"/>
    <w:rsid w:val="000E7C7C"/>
    <w:rsid w:val="00100F79"/>
    <w:rsid w:val="00101D16"/>
    <w:rsid w:val="001046D0"/>
    <w:rsid w:val="00105ED5"/>
    <w:rsid w:val="0010796B"/>
    <w:rsid w:val="001108CE"/>
    <w:rsid w:val="00110F21"/>
    <w:rsid w:val="00112937"/>
    <w:rsid w:val="00116A83"/>
    <w:rsid w:val="00126D34"/>
    <w:rsid w:val="0013084F"/>
    <w:rsid w:val="00131A18"/>
    <w:rsid w:val="00133F13"/>
    <w:rsid w:val="00137DCD"/>
    <w:rsid w:val="00146A3A"/>
    <w:rsid w:val="00147281"/>
    <w:rsid w:val="00154186"/>
    <w:rsid w:val="00155AF8"/>
    <w:rsid w:val="00156DD7"/>
    <w:rsid w:val="00167480"/>
    <w:rsid w:val="00186819"/>
    <w:rsid w:val="001A579E"/>
    <w:rsid w:val="001B05E7"/>
    <w:rsid w:val="001B05FD"/>
    <w:rsid w:val="001B156C"/>
    <w:rsid w:val="001B4ADA"/>
    <w:rsid w:val="001B5BD0"/>
    <w:rsid w:val="001B6BD8"/>
    <w:rsid w:val="001C0B42"/>
    <w:rsid w:val="001C1CF2"/>
    <w:rsid w:val="001C2D70"/>
    <w:rsid w:val="001C3B65"/>
    <w:rsid w:val="001C67E4"/>
    <w:rsid w:val="001C7843"/>
    <w:rsid w:val="001D155F"/>
    <w:rsid w:val="001D5E9A"/>
    <w:rsid w:val="001F27A8"/>
    <w:rsid w:val="001F553D"/>
    <w:rsid w:val="00210245"/>
    <w:rsid w:val="00210A86"/>
    <w:rsid w:val="00215118"/>
    <w:rsid w:val="00225FE8"/>
    <w:rsid w:val="00231A39"/>
    <w:rsid w:val="002410CA"/>
    <w:rsid w:val="00245B46"/>
    <w:rsid w:val="002550D4"/>
    <w:rsid w:val="0026276E"/>
    <w:rsid w:val="00266C9F"/>
    <w:rsid w:val="00266F11"/>
    <w:rsid w:val="0026721E"/>
    <w:rsid w:val="0027424B"/>
    <w:rsid w:val="00277244"/>
    <w:rsid w:val="00280714"/>
    <w:rsid w:val="00285AA5"/>
    <w:rsid w:val="002A3D5D"/>
    <w:rsid w:val="002B38AF"/>
    <w:rsid w:val="002B3FFC"/>
    <w:rsid w:val="002C1868"/>
    <w:rsid w:val="002C35E5"/>
    <w:rsid w:val="002C3C61"/>
    <w:rsid w:val="002D30DB"/>
    <w:rsid w:val="002D5C30"/>
    <w:rsid w:val="002E064C"/>
    <w:rsid w:val="002E1DD8"/>
    <w:rsid w:val="002E772B"/>
    <w:rsid w:val="002F13C2"/>
    <w:rsid w:val="002F21F6"/>
    <w:rsid w:val="002F38EF"/>
    <w:rsid w:val="002F503D"/>
    <w:rsid w:val="002F68B3"/>
    <w:rsid w:val="002F6EA8"/>
    <w:rsid w:val="0030105F"/>
    <w:rsid w:val="00301713"/>
    <w:rsid w:val="0031523E"/>
    <w:rsid w:val="003237E0"/>
    <w:rsid w:val="00331ED6"/>
    <w:rsid w:val="003341F4"/>
    <w:rsid w:val="0034704B"/>
    <w:rsid w:val="00351DE9"/>
    <w:rsid w:val="0035760E"/>
    <w:rsid w:val="0036305A"/>
    <w:rsid w:val="00375D01"/>
    <w:rsid w:val="00375D8A"/>
    <w:rsid w:val="00376D62"/>
    <w:rsid w:val="00380264"/>
    <w:rsid w:val="00381A46"/>
    <w:rsid w:val="00385A8F"/>
    <w:rsid w:val="0038734B"/>
    <w:rsid w:val="0039182B"/>
    <w:rsid w:val="003A197D"/>
    <w:rsid w:val="003A5583"/>
    <w:rsid w:val="003A74D4"/>
    <w:rsid w:val="003B07A1"/>
    <w:rsid w:val="003B0BFF"/>
    <w:rsid w:val="003B4F1F"/>
    <w:rsid w:val="003B52A3"/>
    <w:rsid w:val="003B61E2"/>
    <w:rsid w:val="003C1824"/>
    <w:rsid w:val="003C6BB8"/>
    <w:rsid w:val="003D3305"/>
    <w:rsid w:val="003D517C"/>
    <w:rsid w:val="003E0060"/>
    <w:rsid w:val="003E42FD"/>
    <w:rsid w:val="003F6F4B"/>
    <w:rsid w:val="00402441"/>
    <w:rsid w:val="00404245"/>
    <w:rsid w:val="00404716"/>
    <w:rsid w:val="004150E9"/>
    <w:rsid w:val="004160FB"/>
    <w:rsid w:val="00425BC2"/>
    <w:rsid w:val="0043147E"/>
    <w:rsid w:val="004354E8"/>
    <w:rsid w:val="004368A5"/>
    <w:rsid w:val="00447C25"/>
    <w:rsid w:val="00451833"/>
    <w:rsid w:val="00454DB6"/>
    <w:rsid w:val="00460CD4"/>
    <w:rsid w:val="00463E7D"/>
    <w:rsid w:val="004723CB"/>
    <w:rsid w:val="00475895"/>
    <w:rsid w:val="00490FA4"/>
    <w:rsid w:val="00494B63"/>
    <w:rsid w:val="0049712C"/>
    <w:rsid w:val="004A5448"/>
    <w:rsid w:val="004A6EE6"/>
    <w:rsid w:val="004B4460"/>
    <w:rsid w:val="004C1FE3"/>
    <w:rsid w:val="004C20FF"/>
    <w:rsid w:val="004C5342"/>
    <w:rsid w:val="004D466C"/>
    <w:rsid w:val="004F6973"/>
    <w:rsid w:val="00505E37"/>
    <w:rsid w:val="00512ED1"/>
    <w:rsid w:val="00520123"/>
    <w:rsid w:val="00523281"/>
    <w:rsid w:val="00533075"/>
    <w:rsid w:val="00535AD0"/>
    <w:rsid w:val="005375F5"/>
    <w:rsid w:val="00547816"/>
    <w:rsid w:val="005500FB"/>
    <w:rsid w:val="0055394E"/>
    <w:rsid w:val="005558A1"/>
    <w:rsid w:val="005715EE"/>
    <w:rsid w:val="005722CD"/>
    <w:rsid w:val="005744B2"/>
    <w:rsid w:val="00576FE5"/>
    <w:rsid w:val="00582427"/>
    <w:rsid w:val="00583574"/>
    <w:rsid w:val="0059034A"/>
    <w:rsid w:val="005935BB"/>
    <w:rsid w:val="005942BE"/>
    <w:rsid w:val="00595E59"/>
    <w:rsid w:val="005965DD"/>
    <w:rsid w:val="005A75DC"/>
    <w:rsid w:val="005B1323"/>
    <w:rsid w:val="005D5B40"/>
    <w:rsid w:val="005F445B"/>
    <w:rsid w:val="005F5AA1"/>
    <w:rsid w:val="005F66D3"/>
    <w:rsid w:val="00603B57"/>
    <w:rsid w:val="00605F50"/>
    <w:rsid w:val="00606FFD"/>
    <w:rsid w:val="00613CAE"/>
    <w:rsid w:val="00616277"/>
    <w:rsid w:val="00626FA0"/>
    <w:rsid w:val="006303C6"/>
    <w:rsid w:val="00630C83"/>
    <w:rsid w:val="00633CEB"/>
    <w:rsid w:val="00633FE2"/>
    <w:rsid w:val="00636F25"/>
    <w:rsid w:val="006375DF"/>
    <w:rsid w:val="00640D89"/>
    <w:rsid w:val="00641382"/>
    <w:rsid w:val="0064572D"/>
    <w:rsid w:val="00653741"/>
    <w:rsid w:val="00656423"/>
    <w:rsid w:val="00656D64"/>
    <w:rsid w:val="00670236"/>
    <w:rsid w:val="00671B7B"/>
    <w:rsid w:val="00671E37"/>
    <w:rsid w:val="00686111"/>
    <w:rsid w:val="00690629"/>
    <w:rsid w:val="006A16F9"/>
    <w:rsid w:val="006A25F7"/>
    <w:rsid w:val="006A56AD"/>
    <w:rsid w:val="006A6106"/>
    <w:rsid w:val="006B2612"/>
    <w:rsid w:val="006C26CE"/>
    <w:rsid w:val="006C2754"/>
    <w:rsid w:val="006C39D2"/>
    <w:rsid w:val="006D03FD"/>
    <w:rsid w:val="006D3B71"/>
    <w:rsid w:val="006D5B44"/>
    <w:rsid w:val="006D7024"/>
    <w:rsid w:val="006F02F4"/>
    <w:rsid w:val="006F09D7"/>
    <w:rsid w:val="006F1B08"/>
    <w:rsid w:val="006F2E87"/>
    <w:rsid w:val="006F5DE2"/>
    <w:rsid w:val="0070103A"/>
    <w:rsid w:val="007035DB"/>
    <w:rsid w:val="007047AC"/>
    <w:rsid w:val="00704CAC"/>
    <w:rsid w:val="00706130"/>
    <w:rsid w:val="007073DE"/>
    <w:rsid w:val="00714C83"/>
    <w:rsid w:val="00715E2A"/>
    <w:rsid w:val="00716799"/>
    <w:rsid w:val="0072200B"/>
    <w:rsid w:val="00727078"/>
    <w:rsid w:val="00727446"/>
    <w:rsid w:val="007337B9"/>
    <w:rsid w:val="007435B0"/>
    <w:rsid w:val="00750407"/>
    <w:rsid w:val="00751357"/>
    <w:rsid w:val="007571D9"/>
    <w:rsid w:val="007605DF"/>
    <w:rsid w:val="00764DF8"/>
    <w:rsid w:val="00766A0B"/>
    <w:rsid w:val="00770608"/>
    <w:rsid w:val="00777557"/>
    <w:rsid w:val="00784AA8"/>
    <w:rsid w:val="00797725"/>
    <w:rsid w:val="007A0F8D"/>
    <w:rsid w:val="007A3E58"/>
    <w:rsid w:val="007A61C0"/>
    <w:rsid w:val="007B6A4E"/>
    <w:rsid w:val="007D080D"/>
    <w:rsid w:val="007D32C5"/>
    <w:rsid w:val="007D62D9"/>
    <w:rsid w:val="007E5BB9"/>
    <w:rsid w:val="007F46ED"/>
    <w:rsid w:val="007F59A9"/>
    <w:rsid w:val="008146D9"/>
    <w:rsid w:val="00815A75"/>
    <w:rsid w:val="00821FD4"/>
    <w:rsid w:val="00822E6B"/>
    <w:rsid w:val="00824837"/>
    <w:rsid w:val="00826C41"/>
    <w:rsid w:val="00826D3D"/>
    <w:rsid w:val="00832E16"/>
    <w:rsid w:val="0084297D"/>
    <w:rsid w:val="0084316E"/>
    <w:rsid w:val="00845521"/>
    <w:rsid w:val="00852A2E"/>
    <w:rsid w:val="00852E8C"/>
    <w:rsid w:val="00882672"/>
    <w:rsid w:val="00887B50"/>
    <w:rsid w:val="00896557"/>
    <w:rsid w:val="008A0AE9"/>
    <w:rsid w:val="008A0D7B"/>
    <w:rsid w:val="008A11EC"/>
    <w:rsid w:val="008A2E2D"/>
    <w:rsid w:val="008A44F1"/>
    <w:rsid w:val="008A6C30"/>
    <w:rsid w:val="008B51F6"/>
    <w:rsid w:val="008B7958"/>
    <w:rsid w:val="008C01A8"/>
    <w:rsid w:val="008D2EA9"/>
    <w:rsid w:val="008E26B4"/>
    <w:rsid w:val="00900F4C"/>
    <w:rsid w:val="0091618A"/>
    <w:rsid w:val="00920BE2"/>
    <w:rsid w:val="00920D4C"/>
    <w:rsid w:val="0092128C"/>
    <w:rsid w:val="00921A22"/>
    <w:rsid w:val="00936003"/>
    <w:rsid w:val="00943B8E"/>
    <w:rsid w:val="009508FD"/>
    <w:rsid w:val="00950FED"/>
    <w:rsid w:val="00953490"/>
    <w:rsid w:val="0095466E"/>
    <w:rsid w:val="00955C7D"/>
    <w:rsid w:val="009623FE"/>
    <w:rsid w:val="009669EA"/>
    <w:rsid w:val="00966AE5"/>
    <w:rsid w:val="00971609"/>
    <w:rsid w:val="009760D2"/>
    <w:rsid w:val="009847CC"/>
    <w:rsid w:val="0098597A"/>
    <w:rsid w:val="00987405"/>
    <w:rsid w:val="0099193E"/>
    <w:rsid w:val="00994842"/>
    <w:rsid w:val="009A39D5"/>
    <w:rsid w:val="009A4C2A"/>
    <w:rsid w:val="009B6369"/>
    <w:rsid w:val="009C1FF4"/>
    <w:rsid w:val="009D042A"/>
    <w:rsid w:val="009D2269"/>
    <w:rsid w:val="009D2D0C"/>
    <w:rsid w:val="009D69DE"/>
    <w:rsid w:val="009E0582"/>
    <w:rsid w:val="009E19EE"/>
    <w:rsid w:val="009E5E81"/>
    <w:rsid w:val="009F65FD"/>
    <w:rsid w:val="009F6ADD"/>
    <w:rsid w:val="009F72DD"/>
    <w:rsid w:val="009F7839"/>
    <w:rsid w:val="00A05720"/>
    <w:rsid w:val="00A060D4"/>
    <w:rsid w:val="00A0721F"/>
    <w:rsid w:val="00A10719"/>
    <w:rsid w:val="00A130CF"/>
    <w:rsid w:val="00A15943"/>
    <w:rsid w:val="00A167FD"/>
    <w:rsid w:val="00A2082C"/>
    <w:rsid w:val="00A21101"/>
    <w:rsid w:val="00A24FDB"/>
    <w:rsid w:val="00A25423"/>
    <w:rsid w:val="00A26966"/>
    <w:rsid w:val="00A27994"/>
    <w:rsid w:val="00A5077F"/>
    <w:rsid w:val="00A52DD7"/>
    <w:rsid w:val="00A53BFE"/>
    <w:rsid w:val="00A55589"/>
    <w:rsid w:val="00A6245B"/>
    <w:rsid w:val="00A62608"/>
    <w:rsid w:val="00A6512E"/>
    <w:rsid w:val="00A6526D"/>
    <w:rsid w:val="00A716CB"/>
    <w:rsid w:val="00A8129E"/>
    <w:rsid w:val="00A81D38"/>
    <w:rsid w:val="00A93D10"/>
    <w:rsid w:val="00A967B0"/>
    <w:rsid w:val="00AA39D3"/>
    <w:rsid w:val="00AA51EF"/>
    <w:rsid w:val="00AA5F93"/>
    <w:rsid w:val="00AB6D36"/>
    <w:rsid w:val="00AC6E07"/>
    <w:rsid w:val="00AD1375"/>
    <w:rsid w:val="00AE11B7"/>
    <w:rsid w:val="00AE279A"/>
    <w:rsid w:val="00AF3A97"/>
    <w:rsid w:val="00B03E43"/>
    <w:rsid w:val="00B1169D"/>
    <w:rsid w:val="00B13343"/>
    <w:rsid w:val="00B27FC7"/>
    <w:rsid w:val="00B40A26"/>
    <w:rsid w:val="00B40AB3"/>
    <w:rsid w:val="00B46A58"/>
    <w:rsid w:val="00B52AEB"/>
    <w:rsid w:val="00B86DAF"/>
    <w:rsid w:val="00B86EF7"/>
    <w:rsid w:val="00B92804"/>
    <w:rsid w:val="00B93057"/>
    <w:rsid w:val="00BA02D1"/>
    <w:rsid w:val="00BA0B2B"/>
    <w:rsid w:val="00BA2A56"/>
    <w:rsid w:val="00BA2B6B"/>
    <w:rsid w:val="00BA307B"/>
    <w:rsid w:val="00BA79D6"/>
    <w:rsid w:val="00BB0383"/>
    <w:rsid w:val="00BB3BF2"/>
    <w:rsid w:val="00BB5525"/>
    <w:rsid w:val="00BD1202"/>
    <w:rsid w:val="00BD1786"/>
    <w:rsid w:val="00BD67F0"/>
    <w:rsid w:val="00BE2B11"/>
    <w:rsid w:val="00BF1C14"/>
    <w:rsid w:val="00BF6F92"/>
    <w:rsid w:val="00BF7148"/>
    <w:rsid w:val="00BF7FB1"/>
    <w:rsid w:val="00C07784"/>
    <w:rsid w:val="00C121B8"/>
    <w:rsid w:val="00C12B57"/>
    <w:rsid w:val="00C21607"/>
    <w:rsid w:val="00C22474"/>
    <w:rsid w:val="00C2490B"/>
    <w:rsid w:val="00C3388F"/>
    <w:rsid w:val="00C35798"/>
    <w:rsid w:val="00C35AB2"/>
    <w:rsid w:val="00C35C9D"/>
    <w:rsid w:val="00C425F0"/>
    <w:rsid w:val="00C42CF6"/>
    <w:rsid w:val="00C44F18"/>
    <w:rsid w:val="00C4727A"/>
    <w:rsid w:val="00C55A57"/>
    <w:rsid w:val="00C61586"/>
    <w:rsid w:val="00C65484"/>
    <w:rsid w:val="00C72B86"/>
    <w:rsid w:val="00C74DCA"/>
    <w:rsid w:val="00C76090"/>
    <w:rsid w:val="00C83676"/>
    <w:rsid w:val="00C85306"/>
    <w:rsid w:val="00C8606D"/>
    <w:rsid w:val="00C91548"/>
    <w:rsid w:val="00C955B9"/>
    <w:rsid w:val="00CA11AF"/>
    <w:rsid w:val="00CB01B9"/>
    <w:rsid w:val="00CB12EA"/>
    <w:rsid w:val="00CB1EB4"/>
    <w:rsid w:val="00CB5489"/>
    <w:rsid w:val="00CB573F"/>
    <w:rsid w:val="00CB73D9"/>
    <w:rsid w:val="00CC2888"/>
    <w:rsid w:val="00CC2DB8"/>
    <w:rsid w:val="00CC32DA"/>
    <w:rsid w:val="00CC509C"/>
    <w:rsid w:val="00CC5213"/>
    <w:rsid w:val="00CD070E"/>
    <w:rsid w:val="00CD32C5"/>
    <w:rsid w:val="00CD3CBB"/>
    <w:rsid w:val="00CD4275"/>
    <w:rsid w:val="00CD58C9"/>
    <w:rsid w:val="00CD5A42"/>
    <w:rsid w:val="00CE03B6"/>
    <w:rsid w:val="00CE229D"/>
    <w:rsid w:val="00CE3A56"/>
    <w:rsid w:val="00CE5741"/>
    <w:rsid w:val="00D026D3"/>
    <w:rsid w:val="00D10251"/>
    <w:rsid w:val="00D11869"/>
    <w:rsid w:val="00D12C12"/>
    <w:rsid w:val="00D17DA7"/>
    <w:rsid w:val="00D24C68"/>
    <w:rsid w:val="00D32E73"/>
    <w:rsid w:val="00D347EC"/>
    <w:rsid w:val="00D4398B"/>
    <w:rsid w:val="00D461B9"/>
    <w:rsid w:val="00D63AE8"/>
    <w:rsid w:val="00D75117"/>
    <w:rsid w:val="00D81B58"/>
    <w:rsid w:val="00D8597C"/>
    <w:rsid w:val="00D85E7B"/>
    <w:rsid w:val="00D86D78"/>
    <w:rsid w:val="00DA2F68"/>
    <w:rsid w:val="00DB7EFA"/>
    <w:rsid w:val="00DC0C58"/>
    <w:rsid w:val="00DC0E10"/>
    <w:rsid w:val="00DC7EAF"/>
    <w:rsid w:val="00DD44F9"/>
    <w:rsid w:val="00DD4641"/>
    <w:rsid w:val="00DD61F4"/>
    <w:rsid w:val="00DE0FDA"/>
    <w:rsid w:val="00DE4AC9"/>
    <w:rsid w:val="00DE689B"/>
    <w:rsid w:val="00DE779C"/>
    <w:rsid w:val="00DE7C8C"/>
    <w:rsid w:val="00DF0B6C"/>
    <w:rsid w:val="00DF42E6"/>
    <w:rsid w:val="00DF5C0A"/>
    <w:rsid w:val="00E01F81"/>
    <w:rsid w:val="00E04111"/>
    <w:rsid w:val="00E056BB"/>
    <w:rsid w:val="00E12104"/>
    <w:rsid w:val="00E123B0"/>
    <w:rsid w:val="00E301A0"/>
    <w:rsid w:val="00E3063C"/>
    <w:rsid w:val="00E31962"/>
    <w:rsid w:val="00E35D4E"/>
    <w:rsid w:val="00E3678C"/>
    <w:rsid w:val="00E41C33"/>
    <w:rsid w:val="00E42088"/>
    <w:rsid w:val="00E6530B"/>
    <w:rsid w:val="00E75811"/>
    <w:rsid w:val="00E76A3D"/>
    <w:rsid w:val="00E80FE5"/>
    <w:rsid w:val="00E84BE1"/>
    <w:rsid w:val="00E87271"/>
    <w:rsid w:val="00E95E98"/>
    <w:rsid w:val="00EB0B72"/>
    <w:rsid w:val="00EB2B99"/>
    <w:rsid w:val="00EB45D2"/>
    <w:rsid w:val="00EB6B6E"/>
    <w:rsid w:val="00EC51BF"/>
    <w:rsid w:val="00EC6DDB"/>
    <w:rsid w:val="00EC790B"/>
    <w:rsid w:val="00ED1634"/>
    <w:rsid w:val="00ED51B0"/>
    <w:rsid w:val="00ED7913"/>
    <w:rsid w:val="00EE0B6F"/>
    <w:rsid w:val="00EE48FC"/>
    <w:rsid w:val="00EF1E74"/>
    <w:rsid w:val="00EF2DFE"/>
    <w:rsid w:val="00EF546A"/>
    <w:rsid w:val="00EF79A1"/>
    <w:rsid w:val="00F215C6"/>
    <w:rsid w:val="00F222C2"/>
    <w:rsid w:val="00F35414"/>
    <w:rsid w:val="00F441F8"/>
    <w:rsid w:val="00F449DC"/>
    <w:rsid w:val="00F45ABE"/>
    <w:rsid w:val="00F45DD7"/>
    <w:rsid w:val="00F476F7"/>
    <w:rsid w:val="00F620FD"/>
    <w:rsid w:val="00F755E5"/>
    <w:rsid w:val="00F83491"/>
    <w:rsid w:val="00F85651"/>
    <w:rsid w:val="00FB4000"/>
    <w:rsid w:val="00FC2F45"/>
    <w:rsid w:val="00FC49C9"/>
    <w:rsid w:val="00FC61DA"/>
    <w:rsid w:val="00FC7080"/>
    <w:rsid w:val="00FD1FF7"/>
    <w:rsid w:val="00FE38C8"/>
    <w:rsid w:val="00FF3BB6"/>
    <w:rsid w:val="00FF523E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BFF"/>
  </w:style>
  <w:style w:type="paragraph" w:styleId="a6">
    <w:name w:val="footer"/>
    <w:basedOn w:val="a"/>
    <w:link w:val="a7"/>
    <w:uiPriority w:val="99"/>
    <w:unhideWhenUsed/>
    <w:rsid w:val="003B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BFF"/>
  </w:style>
  <w:style w:type="paragraph" w:customStyle="1" w:styleId="ConsPlusNonformat">
    <w:name w:val="ConsPlusNonformat"/>
    <w:rsid w:val="00AD1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7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5ED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rsid w:val="00E041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041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rsid w:val="00E041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041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D517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D517C"/>
  </w:style>
  <w:style w:type="character" w:styleId="ac">
    <w:name w:val="annotation reference"/>
    <w:basedOn w:val="a0"/>
    <w:uiPriority w:val="99"/>
    <w:semiHidden/>
    <w:unhideWhenUsed/>
    <w:rsid w:val="00A2082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082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082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082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082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BFF"/>
  </w:style>
  <w:style w:type="paragraph" w:styleId="a6">
    <w:name w:val="footer"/>
    <w:basedOn w:val="a"/>
    <w:link w:val="a7"/>
    <w:uiPriority w:val="99"/>
    <w:unhideWhenUsed/>
    <w:rsid w:val="003B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BFF"/>
  </w:style>
  <w:style w:type="paragraph" w:customStyle="1" w:styleId="ConsPlusNonformat">
    <w:name w:val="ConsPlusNonformat"/>
    <w:rsid w:val="00AD1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7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5ED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rsid w:val="00E041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041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rsid w:val="00E041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041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3D517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D517C"/>
  </w:style>
  <w:style w:type="character" w:styleId="ac">
    <w:name w:val="annotation reference"/>
    <w:basedOn w:val="a0"/>
    <w:uiPriority w:val="99"/>
    <w:semiHidden/>
    <w:unhideWhenUsed/>
    <w:rsid w:val="00A2082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082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082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082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08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DFE9-B2D5-49C0-8C44-0220961D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Ольга Владимировна</dc:creator>
  <cp:lastModifiedBy>Лесников Александр Владимирович</cp:lastModifiedBy>
  <cp:revision>9</cp:revision>
  <cp:lastPrinted>2019-08-30T13:39:00Z</cp:lastPrinted>
  <dcterms:created xsi:type="dcterms:W3CDTF">2019-09-19T08:14:00Z</dcterms:created>
  <dcterms:modified xsi:type="dcterms:W3CDTF">2019-09-27T05:42:00Z</dcterms:modified>
</cp:coreProperties>
</file>