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42A" w:rsidRDefault="00A1442A" w:rsidP="00DE7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СВОДНАЯ ТАБЛИЦА ПО ОЦЕНКЕ ДОСТИЖЕНИЯ ПОКАЗАТЕЛЕЙ</w:t>
      </w:r>
    </w:p>
    <w:p w:rsidR="00B416D6" w:rsidRDefault="00A1442A" w:rsidP="00DE7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34F">
        <w:rPr>
          <w:rFonts w:ascii="Times New Roman" w:hAnsi="Times New Roman" w:cs="Times New Roman"/>
          <w:b/>
          <w:sz w:val="24"/>
          <w:szCs w:val="24"/>
        </w:rPr>
        <w:t>И ОЖИДАЕМЫХ РЕЗУЛЬТАТОВ РАЗВИТИЯ КОНКУРЕНЦИИ</w:t>
      </w:r>
      <w:r w:rsidR="00B416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7597" w:rsidRPr="00DE7597" w:rsidRDefault="00B416D6" w:rsidP="00706DA6">
      <w:pPr>
        <w:jc w:val="center"/>
      </w:pPr>
      <w:r w:rsidRPr="00DE7597">
        <w:rPr>
          <w:rFonts w:ascii="Times New Roman" w:hAnsi="Times New Roman" w:cs="Times New Roman"/>
          <w:sz w:val="24"/>
          <w:szCs w:val="24"/>
        </w:rPr>
        <w:t>(</w:t>
      </w:r>
      <w:r w:rsidR="00AE7476" w:rsidRPr="00DE7597">
        <w:rPr>
          <w:rFonts w:ascii="Times New Roman" w:hAnsi="Times New Roman" w:cs="Times New Roman"/>
          <w:sz w:val="24"/>
          <w:szCs w:val="24"/>
        </w:rPr>
        <w:t>в части</w:t>
      </w:r>
      <w:r w:rsidRPr="00DE7597">
        <w:rPr>
          <w:rFonts w:ascii="Times New Roman" w:hAnsi="Times New Roman" w:cs="Times New Roman"/>
          <w:sz w:val="24"/>
          <w:szCs w:val="24"/>
        </w:rPr>
        <w:t xml:space="preserve"> </w:t>
      </w:r>
      <w:r w:rsidR="006E11C4" w:rsidRPr="00DE7597">
        <w:rPr>
          <w:rFonts w:ascii="Times New Roman" w:hAnsi="Times New Roman" w:cs="Times New Roman"/>
          <w:sz w:val="24"/>
          <w:szCs w:val="24"/>
        </w:rPr>
        <w:t>показател</w:t>
      </w:r>
      <w:r w:rsidR="00AE7476" w:rsidRPr="00DE7597">
        <w:rPr>
          <w:rFonts w:ascii="Times New Roman" w:hAnsi="Times New Roman" w:cs="Times New Roman"/>
          <w:sz w:val="24"/>
          <w:szCs w:val="24"/>
        </w:rPr>
        <w:t>ей</w:t>
      </w:r>
      <w:r w:rsidR="008F22E4" w:rsidRPr="00DE7597">
        <w:rPr>
          <w:rFonts w:ascii="Times New Roman" w:hAnsi="Times New Roman" w:cs="Times New Roman"/>
          <w:sz w:val="24"/>
          <w:szCs w:val="24"/>
        </w:rPr>
        <w:t>,</w:t>
      </w:r>
      <w:r w:rsidR="006E11C4" w:rsidRPr="00DE7597">
        <w:rPr>
          <w:rFonts w:ascii="Times New Roman" w:hAnsi="Times New Roman" w:cs="Times New Roman"/>
          <w:sz w:val="24"/>
          <w:szCs w:val="24"/>
        </w:rPr>
        <w:t xml:space="preserve"> по которым</w:t>
      </w:r>
      <w:r w:rsidRPr="00DE7597">
        <w:rPr>
          <w:rFonts w:ascii="Times New Roman" w:hAnsi="Times New Roman" w:cs="Times New Roman"/>
          <w:sz w:val="24"/>
          <w:szCs w:val="24"/>
        </w:rPr>
        <w:t xml:space="preserve"> Минтранс России определен ответственным исполнителем)</w:t>
      </w:r>
    </w:p>
    <w:tbl>
      <w:tblPr>
        <w:tblStyle w:val="a3"/>
        <w:tblW w:w="14600" w:type="dxa"/>
        <w:tblLayout w:type="fixed"/>
        <w:tblLook w:val="04A0" w:firstRow="1" w:lastRow="0" w:firstColumn="1" w:lastColumn="0" w:noHBand="0" w:noVBand="1"/>
      </w:tblPr>
      <w:tblGrid>
        <w:gridCol w:w="596"/>
        <w:gridCol w:w="1542"/>
        <w:gridCol w:w="1866"/>
        <w:gridCol w:w="4962"/>
        <w:gridCol w:w="5634"/>
      </w:tblGrid>
      <w:tr w:rsidR="00A1442A" w:rsidTr="00D754BE">
        <w:trPr>
          <w:tblHeader/>
        </w:trPr>
        <w:tc>
          <w:tcPr>
            <w:tcW w:w="596" w:type="dxa"/>
          </w:tcPr>
          <w:p w:rsidR="00A1442A" w:rsidRPr="00A23748" w:rsidRDefault="00A1442A" w:rsidP="00A54342">
            <w:pPr>
              <w:ind w:hanging="12"/>
              <w:jc w:val="center"/>
              <w:rPr>
                <w:rFonts w:ascii="Times New Roman" w:hAnsi="Times New Roman" w:cs="Times New Roman"/>
                <w:b/>
              </w:rPr>
            </w:pPr>
            <w:r w:rsidRPr="00A23748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A23748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A237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42" w:type="dxa"/>
          </w:tcPr>
          <w:p w:rsidR="00A1442A" w:rsidRPr="00A23748" w:rsidRDefault="00A1442A" w:rsidP="00A54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748">
              <w:rPr>
                <w:rFonts w:ascii="Times New Roman" w:hAnsi="Times New Roman" w:cs="Times New Roman"/>
                <w:b/>
              </w:rPr>
              <w:t xml:space="preserve">Пункт </w:t>
            </w:r>
            <w:proofErr w:type="spellStart"/>
            <w:r w:rsidRPr="00A23748">
              <w:rPr>
                <w:rFonts w:ascii="Times New Roman" w:hAnsi="Times New Roman" w:cs="Times New Roman"/>
                <w:b/>
              </w:rPr>
              <w:t>Нацплана</w:t>
            </w:r>
            <w:proofErr w:type="spellEnd"/>
            <w:r w:rsidRPr="00A23748">
              <w:rPr>
                <w:rFonts w:ascii="Times New Roman" w:hAnsi="Times New Roman" w:cs="Times New Roman"/>
                <w:b/>
              </w:rPr>
              <w:t xml:space="preserve"> / «дорожной карты»</w:t>
            </w:r>
          </w:p>
        </w:tc>
        <w:tc>
          <w:tcPr>
            <w:tcW w:w="1866" w:type="dxa"/>
            <w:vAlign w:val="center"/>
          </w:tcPr>
          <w:p w:rsidR="00A1442A" w:rsidRPr="00A65629" w:rsidRDefault="00A1442A" w:rsidP="00A54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5629">
              <w:rPr>
                <w:rFonts w:ascii="Times New Roman" w:hAnsi="Times New Roman" w:cs="Times New Roman"/>
                <w:b/>
              </w:rPr>
              <w:t>Ответственный исполнитель/</w:t>
            </w:r>
          </w:p>
          <w:p w:rsidR="00A1442A" w:rsidRPr="00A65629" w:rsidRDefault="00A1442A" w:rsidP="00A54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5629">
              <w:rPr>
                <w:rFonts w:ascii="Times New Roman" w:hAnsi="Times New Roman" w:cs="Times New Roman"/>
                <w:b/>
              </w:rPr>
              <w:t>соисполнитель</w:t>
            </w:r>
          </w:p>
        </w:tc>
        <w:tc>
          <w:tcPr>
            <w:tcW w:w="4962" w:type="dxa"/>
            <w:vAlign w:val="center"/>
          </w:tcPr>
          <w:p w:rsidR="00A1442A" w:rsidRPr="00A23748" w:rsidRDefault="00A1442A" w:rsidP="00A543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Ключевые показатели/ о</w:t>
            </w:r>
            <w:r w:rsidRPr="00A23748">
              <w:rPr>
                <w:rFonts w:ascii="Times New Roman" w:hAnsi="Times New Roman" w:cs="Times New Roman"/>
                <w:b/>
              </w:rPr>
              <w:t>жидаемые результаты</w:t>
            </w:r>
          </w:p>
        </w:tc>
        <w:tc>
          <w:tcPr>
            <w:tcW w:w="5634" w:type="dxa"/>
            <w:vAlign w:val="center"/>
          </w:tcPr>
          <w:p w:rsidR="00A1442A" w:rsidRPr="00A23748" w:rsidRDefault="00A1442A" w:rsidP="00A54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748">
              <w:rPr>
                <w:rFonts w:ascii="Times New Roman" w:hAnsi="Times New Roman" w:cs="Times New Roman"/>
                <w:b/>
              </w:rPr>
              <w:t xml:space="preserve">Анализ и оценка степени достижения ожидаемого </w:t>
            </w:r>
            <w:r w:rsidRPr="00640D44">
              <w:rPr>
                <w:rFonts w:ascii="Times New Roman" w:hAnsi="Times New Roman" w:cs="Times New Roman"/>
                <w:b/>
              </w:rPr>
              <w:t xml:space="preserve">результата в </w:t>
            </w:r>
            <w:r w:rsidR="007825C4">
              <w:rPr>
                <w:rFonts w:ascii="Times New Roman" w:hAnsi="Times New Roman" w:cs="Times New Roman"/>
                <w:b/>
              </w:rPr>
              <w:t>2020</w:t>
            </w:r>
            <w:r w:rsidRPr="00640D44">
              <w:rPr>
                <w:rFonts w:ascii="Times New Roman" w:hAnsi="Times New Roman" w:cs="Times New Roman"/>
                <w:b/>
              </w:rPr>
              <w:t xml:space="preserve"> год</w:t>
            </w:r>
            <w:r w:rsidR="006D20E6">
              <w:rPr>
                <w:rFonts w:ascii="Times New Roman" w:hAnsi="Times New Roman" w:cs="Times New Roman"/>
                <w:b/>
              </w:rPr>
              <w:t>у</w:t>
            </w:r>
            <w:r w:rsidRPr="00640D4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E5B58" w:rsidTr="00D754BE">
        <w:tc>
          <w:tcPr>
            <w:tcW w:w="596" w:type="dxa"/>
          </w:tcPr>
          <w:p w:rsidR="004E5B58" w:rsidRPr="00B229A5" w:rsidRDefault="00823F8B" w:rsidP="00A54342">
            <w:r w:rsidRPr="00B229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2" w:type="dxa"/>
          </w:tcPr>
          <w:p w:rsidR="004E5B58" w:rsidRPr="00B229A5" w:rsidRDefault="004E5B58" w:rsidP="00A54342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Подпункт «а» п. 1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Нацплана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 </w:t>
            </w:r>
          </w:p>
          <w:p w:rsidR="004E5B58" w:rsidRPr="00B229A5" w:rsidRDefault="004E5B58" w:rsidP="00A54342">
            <w:pPr>
              <w:rPr>
                <w:rFonts w:ascii="Times New Roman" w:hAnsi="Times New Roman" w:cs="Times New Roman"/>
              </w:rPr>
            </w:pPr>
          </w:p>
          <w:p w:rsidR="004E5B58" w:rsidRPr="00B229A5" w:rsidRDefault="004E5B58" w:rsidP="00A54342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П. 3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</w:tcPr>
          <w:p w:rsidR="004E5B58" w:rsidRPr="00B229A5" w:rsidRDefault="004E5B58" w:rsidP="00A54342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федеральные органы исполнительной власти, осуществляющие функции по выработке и реализации государственной политики в установленной сфере деятельности</w:t>
            </w:r>
          </w:p>
        </w:tc>
        <w:tc>
          <w:tcPr>
            <w:tcW w:w="4962" w:type="dxa"/>
          </w:tcPr>
          <w:p w:rsidR="004E5B58" w:rsidRPr="00B229A5" w:rsidRDefault="004E5B58" w:rsidP="00A54342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Обеспечение во всех отраслях экономики Российской Федерации, за исключением сфер деятельности субъектов естественных монополий и организаций оборонно-промышленного комплекса, присутствия не менее трех хозяйствующих субъектов, не менее чем один из которых относится к частному бизнесу</w:t>
            </w:r>
          </w:p>
        </w:tc>
        <w:tc>
          <w:tcPr>
            <w:tcW w:w="5634" w:type="dxa"/>
          </w:tcPr>
          <w:p w:rsidR="009D0471" w:rsidRPr="009D0471" w:rsidRDefault="009D0471" w:rsidP="009D0471">
            <w:pPr>
              <w:jc w:val="both"/>
              <w:rPr>
                <w:rFonts w:ascii="Times New Roman" w:hAnsi="Times New Roman" w:cs="Times New Roman"/>
              </w:rPr>
            </w:pPr>
            <w:r w:rsidRPr="009D0471">
              <w:rPr>
                <w:rFonts w:ascii="Times New Roman" w:hAnsi="Times New Roman" w:cs="Times New Roman"/>
              </w:rPr>
              <w:t xml:space="preserve">В отношении основных видов деятельности в отраслях экономики, в которых необходимо достижение контрольных показателей </w:t>
            </w:r>
            <w:r w:rsidR="00D24F15">
              <w:rPr>
                <w:rFonts w:ascii="Times New Roman" w:hAnsi="Times New Roman" w:cs="Times New Roman"/>
              </w:rPr>
              <w:t>реализации Плана мероприятий («д</w:t>
            </w:r>
            <w:r w:rsidRPr="009D0471">
              <w:rPr>
                <w:rFonts w:ascii="Times New Roman" w:hAnsi="Times New Roman" w:cs="Times New Roman"/>
              </w:rPr>
              <w:t xml:space="preserve">орожной карты»)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</w:t>
            </w:r>
            <w:r w:rsidR="00E85764">
              <w:rPr>
                <w:rFonts w:ascii="Times New Roman" w:hAnsi="Times New Roman" w:cs="Times New Roman"/>
              </w:rPr>
              <w:br/>
            </w:r>
            <w:r w:rsidRPr="009D0471">
              <w:rPr>
                <w:rFonts w:ascii="Times New Roman" w:hAnsi="Times New Roman" w:cs="Times New Roman"/>
              </w:rPr>
              <w:t xml:space="preserve">в состояние конкурентного рынка на 2018 - 2020 годы сообщаем, что в соответствии с Федеральным планом статистических работ, утвержденным распоряжением Правительства Российской Федерации от 06.05.2008 </w:t>
            </w:r>
            <w:r w:rsidR="001332CA">
              <w:rPr>
                <w:rFonts w:ascii="Times New Roman" w:hAnsi="Times New Roman" w:cs="Times New Roman"/>
              </w:rPr>
              <w:br/>
            </w:r>
            <w:r w:rsidRPr="009D0471">
              <w:rPr>
                <w:rFonts w:ascii="Times New Roman" w:hAnsi="Times New Roman" w:cs="Times New Roman"/>
              </w:rPr>
              <w:t>№ 671-р, срок предоставления (распространения) предварительной официальной статистической информации пользователям Росстатом по подразделу 1.5.7 «Основные показатели деятельности организаций» ФПСР - 24 июля года, следующего за отчетным годом.</w:t>
            </w:r>
          </w:p>
          <w:p w:rsidR="008470A1" w:rsidRDefault="009D0471" w:rsidP="009D0471">
            <w:pPr>
              <w:jc w:val="both"/>
              <w:rPr>
                <w:rFonts w:ascii="Times New Roman" w:hAnsi="Times New Roman" w:cs="Times New Roman"/>
              </w:rPr>
            </w:pPr>
            <w:r w:rsidRPr="009D0471">
              <w:rPr>
                <w:rFonts w:ascii="Times New Roman" w:hAnsi="Times New Roman" w:cs="Times New Roman"/>
              </w:rPr>
              <w:t xml:space="preserve">В этой связи информация по данному показателю </w:t>
            </w:r>
            <w:r w:rsidR="00BA2701">
              <w:rPr>
                <w:rFonts w:ascii="Times New Roman" w:hAnsi="Times New Roman" w:cs="Times New Roman"/>
              </w:rPr>
              <w:br/>
            </w:r>
            <w:r w:rsidRPr="009D0471">
              <w:rPr>
                <w:rFonts w:ascii="Times New Roman" w:hAnsi="Times New Roman" w:cs="Times New Roman"/>
              </w:rPr>
              <w:t>за 2020 год будет направлена в ФАС России дополнительно.</w:t>
            </w:r>
          </w:p>
          <w:p w:rsidR="00B60CD5" w:rsidRPr="00EE571C" w:rsidRDefault="00B60CD5" w:rsidP="00B60CD5">
            <w:pPr>
              <w:jc w:val="both"/>
              <w:rPr>
                <w:rFonts w:ascii="Times New Roman" w:hAnsi="Times New Roman" w:cs="Times New Roman"/>
              </w:rPr>
            </w:pPr>
            <w:r w:rsidRPr="00F322C1">
              <w:rPr>
                <w:rFonts w:ascii="Times New Roman" w:hAnsi="Times New Roman" w:cs="Times New Roman"/>
              </w:rPr>
              <w:t>Вместе с тем необходимо отметить, что в 201</w:t>
            </w:r>
            <w:r>
              <w:rPr>
                <w:rFonts w:ascii="Times New Roman" w:hAnsi="Times New Roman" w:cs="Times New Roman"/>
              </w:rPr>
              <w:t>9</w:t>
            </w:r>
            <w:r w:rsidRPr="00F322C1">
              <w:rPr>
                <w:rFonts w:ascii="Times New Roman" w:hAnsi="Times New Roman" w:cs="Times New Roman"/>
              </w:rPr>
              <w:t xml:space="preserve"> году </w:t>
            </w:r>
            <w:r w:rsidR="00BA2701">
              <w:rPr>
                <w:rFonts w:ascii="Times New Roman" w:hAnsi="Times New Roman" w:cs="Times New Roman"/>
              </w:rPr>
              <w:br/>
            </w:r>
            <w:r w:rsidRPr="00F322C1">
              <w:rPr>
                <w:rFonts w:ascii="Times New Roman" w:hAnsi="Times New Roman" w:cs="Times New Roman"/>
              </w:rPr>
              <w:t xml:space="preserve">по данным Росстата (подраздел 1.5.7 «Основные показатели деятельности организаций» раздела «Федеральная служба государственной статистики» ЕМИСС, уточненные данные) значение показателя «Количество юридических лиц» (Российская Федерация) по </w:t>
            </w:r>
            <w:r w:rsidRPr="00EE571C">
              <w:rPr>
                <w:rFonts w:ascii="Times New Roman" w:hAnsi="Times New Roman" w:cs="Times New Roman"/>
              </w:rPr>
              <w:t>следующим видам деятельности составила:</w:t>
            </w:r>
          </w:p>
          <w:p w:rsidR="00B60CD5" w:rsidRPr="00EE571C" w:rsidRDefault="00B60CD5" w:rsidP="00B60CD5">
            <w:pPr>
              <w:jc w:val="both"/>
              <w:rPr>
                <w:rFonts w:ascii="Times New Roman" w:hAnsi="Times New Roman" w:cs="Times New Roman"/>
              </w:rPr>
            </w:pPr>
            <w:r w:rsidRPr="00EE571C">
              <w:rPr>
                <w:rFonts w:ascii="Times New Roman" w:hAnsi="Times New Roman" w:cs="Times New Roman"/>
              </w:rPr>
              <w:t>- Строительство автомобильных дорог и автомагистралей всего - 708, в том числе относящихся к частной собственности – 533;</w:t>
            </w:r>
          </w:p>
          <w:p w:rsidR="00B60CD5" w:rsidRPr="00EE571C" w:rsidRDefault="00B60CD5" w:rsidP="00B60CD5">
            <w:pPr>
              <w:jc w:val="both"/>
              <w:rPr>
                <w:rFonts w:ascii="Times New Roman" w:hAnsi="Times New Roman" w:cs="Times New Roman"/>
              </w:rPr>
            </w:pPr>
            <w:r w:rsidRPr="00EE571C">
              <w:rPr>
                <w:rFonts w:ascii="Times New Roman" w:hAnsi="Times New Roman" w:cs="Times New Roman"/>
              </w:rPr>
              <w:t>- Строительство мостов и тоннелей всего - 33, в том числе относящихся к частной собственности – 26;</w:t>
            </w:r>
          </w:p>
          <w:p w:rsidR="00B60CD5" w:rsidRPr="00EE571C" w:rsidRDefault="00B60CD5" w:rsidP="00B60CD5">
            <w:pPr>
              <w:jc w:val="both"/>
              <w:rPr>
                <w:rFonts w:ascii="Times New Roman" w:hAnsi="Times New Roman" w:cs="Times New Roman"/>
              </w:rPr>
            </w:pPr>
            <w:r w:rsidRPr="00EE571C">
              <w:rPr>
                <w:rFonts w:ascii="Times New Roman" w:hAnsi="Times New Roman" w:cs="Times New Roman"/>
              </w:rPr>
              <w:lastRenderedPageBreak/>
              <w:t>- Деятельность в области архитектуры и инженерно-технического проектирования; технических испытаний, исследований и анализа всего - 2270, в том числе относящихся к частной собственности – 1599;</w:t>
            </w:r>
          </w:p>
          <w:p w:rsidR="00B60CD5" w:rsidRPr="00EE571C" w:rsidRDefault="00B60CD5" w:rsidP="00B60CD5">
            <w:pPr>
              <w:jc w:val="both"/>
              <w:rPr>
                <w:rFonts w:ascii="Times New Roman" w:hAnsi="Times New Roman" w:cs="Times New Roman"/>
              </w:rPr>
            </w:pPr>
            <w:r w:rsidRPr="00EE571C">
              <w:rPr>
                <w:rFonts w:ascii="Times New Roman" w:hAnsi="Times New Roman" w:cs="Times New Roman"/>
              </w:rPr>
              <w:t xml:space="preserve">- Перевозка пассажиров железнодорожным транспортом в междугородном сообщении всего - 19, </w:t>
            </w:r>
          </w:p>
          <w:p w:rsidR="00B60CD5" w:rsidRPr="00EE571C" w:rsidRDefault="00B60CD5" w:rsidP="00B60CD5">
            <w:pPr>
              <w:jc w:val="both"/>
              <w:rPr>
                <w:rFonts w:ascii="Times New Roman" w:hAnsi="Times New Roman" w:cs="Times New Roman"/>
              </w:rPr>
            </w:pPr>
            <w:r w:rsidRPr="00EE571C">
              <w:rPr>
                <w:rFonts w:ascii="Times New Roman" w:hAnsi="Times New Roman" w:cs="Times New Roman"/>
              </w:rPr>
              <w:t>в том числе относящихся к частной собственности – 2;</w:t>
            </w:r>
          </w:p>
          <w:p w:rsidR="00B60CD5" w:rsidRPr="00EE571C" w:rsidRDefault="00B60CD5" w:rsidP="00B60CD5">
            <w:pPr>
              <w:jc w:val="both"/>
              <w:rPr>
                <w:rFonts w:ascii="Times New Roman" w:hAnsi="Times New Roman" w:cs="Times New Roman"/>
              </w:rPr>
            </w:pPr>
            <w:r w:rsidRPr="00EE571C">
              <w:rPr>
                <w:rFonts w:ascii="Times New Roman" w:hAnsi="Times New Roman" w:cs="Times New Roman"/>
              </w:rPr>
              <w:t xml:space="preserve">- Перевозка пассажиров железнодорожным транспортом в пригородном сообщении всего - 16, </w:t>
            </w:r>
          </w:p>
          <w:p w:rsidR="00B60CD5" w:rsidRPr="00EE571C" w:rsidRDefault="00B60CD5" w:rsidP="00B60CD5">
            <w:pPr>
              <w:jc w:val="both"/>
              <w:rPr>
                <w:rFonts w:ascii="Times New Roman" w:hAnsi="Times New Roman" w:cs="Times New Roman"/>
              </w:rPr>
            </w:pPr>
            <w:r w:rsidRPr="00EE571C">
              <w:rPr>
                <w:rFonts w:ascii="Times New Roman" w:hAnsi="Times New Roman" w:cs="Times New Roman"/>
              </w:rPr>
              <w:t>в том числе относящихся к частной собственности – 2;</w:t>
            </w:r>
          </w:p>
          <w:p w:rsidR="00D308C0" w:rsidRPr="00B827C8" w:rsidRDefault="00B60CD5" w:rsidP="00EB6D9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E571C">
              <w:rPr>
                <w:rFonts w:ascii="Times New Roman" w:hAnsi="Times New Roman" w:cs="Times New Roman"/>
              </w:rPr>
              <w:t xml:space="preserve">- Регулярные перевозки пассажиров автобусами </w:t>
            </w:r>
            <w:r w:rsidR="00BA2701">
              <w:rPr>
                <w:rFonts w:ascii="Times New Roman" w:hAnsi="Times New Roman" w:cs="Times New Roman"/>
              </w:rPr>
              <w:br/>
            </w:r>
            <w:r w:rsidRPr="00EE571C">
              <w:rPr>
                <w:rFonts w:ascii="Times New Roman" w:hAnsi="Times New Roman" w:cs="Times New Roman"/>
              </w:rPr>
              <w:t xml:space="preserve">в городском и пригородном сообщении всего - 575, </w:t>
            </w:r>
            <w:r w:rsidR="00BA2701">
              <w:rPr>
                <w:rFonts w:ascii="Times New Roman" w:hAnsi="Times New Roman" w:cs="Times New Roman"/>
              </w:rPr>
              <w:br/>
            </w:r>
            <w:r w:rsidRPr="00EE571C">
              <w:rPr>
                <w:rFonts w:ascii="Times New Roman" w:hAnsi="Times New Roman" w:cs="Times New Roman"/>
              </w:rPr>
              <w:t>в том числе относящихся к частной собственности – 156.</w:t>
            </w:r>
          </w:p>
        </w:tc>
      </w:tr>
      <w:tr w:rsidR="004E5B58" w:rsidTr="00D754BE">
        <w:tc>
          <w:tcPr>
            <w:tcW w:w="596" w:type="dxa"/>
          </w:tcPr>
          <w:p w:rsidR="004E5B58" w:rsidRPr="00B229A5" w:rsidRDefault="001224D5" w:rsidP="00A54342"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823F8B" w:rsidRPr="00B229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2" w:type="dxa"/>
          </w:tcPr>
          <w:p w:rsidR="004E5B58" w:rsidRPr="00B229A5" w:rsidRDefault="004E5B58" w:rsidP="00A54342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Подпункт «в» п. 1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Нацплана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 </w:t>
            </w:r>
          </w:p>
          <w:p w:rsidR="004E5B58" w:rsidRPr="00B229A5" w:rsidRDefault="004E5B58" w:rsidP="00A54342">
            <w:pPr>
              <w:rPr>
                <w:rFonts w:ascii="Times New Roman" w:hAnsi="Times New Roman" w:cs="Times New Roman"/>
              </w:rPr>
            </w:pPr>
          </w:p>
          <w:p w:rsidR="004E5B58" w:rsidRPr="00B229A5" w:rsidRDefault="004E5B58" w:rsidP="00A54342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П. 3 раздела I «дорожной карты»</w:t>
            </w:r>
          </w:p>
        </w:tc>
        <w:tc>
          <w:tcPr>
            <w:tcW w:w="1866" w:type="dxa"/>
          </w:tcPr>
          <w:p w:rsidR="004E5B58" w:rsidRPr="00B229A5" w:rsidRDefault="004E5B58" w:rsidP="00A54342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федеральные органы исполнительной власти, осуществляющие функции по выработке и реализации государственной политики в установленной сфере деятельности</w:t>
            </w:r>
          </w:p>
        </w:tc>
        <w:tc>
          <w:tcPr>
            <w:tcW w:w="4962" w:type="dxa"/>
          </w:tcPr>
          <w:p w:rsidR="004E5B58" w:rsidRPr="00B229A5" w:rsidRDefault="004E5B58" w:rsidP="00A54342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Увеличение к 2020 году доли закупок, участниками которых являются только субъекты малого предпринимательства и социально ориентированные некоммерческие организации, </w:t>
            </w:r>
            <w:r w:rsidR="00791ED0">
              <w:rPr>
                <w:rFonts w:ascii="Times New Roman" w:hAnsi="Times New Roman" w:cs="Times New Roman"/>
              </w:rPr>
              <w:br/>
            </w:r>
            <w:r w:rsidRPr="00B229A5">
              <w:rPr>
                <w:rFonts w:ascii="Times New Roman" w:hAnsi="Times New Roman" w:cs="Times New Roman"/>
              </w:rPr>
              <w:t>в сфере государственного и муниципального заказов не менее чем в 2 раза по сравнению с 2017 годом, а также увеличение отдельными видами юридических лиц объема закупок, участниками которых являются только субъекты малого и среднего предпринимательства, до 18 процентов к 2020 году</w:t>
            </w:r>
          </w:p>
        </w:tc>
        <w:tc>
          <w:tcPr>
            <w:tcW w:w="5634" w:type="dxa"/>
          </w:tcPr>
          <w:p w:rsidR="00830D20" w:rsidRPr="003A06E2" w:rsidRDefault="00830D20" w:rsidP="00830D20">
            <w:pPr>
              <w:jc w:val="both"/>
              <w:rPr>
                <w:rFonts w:ascii="Times New Roman" w:hAnsi="Times New Roman" w:cs="Times New Roman"/>
              </w:rPr>
            </w:pPr>
            <w:r w:rsidRPr="003A06E2">
              <w:rPr>
                <w:rFonts w:ascii="Times New Roman" w:hAnsi="Times New Roman" w:cs="Times New Roman"/>
              </w:rPr>
              <w:t xml:space="preserve">В соответствии с Федеральным законом 05.04.2013 </w:t>
            </w:r>
            <w:r w:rsidR="00A26659">
              <w:rPr>
                <w:rFonts w:ascii="Times New Roman" w:hAnsi="Times New Roman" w:cs="Times New Roman"/>
              </w:rPr>
              <w:br/>
            </w:r>
            <w:r w:rsidRPr="003A06E2">
              <w:rPr>
                <w:rFonts w:ascii="Times New Roman" w:hAnsi="Times New Roman" w:cs="Times New Roman"/>
              </w:rPr>
              <w:t xml:space="preserve">№ 44-ФЗ «О контрактной системе в сфере закупок товаров, работ, услуг для обеспечения государственных и муниципальных нужд» срок составления и размещения в единой информационной системе отчета об объеме закупок у субъектов малого предпринимательства, социально ориентированных некоммерческих организаций установлен 1 апреля года, следующего </w:t>
            </w:r>
            <w:r w:rsidR="00BA2701">
              <w:rPr>
                <w:rFonts w:ascii="Times New Roman" w:hAnsi="Times New Roman" w:cs="Times New Roman"/>
              </w:rPr>
              <w:br/>
            </w:r>
            <w:r w:rsidRPr="003A06E2">
              <w:rPr>
                <w:rFonts w:ascii="Times New Roman" w:hAnsi="Times New Roman" w:cs="Times New Roman"/>
              </w:rPr>
              <w:t>за отчетным годом.</w:t>
            </w:r>
          </w:p>
          <w:p w:rsidR="00830D20" w:rsidRPr="003A06E2" w:rsidRDefault="00830D20" w:rsidP="00830D20">
            <w:pPr>
              <w:jc w:val="both"/>
              <w:rPr>
                <w:rFonts w:ascii="Times New Roman" w:hAnsi="Times New Roman" w:cs="Times New Roman"/>
              </w:rPr>
            </w:pPr>
            <w:r w:rsidRPr="003A06E2">
              <w:rPr>
                <w:rFonts w:ascii="Times New Roman" w:hAnsi="Times New Roman" w:cs="Times New Roman"/>
              </w:rPr>
              <w:t xml:space="preserve">В этой связи информация по данному показателю </w:t>
            </w:r>
            <w:r w:rsidR="00A26659">
              <w:rPr>
                <w:rFonts w:ascii="Times New Roman" w:hAnsi="Times New Roman" w:cs="Times New Roman"/>
              </w:rPr>
              <w:br/>
            </w:r>
            <w:r w:rsidRPr="003A06E2">
              <w:rPr>
                <w:rFonts w:ascii="Times New Roman" w:hAnsi="Times New Roman" w:cs="Times New Roman"/>
              </w:rPr>
              <w:t>за 20</w:t>
            </w:r>
            <w:r w:rsidR="00A26659">
              <w:rPr>
                <w:rFonts w:ascii="Times New Roman" w:hAnsi="Times New Roman" w:cs="Times New Roman"/>
              </w:rPr>
              <w:t>20</w:t>
            </w:r>
            <w:r w:rsidRPr="003A06E2">
              <w:rPr>
                <w:rFonts w:ascii="Times New Roman" w:hAnsi="Times New Roman" w:cs="Times New Roman"/>
              </w:rPr>
              <w:t xml:space="preserve"> год будет направлена в ФАС России дополнительно.</w:t>
            </w:r>
          </w:p>
          <w:p w:rsidR="005F2DC5" w:rsidRPr="00EB6D94" w:rsidRDefault="00830D20" w:rsidP="00585AA4">
            <w:pPr>
              <w:jc w:val="both"/>
              <w:rPr>
                <w:highlight w:val="yellow"/>
              </w:rPr>
            </w:pPr>
            <w:r w:rsidRPr="00EB6D94">
              <w:rPr>
                <w:rFonts w:ascii="Times New Roman" w:hAnsi="Times New Roman" w:cs="Times New Roman"/>
              </w:rPr>
              <w:t>Вместе с тем необходимо отметить, что в 201</w:t>
            </w:r>
            <w:r w:rsidR="009060ED" w:rsidRPr="00EB6D94">
              <w:rPr>
                <w:rFonts w:ascii="Times New Roman" w:hAnsi="Times New Roman" w:cs="Times New Roman"/>
              </w:rPr>
              <w:t>9</w:t>
            </w:r>
            <w:r w:rsidRPr="00EB6D94">
              <w:rPr>
                <w:rFonts w:ascii="Times New Roman" w:hAnsi="Times New Roman" w:cs="Times New Roman"/>
              </w:rPr>
              <w:t xml:space="preserve"> году </w:t>
            </w:r>
            <w:r w:rsidR="00651104">
              <w:rPr>
                <w:rFonts w:ascii="Times New Roman" w:hAnsi="Times New Roman" w:cs="Times New Roman"/>
              </w:rPr>
              <w:br/>
            </w:r>
            <w:r w:rsidRPr="00EB6D94">
              <w:rPr>
                <w:rFonts w:ascii="Times New Roman" w:hAnsi="Times New Roman" w:cs="Times New Roman"/>
              </w:rPr>
              <w:t>в соответствии с отчетом Министерства транспорта Российской Федерации об объеме закупок у субъектов малого предпринимательства и социально-ориентированных некоммерческих организаций за 201</w:t>
            </w:r>
            <w:r w:rsidR="009060ED" w:rsidRPr="00EB6D94">
              <w:rPr>
                <w:rFonts w:ascii="Times New Roman" w:hAnsi="Times New Roman" w:cs="Times New Roman"/>
              </w:rPr>
              <w:t>9</w:t>
            </w:r>
            <w:r w:rsidRPr="00EB6D94">
              <w:rPr>
                <w:rFonts w:ascii="Times New Roman" w:hAnsi="Times New Roman" w:cs="Times New Roman"/>
              </w:rPr>
              <w:t xml:space="preserve"> отчетный год значение показателя «Доля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</w:t>
            </w:r>
            <w:r w:rsidR="00CF6BC7">
              <w:rPr>
                <w:rFonts w:ascii="Times New Roman" w:hAnsi="Times New Roman" w:cs="Times New Roman"/>
              </w:rPr>
              <w:br/>
            </w:r>
            <w:r w:rsidRPr="00EB6D94">
              <w:rPr>
                <w:rFonts w:ascii="Times New Roman" w:hAnsi="Times New Roman" w:cs="Times New Roman"/>
              </w:rPr>
              <w:lastRenderedPageBreak/>
              <w:t xml:space="preserve">в совокупном годовом объеме закупок, рассчитанном за вычетом закупок, предусмотренных частью 1.1 статьи 30 Федерального закона от 05.04.2013 № 44-ФЗ «О контрактной системе в сфере закупок товаров, работ, услуг для обеспечения государственных </w:t>
            </w:r>
            <w:r w:rsidR="00CF6BC7">
              <w:rPr>
                <w:rFonts w:ascii="Times New Roman" w:hAnsi="Times New Roman" w:cs="Times New Roman"/>
              </w:rPr>
              <w:br/>
            </w:r>
            <w:r w:rsidRPr="00EB6D94">
              <w:rPr>
                <w:rFonts w:ascii="Times New Roman" w:hAnsi="Times New Roman" w:cs="Times New Roman"/>
              </w:rPr>
              <w:t xml:space="preserve">и муниципальных нужд» составило  </w:t>
            </w:r>
            <w:r w:rsidR="009060ED" w:rsidRPr="00EB6D94">
              <w:rPr>
                <w:rFonts w:ascii="Times New Roman" w:hAnsi="Times New Roman" w:cs="Times New Roman"/>
              </w:rPr>
              <w:t>19</w:t>
            </w:r>
            <w:r w:rsidRPr="00EB6D94">
              <w:rPr>
                <w:rFonts w:ascii="Times New Roman" w:hAnsi="Times New Roman" w:cs="Times New Roman"/>
              </w:rPr>
              <w:t>,</w:t>
            </w:r>
            <w:r w:rsidR="009060ED" w:rsidRPr="00EB6D94">
              <w:rPr>
                <w:rFonts w:ascii="Times New Roman" w:hAnsi="Times New Roman" w:cs="Times New Roman"/>
              </w:rPr>
              <w:t>81</w:t>
            </w:r>
            <w:r w:rsidRPr="00EB6D94">
              <w:rPr>
                <w:rFonts w:ascii="Times New Roman" w:hAnsi="Times New Roman" w:cs="Times New Roman"/>
              </w:rPr>
              <w:t>%.</w:t>
            </w:r>
          </w:p>
        </w:tc>
      </w:tr>
      <w:tr w:rsidR="0065460B" w:rsidTr="00D754BE">
        <w:tc>
          <w:tcPr>
            <w:tcW w:w="14600" w:type="dxa"/>
            <w:gridSpan w:val="5"/>
          </w:tcPr>
          <w:p w:rsidR="0065460B" w:rsidRPr="00B229A5" w:rsidRDefault="0065460B" w:rsidP="00A54342">
            <w:pPr>
              <w:jc w:val="center"/>
            </w:pPr>
            <w:r w:rsidRPr="00B229A5">
              <w:rPr>
                <w:rFonts w:ascii="Times New Roman" w:hAnsi="Times New Roman" w:cs="Times New Roman"/>
                <w:b/>
              </w:rPr>
              <w:lastRenderedPageBreak/>
              <w:t>Дорожное строительство</w:t>
            </w:r>
          </w:p>
        </w:tc>
      </w:tr>
      <w:tr w:rsidR="004E5B58" w:rsidTr="00D754BE">
        <w:tc>
          <w:tcPr>
            <w:tcW w:w="596" w:type="dxa"/>
          </w:tcPr>
          <w:p w:rsidR="004E5B58" w:rsidRPr="00B229A5" w:rsidRDefault="001224D5" w:rsidP="00A54342">
            <w:r>
              <w:rPr>
                <w:rFonts w:ascii="Times New Roman" w:hAnsi="Times New Roman" w:cs="Times New Roman"/>
              </w:rPr>
              <w:t>3</w:t>
            </w:r>
            <w:r w:rsidR="00D96A1E" w:rsidRPr="00B229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2" w:type="dxa"/>
          </w:tcPr>
          <w:p w:rsidR="004E5B58" w:rsidRPr="00B229A5" w:rsidRDefault="004E5B58" w:rsidP="00A54342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1 п. 4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4E5B58" w:rsidRPr="00B229A5" w:rsidRDefault="004E5B58" w:rsidP="00A54342">
            <w:pPr>
              <w:rPr>
                <w:rFonts w:ascii="Times New Roman" w:hAnsi="Times New Roman" w:cs="Times New Roman"/>
              </w:rPr>
            </w:pPr>
          </w:p>
          <w:p w:rsidR="004E5B58" w:rsidRPr="00B229A5" w:rsidRDefault="004E5B58" w:rsidP="00A54342">
            <w:pPr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П. 5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 </w:t>
            </w:r>
          </w:p>
          <w:p w:rsidR="004E5B58" w:rsidRPr="00B229A5" w:rsidRDefault="004E5B58" w:rsidP="00A543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E5B58" w:rsidRPr="00B229A5" w:rsidRDefault="004E5B58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Минфин России,</w:t>
            </w:r>
          </w:p>
          <w:p w:rsidR="004E5B58" w:rsidRPr="00B229A5" w:rsidRDefault="004E5B58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Минтранс России,</w:t>
            </w:r>
          </w:p>
          <w:p w:rsidR="004E5B58" w:rsidRPr="00B229A5" w:rsidRDefault="004E5B58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ФАС России,</w:t>
            </w:r>
          </w:p>
          <w:p w:rsidR="004E5B58" w:rsidRPr="00B229A5" w:rsidRDefault="004E5B58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Росавтодор</w:t>
            </w:r>
            <w:proofErr w:type="spellEnd"/>
            <w:r w:rsidRPr="00B229A5">
              <w:rPr>
                <w:rFonts w:ascii="Times New Roman" w:hAnsi="Times New Roman" w:cs="Times New Roman"/>
              </w:rPr>
              <w:t>,</w:t>
            </w:r>
          </w:p>
          <w:p w:rsidR="004E5B58" w:rsidRPr="00B229A5" w:rsidRDefault="004E5B58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Государственная компания "Российские автомобильные дороги",</w:t>
            </w:r>
          </w:p>
          <w:p w:rsidR="004E5B58" w:rsidRPr="00B229A5" w:rsidRDefault="004E5B58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органы исполнительной власти субъектов Российской Федерации</w:t>
            </w:r>
          </w:p>
        </w:tc>
        <w:tc>
          <w:tcPr>
            <w:tcW w:w="4962" w:type="dxa"/>
          </w:tcPr>
          <w:p w:rsidR="004E5B58" w:rsidRPr="00B229A5" w:rsidRDefault="004E5B58" w:rsidP="00A54342">
            <w:pPr>
              <w:jc w:val="both"/>
              <w:rPr>
                <w:rFonts w:ascii="Times New Roman" w:hAnsi="Times New Roman" w:cs="Times New Roman"/>
              </w:rPr>
            </w:pPr>
            <w:r w:rsidRPr="001B52CC">
              <w:rPr>
                <w:rFonts w:ascii="Times New Roman" w:hAnsi="Times New Roman" w:cs="Times New Roman"/>
              </w:rPr>
              <w:t>сокращение доли закупок, признанных несостоявшимися, с 30 процентов в 2017 году не менее чем на 5 процентов в год. Исключение участия в торгах лиц, входящих в группу лиц, определяемую в соответствии с антимонопольным законодательством.</w:t>
            </w:r>
          </w:p>
          <w:p w:rsidR="004E5B58" w:rsidRPr="00B229A5" w:rsidRDefault="004E5B58" w:rsidP="00A54342">
            <w:pPr>
              <w:jc w:val="both"/>
              <w:rPr>
                <w:rFonts w:ascii="Times New Roman" w:hAnsi="Times New Roman" w:cs="Times New Roman"/>
              </w:rPr>
            </w:pPr>
          </w:p>
          <w:p w:rsidR="004E5B58" w:rsidRPr="00B229A5" w:rsidRDefault="004E5B58" w:rsidP="00A543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:rsidR="00003084" w:rsidRPr="00FA15BE" w:rsidRDefault="00003084" w:rsidP="00A54342">
            <w:pPr>
              <w:jc w:val="both"/>
              <w:rPr>
                <w:rFonts w:ascii="Times New Roman" w:hAnsi="Times New Roman" w:cs="Times New Roman"/>
              </w:rPr>
            </w:pPr>
            <w:r w:rsidRPr="00FA15BE">
              <w:rPr>
                <w:rFonts w:ascii="Times New Roman" w:hAnsi="Times New Roman" w:cs="Times New Roman"/>
              </w:rPr>
              <w:t xml:space="preserve">Информация о доле закупок, признанных в 2020 году несостоявшимися, будет </w:t>
            </w:r>
            <w:r w:rsidR="007D4789" w:rsidRPr="00FA15BE">
              <w:rPr>
                <w:rFonts w:ascii="Times New Roman" w:hAnsi="Times New Roman" w:cs="Times New Roman"/>
              </w:rPr>
              <w:t>представлена</w:t>
            </w:r>
            <w:r w:rsidRPr="00FA15BE">
              <w:rPr>
                <w:rFonts w:ascii="Times New Roman" w:hAnsi="Times New Roman" w:cs="Times New Roman"/>
              </w:rPr>
              <w:t xml:space="preserve"> в ФАС России </w:t>
            </w:r>
            <w:r w:rsidR="00FA15BE" w:rsidRPr="00FA15BE">
              <w:rPr>
                <w:rFonts w:ascii="Times New Roman" w:hAnsi="Times New Roman" w:cs="Times New Roman"/>
              </w:rPr>
              <w:br/>
            </w:r>
            <w:r w:rsidR="007D4789" w:rsidRPr="00FA15BE">
              <w:rPr>
                <w:rFonts w:ascii="Times New Roman" w:hAnsi="Times New Roman" w:cs="Times New Roman"/>
              </w:rPr>
              <w:t>по истечении отчетного года.</w:t>
            </w:r>
          </w:p>
          <w:p w:rsidR="004E5B58" w:rsidRPr="00791ED0" w:rsidRDefault="004E5B58" w:rsidP="00706D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21AB" w:rsidTr="00D754BE">
        <w:tc>
          <w:tcPr>
            <w:tcW w:w="596" w:type="dxa"/>
          </w:tcPr>
          <w:p w:rsidR="008D21AB" w:rsidRPr="00196021" w:rsidRDefault="008D21AB" w:rsidP="00A54342">
            <w:pPr>
              <w:rPr>
                <w:rFonts w:ascii="Times New Roman" w:hAnsi="Times New Roman" w:cs="Times New Roman"/>
              </w:rPr>
            </w:pPr>
            <w:r w:rsidRPr="0019602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42" w:type="dxa"/>
          </w:tcPr>
          <w:p w:rsidR="008D21AB" w:rsidRPr="00196021" w:rsidRDefault="008D21AB" w:rsidP="00A54342">
            <w:proofErr w:type="spellStart"/>
            <w:r w:rsidRPr="00196021">
              <w:rPr>
                <w:rFonts w:ascii="Times New Roman" w:hAnsi="Times New Roman" w:cs="Times New Roman"/>
              </w:rPr>
              <w:t>Абз</w:t>
            </w:r>
            <w:proofErr w:type="spellEnd"/>
            <w:r w:rsidRPr="00196021">
              <w:rPr>
                <w:rFonts w:ascii="Times New Roman" w:hAnsi="Times New Roman" w:cs="Times New Roman"/>
              </w:rPr>
              <w:t xml:space="preserve">. 2 п. 4 приложения к </w:t>
            </w:r>
            <w:proofErr w:type="spellStart"/>
            <w:r w:rsidRPr="00196021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</w:tc>
        <w:tc>
          <w:tcPr>
            <w:tcW w:w="1866" w:type="dxa"/>
          </w:tcPr>
          <w:p w:rsidR="008D21AB" w:rsidRPr="00196021" w:rsidRDefault="008D21AB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021">
              <w:rPr>
                <w:rFonts w:ascii="Times New Roman" w:hAnsi="Times New Roman" w:cs="Times New Roman"/>
              </w:rPr>
              <w:t>ФАС России,</w:t>
            </w:r>
          </w:p>
          <w:p w:rsidR="008D21AB" w:rsidRPr="00196021" w:rsidRDefault="008D21AB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021">
              <w:rPr>
                <w:rFonts w:ascii="Times New Roman" w:hAnsi="Times New Roman" w:cs="Times New Roman"/>
              </w:rPr>
              <w:t>Минтранс России,</w:t>
            </w:r>
          </w:p>
          <w:p w:rsidR="008D21AB" w:rsidRPr="00196021" w:rsidRDefault="008D21AB" w:rsidP="00A54342">
            <w:pPr>
              <w:autoSpaceDE w:val="0"/>
              <w:autoSpaceDN w:val="0"/>
              <w:adjustRightInd w:val="0"/>
            </w:pPr>
            <w:proofErr w:type="spellStart"/>
            <w:r w:rsidRPr="00196021">
              <w:rPr>
                <w:rFonts w:ascii="Times New Roman" w:hAnsi="Times New Roman" w:cs="Times New Roman"/>
              </w:rPr>
              <w:t>Росавтодор</w:t>
            </w:r>
            <w:proofErr w:type="spellEnd"/>
            <w:r w:rsidRPr="00196021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962" w:type="dxa"/>
          </w:tcPr>
          <w:p w:rsidR="008D21AB" w:rsidRPr="00196021" w:rsidRDefault="008D21AB" w:rsidP="00A54342">
            <w:pPr>
              <w:jc w:val="both"/>
              <w:rPr>
                <w:rFonts w:ascii="Times New Roman" w:hAnsi="Times New Roman" w:cs="Times New Roman"/>
              </w:rPr>
            </w:pPr>
            <w:r w:rsidRPr="00196021">
              <w:rPr>
                <w:rFonts w:ascii="Times New Roman" w:hAnsi="Times New Roman" w:cs="Times New Roman"/>
              </w:rPr>
              <w:t>Декартелизация сферы дорожного строительства, в том числе при осуществлении государственных закупок на содержание, ремонт и строительство объектов дорожного хозяйства</w:t>
            </w:r>
          </w:p>
        </w:tc>
        <w:tc>
          <w:tcPr>
            <w:tcW w:w="5634" w:type="dxa"/>
            <w:vMerge w:val="restart"/>
          </w:tcPr>
          <w:p w:rsidR="00360C69" w:rsidRDefault="00360C69" w:rsidP="00F9286D">
            <w:pPr>
              <w:jc w:val="both"/>
              <w:rPr>
                <w:rFonts w:ascii="Times New Roman" w:hAnsi="Times New Roman" w:cs="Times New Roman"/>
              </w:rPr>
            </w:pPr>
            <w:r w:rsidRPr="00360C69">
              <w:rPr>
                <w:rFonts w:ascii="Times New Roman" w:hAnsi="Times New Roman" w:cs="Times New Roman"/>
              </w:rPr>
              <w:t xml:space="preserve">Министерство транспорта Российской Федерации </w:t>
            </w:r>
            <w:r w:rsidR="00621C23">
              <w:rPr>
                <w:rFonts w:ascii="Times New Roman" w:hAnsi="Times New Roman" w:cs="Times New Roman"/>
              </w:rPr>
              <w:br/>
            </w:r>
            <w:r w:rsidRPr="00360C69">
              <w:rPr>
                <w:rFonts w:ascii="Times New Roman" w:hAnsi="Times New Roman" w:cs="Times New Roman"/>
              </w:rPr>
              <w:t>не располагает информацией о возникновении картелей при осуществлении закупок Федеральным дорожным агентством и подведомственными ему федеральными казенными учреждениями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542F1" w:rsidRDefault="008542F1" w:rsidP="00F9286D">
            <w:pPr>
              <w:jc w:val="both"/>
              <w:rPr>
                <w:rFonts w:ascii="Times New Roman" w:hAnsi="Times New Roman" w:cs="Times New Roman"/>
              </w:rPr>
            </w:pPr>
            <w:r w:rsidRPr="008542F1">
              <w:rPr>
                <w:rFonts w:ascii="Times New Roman" w:hAnsi="Times New Roman" w:cs="Times New Roman"/>
              </w:rPr>
              <w:t xml:space="preserve">Федеральным дорожным агентством распоряжением </w:t>
            </w:r>
            <w:r w:rsidR="00A81CE2">
              <w:rPr>
                <w:rFonts w:ascii="Times New Roman" w:hAnsi="Times New Roman" w:cs="Times New Roman"/>
              </w:rPr>
              <w:br/>
            </w:r>
            <w:r w:rsidRPr="008542F1">
              <w:rPr>
                <w:rFonts w:ascii="Times New Roman" w:hAnsi="Times New Roman" w:cs="Times New Roman"/>
              </w:rPr>
              <w:t>от 23.01.2019 № 83-р утверждена система внутреннего обеспечения соответствия требованиям антимонопольного законодательства в Федеральном дорожном агентстве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D21AB" w:rsidRPr="00F9286D" w:rsidRDefault="008D21AB" w:rsidP="00F9286D">
            <w:pPr>
              <w:jc w:val="both"/>
              <w:rPr>
                <w:rFonts w:ascii="Times New Roman" w:hAnsi="Times New Roman" w:cs="Times New Roman"/>
              </w:rPr>
            </w:pPr>
            <w:r w:rsidRPr="00F9286D">
              <w:rPr>
                <w:rFonts w:ascii="Times New Roman" w:hAnsi="Times New Roman" w:cs="Times New Roman"/>
              </w:rPr>
              <w:t xml:space="preserve">В Государственной компании </w:t>
            </w:r>
            <w:r w:rsidR="00E47893">
              <w:rPr>
                <w:rFonts w:ascii="Times New Roman" w:hAnsi="Times New Roman" w:cs="Times New Roman"/>
              </w:rPr>
              <w:t>«</w:t>
            </w:r>
            <w:proofErr w:type="spellStart"/>
            <w:r w:rsidR="00E47893">
              <w:rPr>
                <w:rFonts w:ascii="Times New Roman" w:hAnsi="Times New Roman" w:cs="Times New Roman"/>
              </w:rPr>
              <w:t>Автодор</w:t>
            </w:r>
            <w:proofErr w:type="spellEnd"/>
            <w:r w:rsidR="00E47893">
              <w:rPr>
                <w:rFonts w:ascii="Times New Roman" w:hAnsi="Times New Roman" w:cs="Times New Roman"/>
              </w:rPr>
              <w:t xml:space="preserve">» </w:t>
            </w:r>
            <w:r w:rsidRPr="00F9286D">
              <w:rPr>
                <w:rFonts w:ascii="Times New Roman" w:hAnsi="Times New Roman" w:cs="Times New Roman"/>
              </w:rPr>
              <w:t xml:space="preserve">с 2017 года действует антимонопольная </w:t>
            </w:r>
            <w:proofErr w:type="spellStart"/>
            <w:r w:rsidRPr="00F9286D">
              <w:rPr>
                <w:rFonts w:ascii="Times New Roman" w:hAnsi="Times New Roman" w:cs="Times New Roman"/>
              </w:rPr>
              <w:t>комплаенс</w:t>
            </w:r>
            <w:proofErr w:type="spellEnd"/>
            <w:r w:rsidRPr="00F9286D">
              <w:rPr>
                <w:rFonts w:ascii="Times New Roman" w:hAnsi="Times New Roman" w:cs="Times New Roman"/>
              </w:rPr>
              <w:t xml:space="preserve">-система, </w:t>
            </w:r>
            <w:r w:rsidRPr="00F9286D">
              <w:rPr>
                <w:rFonts w:ascii="Times New Roman" w:hAnsi="Times New Roman" w:cs="Times New Roman"/>
              </w:rPr>
              <w:lastRenderedPageBreak/>
              <w:t xml:space="preserve">направленная на обеспечение соблюдения Государственной компанией и обществами, входящими </w:t>
            </w:r>
            <w:r w:rsidR="001F428A">
              <w:rPr>
                <w:rFonts w:ascii="Times New Roman" w:hAnsi="Times New Roman" w:cs="Times New Roman"/>
              </w:rPr>
              <w:br/>
            </w:r>
            <w:r w:rsidRPr="00F9286D">
              <w:rPr>
                <w:rFonts w:ascii="Times New Roman" w:hAnsi="Times New Roman" w:cs="Times New Roman"/>
              </w:rPr>
              <w:t>в группу компаний «</w:t>
            </w:r>
            <w:proofErr w:type="spellStart"/>
            <w:r w:rsidRPr="00F9286D">
              <w:rPr>
                <w:rFonts w:ascii="Times New Roman" w:hAnsi="Times New Roman" w:cs="Times New Roman"/>
              </w:rPr>
              <w:t>Автодор</w:t>
            </w:r>
            <w:proofErr w:type="spellEnd"/>
            <w:r w:rsidRPr="00F9286D">
              <w:rPr>
                <w:rFonts w:ascii="Times New Roman" w:hAnsi="Times New Roman" w:cs="Times New Roman"/>
              </w:rPr>
              <w:t>», антимонопольного законодательства и законодательства о закупках в целях предупреждения их нарушения.</w:t>
            </w:r>
          </w:p>
          <w:p w:rsidR="005F2DC5" w:rsidRPr="00386B7E" w:rsidRDefault="008D21AB" w:rsidP="00585AA4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  <w:r w:rsidRPr="00F9286D">
              <w:rPr>
                <w:rFonts w:ascii="Times New Roman" w:hAnsi="Times New Roman" w:cs="Times New Roman"/>
              </w:rPr>
              <w:t xml:space="preserve">Государственная компания </w:t>
            </w:r>
            <w:proofErr w:type="spellStart"/>
            <w:r w:rsidRPr="00F9286D">
              <w:rPr>
                <w:rFonts w:ascii="Times New Roman" w:hAnsi="Times New Roman" w:cs="Times New Roman"/>
              </w:rPr>
              <w:t>презюмирует</w:t>
            </w:r>
            <w:proofErr w:type="spellEnd"/>
            <w:r w:rsidRPr="00F9286D">
              <w:rPr>
                <w:rFonts w:ascii="Times New Roman" w:hAnsi="Times New Roman" w:cs="Times New Roman"/>
              </w:rPr>
              <w:t xml:space="preserve"> в своей деятельности принципы свободной и честной конкуренции в качестве основополагающих, разделяет позицию о необходимости повышения эффективности закупок в области дорожного хозяйства посредством </w:t>
            </w:r>
            <w:r w:rsidR="001F428A">
              <w:rPr>
                <w:rFonts w:ascii="Times New Roman" w:hAnsi="Times New Roman" w:cs="Times New Roman"/>
              </w:rPr>
              <w:br/>
            </w:r>
            <w:r w:rsidRPr="00F9286D">
              <w:rPr>
                <w:rFonts w:ascii="Times New Roman" w:hAnsi="Times New Roman" w:cs="Times New Roman"/>
              </w:rPr>
              <w:t>их декартелизации и, в рамках действующего законодательства Российской Федерации, предпринимает доступные меры по обеспечению соблюдения антимонопольного законодательства и законодательства о закупках при проведении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286D">
              <w:rPr>
                <w:rFonts w:ascii="Times New Roman" w:hAnsi="Times New Roman" w:cs="Times New Roman"/>
              </w:rPr>
              <w:t>торгов.</w:t>
            </w:r>
          </w:p>
        </w:tc>
      </w:tr>
      <w:tr w:rsidR="008D21AB" w:rsidTr="00D754BE">
        <w:tc>
          <w:tcPr>
            <w:tcW w:w="596" w:type="dxa"/>
          </w:tcPr>
          <w:p w:rsidR="008D21AB" w:rsidRPr="00196021" w:rsidRDefault="008D21AB" w:rsidP="00A54342">
            <w:pPr>
              <w:rPr>
                <w:rFonts w:ascii="Times New Roman" w:hAnsi="Times New Roman" w:cs="Times New Roman"/>
              </w:rPr>
            </w:pPr>
            <w:r w:rsidRPr="0019602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42" w:type="dxa"/>
          </w:tcPr>
          <w:p w:rsidR="008D21AB" w:rsidRPr="00196021" w:rsidRDefault="008D21AB" w:rsidP="00A54342">
            <w:r w:rsidRPr="00196021">
              <w:rPr>
                <w:rFonts w:ascii="Times New Roman" w:hAnsi="Times New Roman" w:cs="Times New Roman"/>
              </w:rPr>
              <w:t xml:space="preserve">П. 6 подраздела 4 раздела </w:t>
            </w:r>
            <w:r w:rsidRPr="00196021">
              <w:rPr>
                <w:rFonts w:ascii="Times New Roman" w:hAnsi="Times New Roman" w:cs="Times New Roman"/>
                <w:lang w:val="en-US"/>
              </w:rPr>
              <w:t>I</w:t>
            </w:r>
            <w:r w:rsidRPr="00196021"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</w:tcPr>
          <w:p w:rsidR="008D21AB" w:rsidRPr="00196021" w:rsidRDefault="008D21AB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021">
              <w:rPr>
                <w:rFonts w:ascii="Times New Roman" w:hAnsi="Times New Roman" w:cs="Times New Roman"/>
              </w:rPr>
              <w:t>ФАС России,</w:t>
            </w:r>
          </w:p>
          <w:p w:rsidR="008D21AB" w:rsidRPr="00196021" w:rsidRDefault="008D21AB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021">
              <w:rPr>
                <w:rFonts w:ascii="Times New Roman" w:hAnsi="Times New Roman" w:cs="Times New Roman"/>
              </w:rPr>
              <w:t>Минтранс России,</w:t>
            </w:r>
          </w:p>
          <w:p w:rsidR="008D21AB" w:rsidRPr="00196021" w:rsidRDefault="008D21AB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96021">
              <w:rPr>
                <w:rFonts w:ascii="Times New Roman" w:hAnsi="Times New Roman" w:cs="Times New Roman"/>
              </w:rPr>
              <w:t>Росавтодор</w:t>
            </w:r>
            <w:proofErr w:type="spellEnd"/>
            <w:r w:rsidRPr="00196021">
              <w:rPr>
                <w:rFonts w:ascii="Times New Roman" w:hAnsi="Times New Roman" w:cs="Times New Roman"/>
              </w:rPr>
              <w:t>,</w:t>
            </w:r>
          </w:p>
          <w:p w:rsidR="008D21AB" w:rsidRPr="00196021" w:rsidRDefault="008D21AB" w:rsidP="00A54342">
            <w:pPr>
              <w:autoSpaceDE w:val="0"/>
              <w:autoSpaceDN w:val="0"/>
              <w:adjustRightInd w:val="0"/>
            </w:pPr>
            <w:r w:rsidRPr="00196021">
              <w:rPr>
                <w:rFonts w:ascii="Times New Roman" w:hAnsi="Times New Roman" w:cs="Times New Roman"/>
              </w:rPr>
              <w:t>ГК «</w:t>
            </w:r>
            <w:proofErr w:type="spellStart"/>
            <w:r w:rsidRPr="00196021">
              <w:rPr>
                <w:rFonts w:ascii="Times New Roman" w:hAnsi="Times New Roman" w:cs="Times New Roman"/>
              </w:rPr>
              <w:t>Автодор</w:t>
            </w:r>
            <w:proofErr w:type="spellEnd"/>
            <w:r w:rsidRPr="0019602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962" w:type="dxa"/>
          </w:tcPr>
          <w:p w:rsidR="008D21AB" w:rsidRPr="00196021" w:rsidRDefault="008D21AB" w:rsidP="00A54342">
            <w:pPr>
              <w:jc w:val="both"/>
              <w:rPr>
                <w:rFonts w:ascii="Times New Roman" w:hAnsi="Times New Roman" w:cs="Times New Roman"/>
              </w:rPr>
            </w:pPr>
            <w:r w:rsidRPr="00196021">
              <w:rPr>
                <w:rFonts w:ascii="Times New Roman" w:hAnsi="Times New Roman" w:cs="Times New Roman"/>
              </w:rPr>
              <w:t>Препятствование возникновению картелей при осуществлении государственных закупок на содержание, ремонт и строительство объектов дорожного хозяйства</w:t>
            </w:r>
          </w:p>
        </w:tc>
        <w:tc>
          <w:tcPr>
            <w:tcW w:w="5634" w:type="dxa"/>
            <w:vMerge/>
          </w:tcPr>
          <w:p w:rsidR="008D21AB" w:rsidRPr="00386B7E" w:rsidRDefault="008D21AB" w:rsidP="00A54342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360CCC" w:rsidTr="00D754BE">
        <w:tc>
          <w:tcPr>
            <w:tcW w:w="14600" w:type="dxa"/>
            <w:gridSpan w:val="5"/>
          </w:tcPr>
          <w:p w:rsidR="00360CCC" w:rsidRPr="00B827C8" w:rsidRDefault="00360CCC" w:rsidP="00A5434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29A5">
              <w:rPr>
                <w:rFonts w:ascii="Times New Roman" w:hAnsi="Times New Roman" w:cs="Times New Roman"/>
                <w:b/>
              </w:rPr>
              <w:t>Транспортные услуги</w:t>
            </w:r>
          </w:p>
        </w:tc>
      </w:tr>
      <w:tr w:rsidR="0015385D" w:rsidTr="00D754BE">
        <w:tc>
          <w:tcPr>
            <w:tcW w:w="596" w:type="dxa"/>
          </w:tcPr>
          <w:p w:rsidR="0015385D" w:rsidRPr="00B229A5" w:rsidRDefault="001224D5" w:rsidP="00A54342">
            <w:r>
              <w:rPr>
                <w:rFonts w:ascii="Times New Roman" w:hAnsi="Times New Roman" w:cs="Times New Roman"/>
                <w:bCs/>
                <w:iCs/>
              </w:rPr>
              <w:t>6</w:t>
            </w:r>
            <w:r w:rsidR="008112DD" w:rsidRPr="00B229A5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542" w:type="dxa"/>
          </w:tcPr>
          <w:p w:rsidR="0015385D" w:rsidRPr="00B229A5" w:rsidRDefault="0015385D" w:rsidP="00A54342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1 п. 11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15385D" w:rsidRPr="00B229A5" w:rsidRDefault="0015385D" w:rsidP="00A54342">
            <w:pPr>
              <w:rPr>
                <w:rFonts w:ascii="Times New Roman" w:hAnsi="Times New Roman" w:cs="Times New Roman"/>
              </w:rPr>
            </w:pPr>
          </w:p>
          <w:p w:rsidR="0015385D" w:rsidRPr="00B229A5" w:rsidRDefault="0015385D" w:rsidP="00A54342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П. 26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</w:tcPr>
          <w:p w:rsidR="0015385D" w:rsidRPr="00B229A5" w:rsidRDefault="0015385D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B229A5">
              <w:rPr>
                <w:rFonts w:ascii="Times New Roman" w:hAnsi="Times New Roman" w:cs="Times New Roman"/>
                <w:bCs/>
                <w:iCs/>
              </w:rPr>
              <w:t>Минтранс России,</w:t>
            </w:r>
          </w:p>
          <w:p w:rsidR="0015385D" w:rsidRPr="00B229A5" w:rsidRDefault="0015385D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B229A5">
              <w:rPr>
                <w:rFonts w:ascii="Times New Roman" w:hAnsi="Times New Roman" w:cs="Times New Roman"/>
                <w:bCs/>
                <w:iCs/>
              </w:rPr>
              <w:t>ФАС России</w:t>
            </w:r>
          </w:p>
          <w:p w:rsidR="0015385D" w:rsidRPr="00B229A5" w:rsidRDefault="0015385D" w:rsidP="00A543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15385D" w:rsidRPr="00B229A5" w:rsidRDefault="0015385D" w:rsidP="00A54342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развитие добросовестной конкуренции на рынке грузовых перевозок (автомобильный, железнодорожный, воздушный и водный виды транспорта) и связанных с ними услуг.</w:t>
            </w:r>
          </w:p>
          <w:p w:rsidR="0015385D" w:rsidRPr="00B229A5" w:rsidRDefault="0015385D" w:rsidP="00A54342"/>
        </w:tc>
        <w:tc>
          <w:tcPr>
            <w:tcW w:w="5634" w:type="dxa"/>
          </w:tcPr>
          <w:p w:rsidR="00644DA0" w:rsidRPr="001F4DFF" w:rsidRDefault="00644DA0" w:rsidP="00644D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4DFF">
              <w:rPr>
                <w:rFonts w:ascii="Times New Roman" w:hAnsi="Times New Roman" w:cs="Times New Roman"/>
                <w:b/>
              </w:rPr>
              <w:t>Автомобильный транспорт</w:t>
            </w:r>
          </w:p>
          <w:p w:rsidR="001F4DFF" w:rsidRPr="001F4DFF" w:rsidRDefault="001F4DFF" w:rsidP="001F4DFF">
            <w:pPr>
              <w:jc w:val="both"/>
              <w:rPr>
                <w:rFonts w:ascii="Times New Roman" w:hAnsi="Times New Roman" w:cs="Times New Roman"/>
              </w:rPr>
            </w:pPr>
            <w:r w:rsidRPr="001F4DFF">
              <w:rPr>
                <w:rFonts w:ascii="Times New Roman" w:hAnsi="Times New Roman" w:cs="Times New Roman"/>
              </w:rPr>
              <w:t xml:space="preserve">08.12.2020 принят Федеральный закон № 398-ФЗ </w:t>
            </w:r>
            <w:r w:rsidR="0029426F">
              <w:rPr>
                <w:rFonts w:ascii="Times New Roman" w:hAnsi="Times New Roman" w:cs="Times New Roman"/>
              </w:rPr>
              <w:br/>
            </w:r>
            <w:r w:rsidRPr="001F4DFF">
              <w:rPr>
                <w:rFonts w:ascii="Times New Roman" w:hAnsi="Times New Roman" w:cs="Times New Roman"/>
              </w:rPr>
              <w:t xml:space="preserve">«О внесении изменений в Федеральный закон </w:t>
            </w:r>
            <w:r w:rsidR="0029426F">
              <w:rPr>
                <w:rFonts w:ascii="Times New Roman" w:hAnsi="Times New Roman" w:cs="Times New Roman"/>
              </w:rPr>
              <w:br/>
            </w:r>
            <w:r w:rsidRPr="001F4DFF">
              <w:rPr>
                <w:rFonts w:ascii="Times New Roman" w:hAnsi="Times New Roman" w:cs="Times New Roman"/>
              </w:rPr>
              <w:t>«О государственном контроле за осуществлением международных автомобильных перевозок</w:t>
            </w:r>
            <w:r w:rsidR="0029426F">
              <w:rPr>
                <w:rFonts w:ascii="Times New Roman" w:hAnsi="Times New Roman" w:cs="Times New Roman"/>
              </w:rPr>
              <w:t xml:space="preserve"> </w:t>
            </w:r>
            <w:r w:rsidRPr="001F4DFF">
              <w:rPr>
                <w:rFonts w:ascii="Times New Roman" w:hAnsi="Times New Roman" w:cs="Times New Roman"/>
              </w:rPr>
              <w:t xml:space="preserve">и об ответственности за нарушение порядка их выполнения» </w:t>
            </w:r>
            <w:r w:rsidR="001F428A">
              <w:rPr>
                <w:rFonts w:ascii="Times New Roman" w:hAnsi="Times New Roman" w:cs="Times New Roman"/>
              </w:rPr>
              <w:br/>
            </w:r>
            <w:r w:rsidRPr="001F4DFF">
              <w:rPr>
                <w:rFonts w:ascii="Times New Roman" w:hAnsi="Times New Roman" w:cs="Times New Roman"/>
              </w:rPr>
              <w:t xml:space="preserve">в части принятия мер, направленных на обеспечение неотвратимости наказания иностранных граждан и иностранных перевозчиков за нарушение законодательства Российской Федерации о безопасности дорожного движения.  Обеспечение привлечения иностранных перевозчиков к административной ответственности за правонарушения, допущенные </w:t>
            </w:r>
            <w:r w:rsidR="00FC5418">
              <w:rPr>
                <w:rFonts w:ascii="Times New Roman" w:hAnsi="Times New Roman" w:cs="Times New Roman"/>
              </w:rPr>
              <w:br/>
            </w:r>
            <w:r w:rsidRPr="001F4DFF">
              <w:rPr>
                <w:rFonts w:ascii="Times New Roman" w:hAnsi="Times New Roman" w:cs="Times New Roman"/>
              </w:rPr>
              <w:t>на территории Российской Федерации, на равных условиях с российскими перевозчиками, также будет способствовать повышению конкурентоспособности российских автотранспортных предприятий.</w:t>
            </w:r>
          </w:p>
          <w:p w:rsidR="001F4DFF" w:rsidRPr="001F4DFF" w:rsidRDefault="001F4DFF" w:rsidP="001F4DFF">
            <w:pPr>
              <w:jc w:val="both"/>
              <w:rPr>
                <w:rFonts w:ascii="Times New Roman" w:hAnsi="Times New Roman" w:cs="Times New Roman"/>
              </w:rPr>
            </w:pPr>
            <w:r w:rsidRPr="001F4DFF">
              <w:rPr>
                <w:rFonts w:ascii="Times New Roman" w:hAnsi="Times New Roman" w:cs="Times New Roman"/>
              </w:rPr>
              <w:lastRenderedPageBreak/>
              <w:t xml:space="preserve">Минтрансом России разработан и внесен 11.12.2020 </w:t>
            </w:r>
            <w:r w:rsidR="00FC5418">
              <w:rPr>
                <w:rFonts w:ascii="Times New Roman" w:hAnsi="Times New Roman" w:cs="Times New Roman"/>
              </w:rPr>
              <w:br/>
            </w:r>
            <w:r w:rsidRPr="001F4DFF">
              <w:rPr>
                <w:rFonts w:ascii="Times New Roman" w:hAnsi="Times New Roman" w:cs="Times New Roman"/>
              </w:rPr>
              <w:t xml:space="preserve">на рассмотрение в Правительство Российской Федерации проект постановления Правительства Российской Федерации, предусматривающий внесение изменений </w:t>
            </w:r>
            <w:r w:rsidR="00FC5418">
              <w:rPr>
                <w:rFonts w:ascii="Times New Roman" w:hAnsi="Times New Roman" w:cs="Times New Roman"/>
              </w:rPr>
              <w:br/>
            </w:r>
            <w:r w:rsidRPr="001F4DFF">
              <w:rPr>
                <w:rFonts w:ascii="Times New Roman" w:hAnsi="Times New Roman" w:cs="Times New Roman"/>
              </w:rPr>
              <w:t xml:space="preserve">в Правила перевозок грузов автомобильным транспортом, утвержденные постановлением Правительства Российской Федерации от 15.04.2011 № 272 (далее – проект постановления), в части включения положений </w:t>
            </w:r>
            <w:r w:rsidR="00FC5418">
              <w:rPr>
                <w:rFonts w:ascii="Times New Roman" w:hAnsi="Times New Roman" w:cs="Times New Roman"/>
              </w:rPr>
              <w:br/>
            </w:r>
            <w:r w:rsidRPr="001F4DFF">
              <w:rPr>
                <w:rFonts w:ascii="Times New Roman" w:hAnsi="Times New Roman" w:cs="Times New Roman"/>
              </w:rPr>
              <w:t>о возможности использования при перевозках грузов автомобильным транспортом электронной транспортной накладной наравне</w:t>
            </w:r>
            <w:r w:rsidR="003B7ED6">
              <w:rPr>
                <w:rFonts w:ascii="Times New Roman" w:hAnsi="Times New Roman" w:cs="Times New Roman"/>
              </w:rPr>
              <w:t xml:space="preserve"> </w:t>
            </w:r>
            <w:r w:rsidRPr="001F4DFF">
              <w:rPr>
                <w:rFonts w:ascii="Times New Roman" w:hAnsi="Times New Roman" w:cs="Times New Roman"/>
              </w:rPr>
              <w:t xml:space="preserve">с транспортной накладной </w:t>
            </w:r>
            <w:r w:rsidR="00FC5418">
              <w:rPr>
                <w:rFonts w:ascii="Times New Roman" w:hAnsi="Times New Roman" w:cs="Times New Roman"/>
              </w:rPr>
              <w:br/>
            </w:r>
            <w:r w:rsidRPr="001F4DFF">
              <w:rPr>
                <w:rFonts w:ascii="Times New Roman" w:hAnsi="Times New Roman" w:cs="Times New Roman"/>
              </w:rPr>
              <w:t>на бумажном носителе</w:t>
            </w:r>
            <w:r w:rsidR="003B7ED6">
              <w:rPr>
                <w:rFonts w:ascii="Times New Roman" w:hAnsi="Times New Roman" w:cs="Times New Roman"/>
              </w:rPr>
              <w:t xml:space="preserve"> </w:t>
            </w:r>
            <w:r w:rsidRPr="001F4DFF">
              <w:rPr>
                <w:rFonts w:ascii="Times New Roman" w:hAnsi="Times New Roman" w:cs="Times New Roman"/>
              </w:rPr>
              <w:t>и об организации документооборота электронных транспортных накладных.</w:t>
            </w:r>
          </w:p>
          <w:p w:rsidR="001F4DFF" w:rsidRPr="001F4DFF" w:rsidRDefault="001F4DFF" w:rsidP="001F4DFF">
            <w:pPr>
              <w:jc w:val="both"/>
              <w:rPr>
                <w:rFonts w:ascii="Times New Roman" w:hAnsi="Times New Roman" w:cs="Times New Roman"/>
              </w:rPr>
            </w:pPr>
            <w:r w:rsidRPr="001F4DFF">
              <w:rPr>
                <w:rFonts w:ascii="Times New Roman" w:hAnsi="Times New Roman" w:cs="Times New Roman"/>
              </w:rPr>
              <w:t>Внедрение электронной накладной на автомобильном транспорте с целью правомерного заключения договоров на перевозку хозяйствующими субъектами, оптимизации документооборота, исключения из рынка перевозок схем, не предусмотренных законодательством Российской Федерации (посредники, серые перевозчики), увеличения поступлений в бюджет в связи прозрачностью движения товаров, а соответственно повышение конкурентоспособности автотранспортных предприятий за счёт повышения уровня их информатизации.</w:t>
            </w:r>
          </w:p>
          <w:p w:rsidR="001F4DFF" w:rsidRPr="001F4DFF" w:rsidRDefault="001F4DFF" w:rsidP="001F4DFF">
            <w:pPr>
              <w:jc w:val="both"/>
              <w:rPr>
                <w:rFonts w:ascii="Times New Roman" w:hAnsi="Times New Roman" w:cs="Times New Roman"/>
              </w:rPr>
            </w:pPr>
            <w:r w:rsidRPr="001F4DFF">
              <w:rPr>
                <w:rFonts w:ascii="Times New Roman" w:hAnsi="Times New Roman" w:cs="Times New Roman"/>
              </w:rPr>
              <w:t xml:space="preserve">Группой депутатов Государственной Думы Федерального Собрания Российской Федерации подготовлен проект федерального закона № 639949-7 «Об организации перевозок грузов автомобильным транспортом </w:t>
            </w:r>
            <w:r w:rsidR="009734CE">
              <w:rPr>
                <w:rFonts w:ascii="Times New Roman" w:hAnsi="Times New Roman" w:cs="Times New Roman"/>
              </w:rPr>
              <w:br/>
            </w:r>
            <w:r w:rsidRPr="001F4DFF">
              <w:rPr>
                <w:rFonts w:ascii="Times New Roman" w:hAnsi="Times New Roman" w:cs="Times New Roman"/>
              </w:rPr>
              <w:t xml:space="preserve">в Российской Федерации и внесении изменений </w:t>
            </w:r>
            <w:r w:rsidR="009734CE">
              <w:rPr>
                <w:rFonts w:ascii="Times New Roman" w:hAnsi="Times New Roman" w:cs="Times New Roman"/>
              </w:rPr>
              <w:br/>
            </w:r>
            <w:r w:rsidRPr="001F4DFF">
              <w:rPr>
                <w:rFonts w:ascii="Times New Roman" w:hAnsi="Times New Roman" w:cs="Times New Roman"/>
              </w:rPr>
              <w:t xml:space="preserve">в статью 8 Федерального закона «Устав автомобильного транспорта и городского наземного электрического транспорта», которым устанавливается требования </w:t>
            </w:r>
            <w:r w:rsidR="009734CE">
              <w:rPr>
                <w:rFonts w:ascii="Times New Roman" w:hAnsi="Times New Roman" w:cs="Times New Roman"/>
              </w:rPr>
              <w:br/>
            </w:r>
            <w:r w:rsidRPr="001F4DFF">
              <w:rPr>
                <w:rFonts w:ascii="Times New Roman" w:hAnsi="Times New Roman" w:cs="Times New Roman"/>
              </w:rPr>
              <w:t xml:space="preserve">к регистрации юридических лиц и индивидуальных предпринимателей, осуществляющих перевозку грузов, </w:t>
            </w:r>
            <w:r w:rsidR="009734CE">
              <w:rPr>
                <w:rFonts w:ascii="Times New Roman" w:hAnsi="Times New Roman" w:cs="Times New Roman"/>
              </w:rPr>
              <w:br/>
            </w:r>
            <w:r w:rsidRPr="001F4DFF">
              <w:rPr>
                <w:rFonts w:ascii="Times New Roman" w:hAnsi="Times New Roman" w:cs="Times New Roman"/>
              </w:rPr>
              <w:lastRenderedPageBreak/>
              <w:t>в государственных реестрах перевозчиков грузов за плату и для собственных нужд.</w:t>
            </w:r>
          </w:p>
          <w:p w:rsidR="001F4DFF" w:rsidRPr="001F4DFF" w:rsidRDefault="001F4DFF" w:rsidP="001F4DFF">
            <w:pPr>
              <w:jc w:val="both"/>
              <w:rPr>
                <w:rFonts w:ascii="Times New Roman" w:hAnsi="Times New Roman" w:cs="Times New Roman"/>
              </w:rPr>
            </w:pPr>
            <w:r w:rsidRPr="001F4DFF">
              <w:rPr>
                <w:rFonts w:ascii="Times New Roman" w:hAnsi="Times New Roman" w:cs="Times New Roman"/>
              </w:rPr>
              <w:t xml:space="preserve">Проектом федерального закона предлагается установить особый разрешительный порядок осуществления деятельности по организации перевозок грузов автомобильным транспортом, согласно которому правом на осуществление указанной деятельности будут обладать лишь те юридические лица и индивидуальные предприниматели, которые включены в соответствующие реестры. </w:t>
            </w:r>
          </w:p>
          <w:p w:rsidR="00644DA0" w:rsidRDefault="001F4DFF" w:rsidP="001F4DFF">
            <w:pPr>
              <w:jc w:val="both"/>
              <w:rPr>
                <w:rFonts w:ascii="Times New Roman" w:hAnsi="Times New Roman" w:cs="Times New Roman"/>
              </w:rPr>
            </w:pPr>
            <w:r w:rsidRPr="001F4DFF">
              <w:rPr>
                <w:rFonts w:ascii="Times New Roman" w:hAnsi="Times New Roman" w:cs="Times New Roman"/>
              </w:rPr>
              <w:t xml:space="preserve">Законопроект находится на рассмотрении </w:t>
            </w:r>
            <w:r w:rsidR="009734CE">
              <w:rPr>
                <w:rFonts w:ascii="Times New Roman" w:hAnsi="Times New Roman" w:cs="Times New Roman"/>
              </w:rPr>
              <w:br/>
            </w:r>
            <w:r w:rsidRPr="001F4DFF">
              <w:rPr>
                <w:rFonts w:ascii="Times New Roman" w:hAnsi="Times New Roman" w:cs="Times New Roman"/>
              </w:rPr>
              <w:t>в Правительстве Российской Федерации. Ожидается проведение совещания по его обсуждению.</w:t>
            </w:r>
          </w:p>
          <w:p w:rsidR="00706DA6" w:rsidRDefault="00706DA6" w:rsidP="001F4DFF">
            <w:pPr>
              <w:jc w:val="both"/>
              <w:rPr>
                <w:rFonts w:ascii="Times New Roman" w:hAnsi="Times New Roman" w:cs="Times New Roman"/>
              </w:rPr>
            </w:pPr>
          </w:p>
          <w:p w:rsidR="00C65D5B" w:rsidRPr="00726485" w:rsidRDefault="00C65D5B" w:rsidP="00C65D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26485">
              <w:rPr>
                <w:rFonts w:ascii="Times New Roman" w:hAnsi="Times New Roman" w:cs="Times New Roman"/>
                <w:b/>
              </w:rPr>
              <w:t>Железнодорожный транспорт</w:t>
            </w:r>
          </w:p>
          <w:p w:rsidR="00726485" w:rsidRPr="00726485" w:rsidRDefault="00726485" w:rsidP="00726485">
            <w:pPr>
              <w:jc w:val="both"/>
              <w:rPr>
                <w:rFonts w:ascii="Times New Roman" w:hAnsi="Times New Roman" w:cs="Times New Roman"/>
              </w:rPr>
            </w:pPr>
            <w:r w:rsidRPr="00726485">
              <w:rPr>
                <w:rFonts w:ascii="Times New Roman" w:hAnsi="Times New Roman" w:cs="Times New Roman"/>
              </w:rPr>
              <w:t>В соответствии с Программой структурной реформы на железнодорожном транспорте, утвержденной Постановлением Правительства Российской Федерации от 18</w:t>
            </w:r>
            <w:r w:rsidR="003432BB">
              <w:rPr>
                <w:rFonts w:ascii="Times New Roman" w:hAnsi="Times New Roman" w:cs="Times New Roman"/>
              </w:rPr>
              <w:t>.05.</w:t>
            </w:r>
            <w:r w:rsidRPr="00726485">
              <w:rPr>
                <w:rFonts w:ascii="Times New Roman" w:hAnsi="Times New Roman" w:cs="Times New Roman"/>
              </w:rPr>
              <w:t>2001</w:t>
            </w:r>
            <w:r w:rsidR="003432BB">
              <w:rPr>
                <w:rFonts w:ascii="Times New Roman" w:hAnsi="Times New Roman" w:cs="Times New Roman"/>
              </w:rPr>
              <w:t xml:space="preserve"> </w:t>
            </w:r>
            <w:r w:rsidRPr="00726485">
              <w:rPr>
                <w:rFonts w:ascii="Times New Roman" w:hAnsi="Times New Roman" w:cs="Times New Roman"/>
              </w:rPr>
              <w:t xml:space="preserve">№ 384, потенциально конкурентные </w:t>
            </w:r>
            <w:r w:rsidR="00972E1A">
              <w:rPr>
                <w:rFonts w:ascii="Times New Roman" w:hAnsi="Times New Roman" w:cs="Times New Roman"/>
              </w:rPr>
              <w:br/>
            </w:r>
            <w:r w:rsidRPr="00726485">
              <w:rPr>
                <w:rFonts w:ascii="Times New Roman" w:hAnsi="Times New Roman" w:cs="Times New Roman"/>
              </w:rPr>
              <w:t xml:space="preserve">и конкурентные виды деятельности выведены </w:t>
            </w:r>
            <w:r w:rsidR="00972E1A">
              <w:rPr>
                <w:rFonts w:ascii="Times New Roman" w:hAnsi="Times New Roman" w:cs="Times New Roman"/>
              </w:rPr>
              <w:br/>
            </w:r>
            <w:r w:rsidRPr="00726485">
              <w:rPr>
                <w:rFonts w:ascii="Times New Roman" w:hAnsi="Times New Roman" w:cs="Times New Roman"/>
              </w:rPr>
              <w:t xml:space="preserve">из ОАО «РЖД», в том числе путём создания акционерных обществ на базе имущества структурных подразделений ОАО «РЖД». </w:t>
            </w:r>
          </w:p>
          <w:p w:rsidR="00257FED" w:rsidRPr="00257FED" w:rsidRDefault="00257FED" w:rsidP="00257FED">
            <w:pPr>
              <w:jc w:val="both"/>
              <w:rPr>
                <w:rFonts w:ascii="Times New Roman" w:hAnsi="Times New Roman" w:cs="Times New Roman"/>
              </w:rPr>
            </w:pPr>
            <w:r w:rsidRPr="00257FED">
              <w:rPr>
                <w:rFonts w:ascii="Times New Roman" w:hAnsi="Times New Roman" w:cs="Times New Roman"/>
              </w:rPr>
              <w:t>В результате реформирования железнодорожного транспорта в Российской Федерации в сфере грузовых перевозок сформирована структура рынка, в рамках которой существуют два сегмента:</w:t>
            </w:r>
          </w:p>
          <w:p w:rsidR="00257FED" w:rsidRPr="00257FED" w:rsidRDefault="00257FED" w:rsidP="00257FED">
            <w:pPr>
              <w:jc w:val="both"/>
              <w:rPr>
                <w:rFonts w:ascii="Times New Roman" w:hAnsi="Times New Roman" w:cs="Times New Roman"/>
              </w:rPr>
            </w:pPr>
            <w:r w:rsidRPr="00257FED">
              <w:rPr>
                <w:rFonts w:ascii="Times New Roman" w:hAnsi="Times New Roman" w:cs="Times New Roman"/>
              </w:rPr>
              <w:t xml:space="preserve">естественно-монопольный сегмент – перевозка грузов железнодорожным транспортом, представлен перевозчиками, действующими на принадлежащей </w:t>
            </w:r>
            <w:r w:rsidR="00972E1A">
              <w:rPr>
                <w:rFonts w:ascii="Times New Roman" w:hAnsi="Times New Roman" w:cs="Times New Roman"/>
              </w:rPr>
              <w:br/>
            </w:r>
            <w:r w:rsidRPr="00257FED">
              <w:rPr>
                <w:rFonts w:ascii="Times New Roman" w:hAnsi="Times New Roman" w:cs="Times New Roman"/>
              </w:rPr>
              <w:t>им инфраструктуре (ОАО «РЖД», ОАО «АК «ЖДЯ»);</w:t>
            </w:r>
          </w:p>
          <w:p w:rsidR="00257FED" w:rsidRPr="00257FED" w:rsidRDefault="00257FED" w:rsidP="00257FED">
            <w:pPr>
              <w:jc w:val="both"/>
              <w:rPr>
                <w:rFonts w:ascii="Times New Roman" w:hAnsi="Times New Roman" w:cs="Times New Roman"/>
              </w:rPr>
            </w:pPr>
            <w:r w:rsidRPr="00257FED">
              <w:rPr>
                <w:rFonts w:ascii="Times New Roman" w:hAnsi="Times New Roman" w:cs="Times New Roman"/>
              </w:rPr>
              <w:t xml:space="preserve">конкурентный сегмент – услуги по предоставлению грузовых вагонов, контейнеров для перевозок, </w:t>
            </w:r>
            <w:r w:rsidRPr="00257FED">
              <w:rPr>
                <w:rFonts w:ascii="Times New Roman" w:hAnsi="Times New Roman" w:cs="Times New Roman"/>
              </w:rPr>
              <w:lastRenderedPageBreak/>
              <w:t xml:space="preserve">вагоноремонтная деятельность и деятельность </w:t>
            </w:r>
            <w:r w:rsidR="00972E1A">
              <w:rPr>
                <w:rFonts w:ascii="Times New Roman" w:hAnsi="Times New Roman" w:cs="Times New Roman"/>
              </w:rPr>
              <w:br/>
            </w:r>
            <w:r w:rsidRPr="00257FED">
              <w:rPr>
                <w:rFonts w:ascii="Times New Roman" w:hAnsi="Times New Roman" w:cs="Times New Roman"/>
              </w:rPr>
              <w:t xml:space="preserve">по капитальному ремонту локомотивов и т.д. </w:t>
            </w:r>
          </w:p>
          <w:p w:rsidR="00257FED" w:rsidRPr="00257FED" w:rsidRDefault="00257FED" w:rsidP="00257FED">
            <w:pPr>
              <w:jc w:val="both"/>
              <w:rPr>
                <w:rFonts w:ascii="Times New Roman" w:hAnsi="Times New Roman" w:cs="Times New Roman"/>
              </w:rPr>
            </w:pPr>
            <w:r w:rsidRPr="00257FED">
              <w:rPr>
                <w:rFonts w:ascii="Times New Roman" w:hAnsi="Times New Roman" w:cs="Times New Roman"/>
              </w:rPr>
              <w:t xml:space="preserve">Наиболее существенные изменения за время реформирования в структуре участников произошли </w:t>
            </w:r>
            <w:r w:rsidR="00FD44FC">
              <w:rPr>
                <w:rFonts w:ascii="Times New Roman" w:hAnsi="Times New Roman" w:cs="Times New Roman"/>
              </w:rPr>
              <w:br/>
            </w:r>
            <w:r w:rsidRPr="00257FED">
              <w:rPr>
                <w:rFonts w:ascii="Times New Roman" w:hAnsi="Times New Roman" w:cs="Times New Roman"/>
              </w:rPr>
              <w:t xml:space="preserve">на рынке оперирования грузовыми вагонами. </w:t>
            </w:r>
            <w:r w:rsidR="00FD44FC">
              <w:rPr>
                <w:rFonts w:ascii="Times New Roman" w:hAnsi="Times New Roman" w:cs="Times New Roman"/>
              </w:rPr>
              <w:br/>
            </w:r>
            <w:r w:rsidRPr="00257FED">
              <w:rPr>
                <w:rFonts w:ascii="Times New Roman" w:hAnsi="Times New Roman" w:cs="Times New Roman"/>
              </w:rPr>
              <w:t xml:space="preserve">На 01.12.2020 свыше 92,0 % парка грузовых железнодорожных вагонов принадлежит независимым от холдинга «РЖД» частным собственникам. </w:t>
            </w:r>
          </w:p>
          <w:p w:rsidR="00257FED" w:rsidRPr="00257FED" w:rsidRDefault="00257FED" w:rsidP="00257FED">
            <w:pPr>
              <w:jc w:val="both"/>
              <w:rPr>
                <w:rFonts w:ascii="Times New Roman" w:hAnsi="Times New Roman" w:cs="Times New Roman"/>
              </w:rPr>
            </w:pPr>
            <w:r w:rsidRPr="00257FED">
              <w:rPr>
                <w:rFonts w:ascii="Times New Roman" w:hAnsi="Times New Roman" w:cs="Times New Roman"/>
              </w:rPr>
              <w:t xml:space="preserve">На рынке оперирования грузовыми вагонами функционирует развитый </w:t>
            </w:r>
            <w:proofErr w:type="spellStart"/>
            <w:r w:rsidRPr="00257FED">
              <w:rPr>
                <w:rFonts w:ascii="Times New Roman" w:hAnsi="Times New Roman" w:cs="Times New Roman"/>
              </w:rPr>
              <w:t>высококонкурентный</w:t>
            </w:r>
            <w:proofErr w:type="spellEnd"/>
            <w:r w:rsidRPr="00257FED">
              <w:rPr>
                <w:rFonts w:ascii="Times New Roman" w:hAnsi="Times New Roman" w:cs="Times New Roman"/>
              </w:rPr>
              <w:t xml:space="preserve"> рынок. </w:t>
            </w:r>
          </w:p>
          <w:p w:rsidR="00257FED" w:rsidRPr="00257FED" w:rsidRDefault="00257FED" w:rsidP="00257FED">
            <w:pPr>
              <w:jc w:val="both"/>
              <w:rPr>
                <w:rFonts w:ascii="Times New Roman" w:hAnsi="Times New Roman" w:cs="Times New Roman"/>
              </w:rPr>
            </w:pPr>
            <w:r w:rsidRPr="00257FED">
              <w:rPr>
                <w:rFonts w:ascii="Times New Roman" w:hAnsi="Times New Roman" w:cs="Times New Roman"/>
              </w:rPr>
              <w:t xml:space="preserve">Рыночная концентрация в сегменте оперирования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257FED">
              <w:rPr>
                <w:rFonts w:ascii="Times New Roman" w:hAnsi="Times New Roman" w:cs="Times New Roman"/>
              </w:rPr>
              <w:t xml:space="preserve">с 2003 года неуклонно снижается. Так, например,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257FED">
              <w:rPr>
                <w:rFonts w:ascii="Times New Roman" w:hAnsi="Times New Roman" w:cs="Times New Roman"/>
              </w:rPr>
              <w:t xml:space="preserve">в сегменте оперирования полувагонами индекс </w:t>
            </w:r>
            <w:proofErr w:type="spellStart"/>
            <w:r w:rsidRPr="00257FED">
              <w:rPr>
                <w:rFonts w:ascii="Times New Roman" w:hAnsi="Times New Roman" w:cs="Times New Roman"/>
              </w:rPr>
              <w:t>Херфиндаля-Хиршмана</w:t>
            </w:r>
            <w:proofErr w:type="spellEnd"/>
            <w:r w:rsidRPr="00257FED">
              <w:rPr>
                <w:rFonts w:ascii="Times New Roman" w:hAnsi="Times New Roman" w:cs="Times New Roman"/>
              </w:rPr>
              <w:t xml:space="preserve"> снизился с 8013 в 2003 году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257FED">
              <w:rPr>
                <w:rFonts w:ascii="Times New Roman" w:hAnsi="Times New Roman" w:cs="Times New Roman"/>
              </w:rPr>
              <w:t>до 575 в 2015 году и 494 в 2019 году, коэффициент рыночной концентрации в сегменте оперирования полувагонами (CR-3) также снизился с 92,9% в 2003 году до 30,9 и 26,8 в 2015 и 2019 годах соответственно. Коэффициенты рыночной концентрации в сегментах оперирования цистернами и платформами также снизились с 59,6% и 91,1% в 2003 году до 30,4% и 45,5% процентов соответственно в 2019 году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8219E" w:rsidRDefault="00726485" w:rsidP="00726485">
            <w:pPr>
              <w:jc w:val="both"/>
              <w:rPr>
                <w:rFonts w:ascii="Times New Roman" w:hAnsi="Times New Roman" w:cs="Times New Roman"/>
              </w:rPr>
            </w:pPr>
            <w:r w:rsidRPr="00726485">
              <w:rPr>
                <w:rFonts w:ascii="Times New Roman" w:hAnsi="Times New Roman" w:cs="Times New Roman"/>
              </w:rPr>
              <w:t xml:space="preserve">За время реформирования доля железнодорожного транспорта в общем грузообороте транспорта возросла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726485">
              <w:rPr>
                <w:rFonts w:ascii="Times New Roman" w:hAnsi="Times New Roman" w:cs="Times New Roman"/>
              </w:rPr>
              <w:t xml:space="preserve">с 39,5% (84,0% без учёта трубопроводного транспорта)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726485">
              <w:rPr>
                <w:rFonts w:ascii="Times New Roman" w:hAnsi="Times New Roman" w:cs="Times New Roman"/>
              </w:rPr>
              <w:t xml:space="preserve">в 2004 году до 45,9% (87,2% без учёта трубопроводного транспорта) в 2019 году и 47,2% (87,1% без учёта трубопроводного транспорта) по итогам 10 месяцев </w:t>
            </w:r>
            <w:r w:rsidR="0029426F">
              <w:rPr>
                <w:rFonts w:ascii="Times New Roman" w:hAnsi="Times New Roman" w:cs="Times New Roman"/>
              </w:rPr>
              <w:br/>
            </w:r>
            <w:r w:rsidRPr="00726485">
              <w:rPr>
                <w:rFonts w:ascii="Times New Roman" w:hAnsi="Times New Roman" w:cs="Times New Roman"/>
              </w:rPr>
              <w:t xml:space="preserve">2020 года. </w:t>
            </w:r>
          </w:p>
          <w:p w:rsidR="00E50FC9" w:rsidRPr="004D0BE2" w:rsidRDefault="004D0BE2" w:rsidP="00726485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A938DD">
              <w:rPr>
                <w:rFonts w:ascii="Times New Roman" w:hAnsi="Times New Roman" w:cs="Times New Roman"/>
                <w:i/>
                <w:u w:val="single"/>
              </w:rPr>
              <w:t>Справочно</w:t>
            </w:r>
            <w:proofErr w:type="spellEnd"/>
            <w:r w:rsidRPr="00A938DD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Pr="004D0BE2">
              <w:rPr>
                <w:rFonts w:ascii="Times New Roman" w:hAnsi="Times New Roman" w:cs="Times New Roman"/>
                <w:i/>
              </w:rPr>
              <w:t xml:space="preserve"> Доля железнодорожного транспорта </w:t>
            </w:r>
            <w:r w:rsidR="00C7583D">
              <w:rPr>
                <w:rFonts w:ascii="Times New Roman" w:hAnsi="Times New Roman" w:cs="Times New Roman"/>
                <w:i/>
              </w:rPr>
              <w:br/>
            </w:r>
            <w:r w:rsidRPr="004D0BE2">
              <w:rPr>
                <w:rFonts w:ascii="Times New Roman" w:hAnsi="Times New Roman" w:cs="Times New Roman"/>
                <w:i/>
              </w:rPr>
              <w:t xml:space="preserve">в общем пассажирообороте транспорта снизилась </w:t>
            </w:r>
            <w:r w:rsidR="00DC1977">
              <w:rPr>
                <w:rFonts w:ascii="Times New Roman" w:hAnsi="Times New Roman" w:cs="Times New Roman"/>
                <w:i/>
              </w:rPr>
              <w:br/>
            </w:r>
            <w:r w:rsidRPr="004D0BE2">
              <w:rPr>
                <w:rFonts w:ascii="Times New Roman" w:hAnsi="Times New Roman" w:cs="Times New Roman"/>
                <w:i/>
              </w:rPr>
              <w:t xml:space="preserve">с 43,5% в 2004 году до 23,4% в 2019 году, а по итогам </w:t>
            </w:r>
            <w:r w:rsidR="00DC1977">
              <w:rPr>
                <w:rFonts w:ascii="Times New Roman" w:hAnsi="Times New Roman" w:cs="Times New Roman"/>
                <w:i/>
              </w:rPr>
              <w:br/>
            </w:r>
            <w:r w:rsidRPr="004D0BE2">
              <w:rPr>
                <w:rFonts w:ascii="Times New Roman" w:hAnsi="Times New Roman" w:cs="Times New Roman"/>
                <w:i/>
              </w:rPr>
              <w:t>10 месяцев 2020 года возросла до 25,3%.</w:t>
            </w:r>
          </w:p>
          <w:p w:rsidR="00E50FC9" w:rsidRDefault="00E50FC9" w:rsidP="00726485">
            <w:pPr>
              <w:jc w:val="both"/>
              <w:rPr>
                <w:rFonts w:ascii="Times New Roman" w:hAnsi="Times New Roman" w:cs="Times New Roman"/>
              </w:rPr>
            </w:pPr>
          </w:p>
          <w:p w:rsidR="00772487" w:rsidRPr="00233362" w:rsidRDefault="00772487" w:rsidP="00772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3362">
              <w:rPr>
                <w:rFonts w:ascii="Times New Roman" w:hAnsi="Times New Roman" w:cs="Times New Roman"/>
                <w:b/>
              </w:rPr>
              <w:lastRenderedPageBreak/>
              <w:t>Воздушный транспорт</w:t>
            </w:r>
          </w:p>
          <w:p w:rsidR="00F84753" w:rsidRPr="00F84753" w:rsidRDefault="00F84753" w:rsidP="00F84753">
            <w:pPr>
              <w:jc w:val="both"/>
              <w:rPr>
                <w:rFonts w:ascii="Times New Roman" w:hAnsi="Times New Roman" w:cs="Times New Roman"/>
              </w:rPr>
            </w:pPr>
            <w:r w:rsidRPr="00F84753">
              <w:rPr>
                <w:rFonts w:ascii="Times New Roman" w:hAnsi="Times New Roman" w:cs="Times New Roman"/>
              </w:rPr>
              <w:t>В сфере грузовых перевозок воздушным транспортом сформировался конкурентный рынок транспортных услуг.</w:t>
            </w:r>
          </w:p>
          <w:p w:rsidR="00F84753" w:rsidRPr="00F84753" w:rsidRDefault="00F84753" w:rsidP="00F84753">
            <w:pPr>
              <w:jc w:val="both"/>
              <w:rPr>
                <w:rFonts w:ascii="Times New Roman" w:hAnsi="Times New Roman" w:cs="Times New Roman"/>
              </w:rPr>
            </w:pPr>
            <w:r w:rsidRPr="00F84753">
              <w:rPr>
                <w:rFonts w:ascii="Times New Roman" w:hAnsi="Times New Roman" w:cs="Times New Roman"/>
              </w:rPr>
              <w:t xml:space="preserve">Объемы перевезенных грузов и почты в 2020 году практически сохранились на уровне аналогичного периода прошлого года и </w:t>
            </w:r>
            <w:r w:rsidR="004D6F49">
              <w:rPr>
                <w:rFonts w:ascii="Times New Roman" w:hAnsi="Times New Roman" w:cs="Times New Roman"/>
              </w:rPr>
              <w:t>оцениваются в</w:t>
            </w:r>
            <w:r w:rsidRPr="00F84753">
              <w:rPr>
                <w:rFonts w:ascii="Times New Roman" w:hAnsi="Times New Roman" w:cs="Times New Roman"/>
              </w:rPr>
              <w:t xml:space="preserve"> 1,08 </w:t>
            </w:r>
            <w:proofErr w:type="gramStart"/>
            <w:r w:rsidRPr="00F84753">
              <w:rPr>
                <w:rFonts w:ascii="Times New Roman" w:hAnsi="Times New Roman" w:cs="Times New Roman"/>
              </w:rPr>
              <w:t>млн  тонн</w:t>
            </w:r>
            <w:proofErr w:type="gramEnd"/>
            <w:r w:rsidRPr="00F84753">
              <w:rPr>
                <w:rFonts w:ascii="Times New Roman" w:hAnsi="Times New Roman" w:cs="Times New Roman"/>
              </w:rPr>
              <w:t>.</w:t>
            </w:r>
          </w:p>
          <w:p w:rsidR="00F84753" w:rsidRPr="00F84753" w:rsidRDefault="00F84753" w:rsidP="00F84753">
            <w:pPr>
              <w:jc w:val="both"/>
              <w:rPr>
                <w:rFonts w:ascii="Times New Roman" w:hAnsi="Times New Roman" w:cs="Times New Roman"/>
              </w:rPr>
            </w:pPr>
            <w:r w:rsidRPr="00F84753">
              <w:rPr>
                <w:rFonts w:ascii="Times New Roman" w:hAnsi="Times New Roman" w:cs="Times New Roman"/>
              </w:rPr>
              <w:t>Лидерами отрасли в данном сегменте являются: «</w:t>
            </w:r>
            <w:proofErr w:type="spellStart"/>
            <w:r w:rsidRPr="00F84753">
              <w:rPr>
                <w:rFonts w:ascii="Times New Roman" w:hAnsi="Times New Roman" w:cs="Times New Roman"/>
              </w:rPr>
              <w:t>ЭйрБриджКарго</w:t>
            </w:r>
            <w:proofErr w:type="spellEnd"/>
            <w:r w:rsidRPr="00F84753">
              <w:rPr>
                <w:rFonts w:ascii="Times New Roman" w:hAnsi="Times New Roman" w:cs="Times New Roman"/>
              </w:rPr>
              <w:t>»</w:t>
            </w:r>
            <w:r w:rsidR="0029426F">
              <w:rPr>
                <w:rFonts w:ascii="Times New Roman" w:hAnsi="Times New Roman" w:cs="Times New Roman"/>
              </w:rPr>
              <w:t xml:space="preserve"> </w:t>
            </w:r>
            <w:r w:rsidRPr="00F84753">
              <w:rPr>
                <w:rFonts w:ascii="Times New Roman" w:hAnsi="Times New Roman" w:cs="Times New Roman"/>
              </w:rPr>
              <w:t>(46% от общего объема перевезенного груза и почты), ПАО «Аэрофлот» (14%), «</w:t>
            </w:r>
            <w:proofErr w:type="spellStart"/>
            <w:r w:rsidRPr="00F84753">
              <w:rPr>
                <w:rFonts w:ascii="Times New Roman" w:hAnsi="Times New Roman" w:cs="Times New Roman"/>
              </w:rPr>
              <w:t>Скай</w:t>
            </w:r>
            <w:proofErr w:type="spellEnd"/>
            <w:r w:rsidRPr="00F84753">
              <w:rPr>
                <w:rFonts w:ascii="Times New Roman" w:hAnsi="Times New Roman" w:cs="Times New Roman"/>
              </w:rPr>
              <w:t xml:space="preserve"> Гейтс </w:t>
            </w:r>
            <w:proofErr w:type="spellStart"/>
            <w:r w:rsidRPr="00F84753">
              <w:rPr>
                <w:rFonts w:ascii="Times New Roman" w:hAnsi="Times New Roman" w:cs="Times New Roman"/>
              </w:rPr>
              <w:t>Эйрлайн</w:t>
            </w:r>
            <w:r w:rsidR="00EF3230">
              <w:rPr>
                <w:rFonts w:ascii="Times New Roman" w:hAnsi="Times New Roman" w:cs="Times New Roman"/>
              </w:rPr>
              <w:t>с</w:t>
            </w:r>
            <w:proofErr w:type="spellEnd"/>
            <w:r w:rsidR="00EF3230">
              <w:rPr>
                <w:rFonts w:ascii="Times New Roman" w:hAnsi="Times New Roman" w:cs="Times New Roman"/>
              </w:rPr>
              <w:t>» (7%) и Акционерное общество «</w:t>
            </w:r>
            <w:r w:rsidRPr="00F84753">
              <w:rPr>
                <w:rFonts w:ascii="Times New Roman" w:hAnsi="Times New Roman" w:cs="Times New Roman"/>
              </w:rPr>
              <w:t xml:space="preserve">Авиакомпания </w:t>
            </w:r>
            <w:r w:rsidR="00EF3230">
              <w:rPr>
                <w:rFonts w:ascii="Times New Roman" w:hAnsi="Times New Roman" w:cs="Times New Roman"/>
              </w:rPr>
              <w:t>«Сибирь»</w:t>
            </w:r>
            <w:r w:rsidRPr="00F84753">
              <w:rPr>
                <w:rFonts w:ascii="Times New Roman" w:hAnsi="Times New Roman" w:cs="Times New Roman"/>
              </w:rPr>
              <w:t xml:space="preserve"> (5%).</w:t>
            </w:r>
          </w:p>
          <w:p w:rsidR="00772487" w:rsidRDefault="00F84753" w:rsidP="00F84753">
            <w:pPr>
              <w:jc w:val="both"/>
              <w:rPr>
                <w:rFonts w:ascii="Times New Roman" w:hAnsi="Times New Roman" w:cs="Times New Roman"/>
                <w:strike/>
                <w:highlight w:val="red"/>
              </w:rPr>
            </w:pPr>
            <w:r w:rsidRPr="00F84753">
              <w:rPr>
                <w:rFonts w:ascii="Times New Roman" w:hAnsi="Times New Roman" w:cs="Times New Roman"/>
              </w:rPr>
              <w:t xml:space="preserve">По данным </w:t>
            </w:r>
            <w:proofErr w:type="spellStart"/>
            <w:r w:rsidRPr="00F84753">
              <w:rPr>
                <w:rFonts w:ascii="Times New Roman" w:hAnsi="Times New Roman" w:cs="Times New Roman"/>
              </w:rPr>
              <w:t>Росавиации</w:t>
            </w:r>
            <w:proofErr w:type="spellEnd"/>
            <w:r w:rsidRPr="00F84753">
              <w:rPr>
                <w:rFonts w:ascii="Times New Roman" w:hAnsi="Times New Roman" w:cs="Times New Roman"/>
              </w:rPr>
              <w:t xml:space="preserve"> в 2020 году перевозки грузов воздушным транспортом осуществляли 34 крупных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F84753">
              <w:rPr>
                <w:rFonts w:ascii="Times New Roman" w:hAnsi="Times New Roman" w:cs="Times New Roman"/>
              </w:rPr>
              <w:t>и средних предприятия.</w:t>
            </w:r>
            <w:r w:rsidRPr="00F84753">
              <w:rPr>
                <w:rFonts w:ascii="Times New Roman" w:hAnsi="Times New Roman" w:cs="Times New Roman"/>
                <w:strike/>
                <w:highlight w:val="red"/>
              </w:rPr>
              <w:t xml:space="preserve"> </w:t>
            </w:r>
          </w:p>
          <w:p w:rsidR="00E50FC9" w:rsidRDefault="00E50FC9" w:rsidP="00F84753">
            <w:pPr>
              <w:jc w:val="both"/>
              <w:rPr>
                <w:rFonts w:ascii="Times New Roman" w:hAnsi="Times New Roman" w:cs="Times New Roman"/>
                <w:strike/>
                <w:highlight w:val="red"/>
              </w:rPr>
            </w:pPr>
          </w:p>
          <w:p w:rsidR="00772487" w:rsidRPr="0086095D" w:rsidRDefault="00772487" w:rsidP="007724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095D">
              <w:rPr>
                <w:rFonts w:ascii="Times New Roman" w:hAnsi="Times New Roman" w:cs="Times New Roman"/>
                <w:b/>
              </w:rPr>
              <w:t>Водный транспорт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t xml:space="preserve">Перевозки грузов на внутреннем водном транспорте 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t>в соответствии с законодательством Российской Федерации не относятся к услугам субъектов естественных монополий.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t>Тарифы на перевозку грузов (провозная плата) устанавливаются перевозчиками в рамках договорных отношений.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t xml:space="preserve">Однако, в последнее время наблюдается негативная тенденция оттока массовых грузов с внутреннего водного транспорта на наземные виды транспорта. Существующие схемы перевозок массовых грузов, несмотря на расположение добывающих предприятий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667F12">
              <w:rPr>
                <w:rFonts w:ascii="Times New Roman" w:hAnsi="Times New Roman" w:cs="Times New Roman"/>
              </w:rPr>
              <w:t>на берегу реки или в непосредственной близости от нее, зачастую создаются без участия внутреннего водного транспорта.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t xml:space="preserve">Уход традиционных для речного флота массовых грузов обусловлен такими объективными факторами, </w:t>
            </w:r>
            <w:r w:rsidRPr="00667F12">
              <w:rPr>
                <w:rFonts w:ascii="Times New Roman" w:hAnsi="Times New Roman" w:cs="Times New Roman"/>
              </w:rPr>
              <w:lastRenderedPageBreak/>
              <w:t>влияющими на конкурентоспособность внутреннего водного транспорта, как капиталоемкость судоходной деятельности и сезонность эксплуатации флота, наличие лимитирующих участков, препятствующих увеличению пропускной способности внутренних водных путей.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t>Кроме того, одной из причин сокращения перевозок инертных материалов внутренним водным транспортом является нестабильность рынка потребления.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t>В условиях ограниченной пропускной способности автомобильных и железных дорог наиболее полное использование потенциала внутренних водных путей может стать существенным фактором снижения расходов на инфраструктуру, уменьшения транспортной составляющей в цене товара, снижения негативного воздействия транспорта на окружающую среду.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t xml:space="preserve">Для повышения привлекательности услуг внутреннего водного транспорта для грузоотправителей необходимо решить ряд задач, включая разработку научно обоснованных механизмов, направленных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667F12">
              <w:rPr>
                <w:rFonts w:ascii="Times New Roman" w:hAnsi="Times New Roman" w:cs="Times New Roman"/>
              </w:rPr>
              <w:t xml:space="preserve">на привлечение грузопотоков на внутренний водный транспорт с учетом его стратегических преимуществ, включение внутреннего водного транспорта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667F12">
              <w:rPr>
                <w:rFonts w:ascii="Times New Roman" w:hAnsi="Times New Roman" w:cs="Times New Roman"/>
              </w:rPr>
              <w:t xml:space="preserve">в логистические цепи доставки грузов, развитие </w:t>
            </w:r>
            <w:proofErr w:type="spellStart"/>
            <w:r w:rsidRPr="00667F12">
              <w:rPr>
                <w:rFonts w:ascii="Times New Roman" w:hAnsi="Times New Roman" w:cs="Times New Roman"/>
              </w:rPr>
              <w:t>мультимодальных</w:t>
            </w:r>
            <w:proofErr w:type="spellEnd"/>
            <w:r w:rsidRPr="00667F12">
              <w:rPr>
                <w:rFonts w:ascii="Times New Roman" w:hAnsi="Times New Roman" w:cs="Times New Roman"/>
              </w:rPr>
              <w:t xml:space="preserve"> перевозок с участием внутреннего водного транспорта на основе использования мер государственного регулирования и государственной поддержки.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t xml:space="preserve">Правительство Российской Федерации с 2011 года последовательно проводило политику по прекращению государственного регулирования услуг, оказываемых субъектами естественных монополий, осуществляющими деятельность в морских портах Российской Федерации. </w:t>
            </w:r>
            <w:r w:rsidR="006D3BD2">
              <w:rPr>
                <w:rFonts w:ascii="Times New Roman" w:hAnsi="Times New Roman" w:cs="Times New Roman"/>
              </w:rPr>
              <w:br/>
            </w:r>
            <w:r w:rsidRPr="00667F12">
              <w:rPr>
                <w:rFonts w:ascii="Times New Roman" w:hAnsi="Times New Roman" w:cs="Times New Roman"/>
              </w:rPr>
              <w:t xml:space="preserve">В последние годы наблюдается устойчивый рост перевалки экспортно-импортных грузов в морских портах </w:t>
            </w:r>
            <w:r w:rsidRPr="00667F12">
              <w:rPr>
                <w:rFonts w:ascii="Times New Roman" w:hAnsi="Times New Roman" w:cs="Times New Roman"/>
              </w:rPr>
              <w:lastRenderedPageBreak/>
              <w:t xml:space="preserve">Российской Федерации. Прирост общего объема перевалки грузов через морские порты Российской Федерации был обеспечен за счет активного развития портовых мощностей, железнодорожной инфраструктуры на подходах к ним, привлечения инвестиций. Статистика наличия увеличения портовых мощностей и их загрузки в разрезе бассейнов и видов грузов позволяет говорить о развитии конкуренции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667F12">
              <w:rPr>
                <w:rFonts w:ascii="Times New Roman" w:hAnsi="Times New Roman" w:cs="Times New Roman"/>
              </w:rPr>
              <w:t>в портах.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t>Можно также говорить о наличии устойчивой внутривидовой и межвидовой конкуренции и на рынке услуг в речных портах Российской Федерации.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t>Речные порты Российской Федерации, как правило, расположены в транспортных узлах с развитой системой железных дорог и автомагистралей.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t>С развитием автодорожной и железнодорожной инфраструктуры в настоящее время на территории Российской Федерации сложилась конкурентная среда в сфере оказания погрузочно-разгрузочных услуг хозяйствующими субъектами различных видов транспорта.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t xml:space="preserve">Кроме того, на территории крупных речных портов деятельность по обслуживанию судов, иных транспортных средств, а также пассажиров осуществляют многочисленные хозяйствующие субъекты. Территориально порты и отдельно стоящие причалы могут располагаться в непосредственной близости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667F12">
              <w:rPr>
                <w:rFonts w:ascii="Times New Roman" w:hAnsi="Times New Roman" w:cs="Times New Roman"/>
              </w:rPr>
              <w:t>и оказывать аналогичные услуги, такие как предоставление судам рейдов, якорных стоянок, защитных сооружений и причалов порта, обеспечение лоцманской проводки судов (внутрипортовая проводка), комплексное обслуживание флота, слуги буксиров, погрузка и выгрузка грузов, хранение грузов, обслуживание пассажиров.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lastRenderedPageBreak/>
              <w:t xml:space="preserve">В целях стимулирования перехода сферы естественной монополии в состояние конкурентного рынка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667F12">
              <w:rPr>
                <w:rFonts w:ascii="Times New Roman" w:hAnsi="Times New Roman" w:cs="Times New Roman"/>
              </w:rPr>
              <w:t xml:space="preserve">в отношении субъектов естественных монополий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667F12">
              <w:rPr>
                <w:rFonts w:ascii="Times New Roman" w:hAnsi="Times New Roman" w:cs="Times New Roman"/>
              </w:rPr>
              <w:t xml:space="preserve">в морских и речных портах постановлением Правительства Российской Федерации от 27.12.2019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667F12">
              <w:rPr>
                <w:rFonts w:ascii="Times New Roman" w:hAnsi="Times New Roman" w:cs="Times New Roman"/>
              </w:rPr>
              <w:t xml:space="preserve">№ 1923 (далее – постановление № 1923) «О внесении изменений в некоторые акты Правительства Российской Федерации, касающиеся государственного регулирования цен (тарифов, сборов) на услуги субъектов естественных монополий в портах и услуги </w:t>
            </w:r>
            <w:r w:rsidR="00C7583D">
              <w:rPr>
                <w:rFonts w:ascii="Times New Roman" w:hAnsi="Times New Roman" w:cs="Times New Roman"/>
              </w:rPr>
              <w:br/>
            </w:r>
            <w:r w:rsidRPr="00667F12">
              <w:rPr>
                <w:rFonts w:ascii="Times New Roman" w:hAnsi="Times New Roman" w:cs="Times New Roman"/>
              </w:rPr>
              <w:t xml:space="preserve">по использованию инфраструктуры внутренних водных путей», из перечня услуг в морских портах, цены на которые регулируются государством, исключены обеспечение лоцманской проводки судов, предоставление причалов, погрузка, выгрузка (кроме перевалки нефти и нефтепродуктов, поступающих </w:t>
            </w:r>
            <w:r w:rsidR="0020762F">
              <w:rPr>
                <w:rFonts w:ascii="Times New Roman" w:hAnsi="Times New Roman" w:cs="Times New Roman"/>
              </w:rPr>
              <w:br/>
            </w:r>
            <w:r w:rsidRPr="00667F12">
              <w:rPr>
                <w:rFonts w:ascii="Times New Roman" w:hAnsi="Times New Roman" w:cs="Times New Roman"/>
              </w:rPr>
              <w:t>в порты по нефтепроводам и нефтепродуктопроводам), хранение грузов, услуги буксиров, обслуживание пассажиров, также из перечня услуг в речных портах исключены предоставление судам рейдов, якорных стоянок, защитных сооружений и причалов порта, обеспечение лоцманской проводки судов (внутрипортовая проводка), комплексное обслуживание флота, услуги буксиров, погрузка и выгрузка грузов, хранение грузов, обслуживание пассажиров.</w:t>
            </w:r>
          </w:p>
          <w:p w:rsidR="00667F12" w:rsidRPr="00667F12" w:rsidRDefault="00667F12" w:rsidP="00667F12">
            <w:pPr>
              <w:jc w:val="both"/>
              <w:rPr>
                <w:rFonts w:ascii="Times New Roman" w:hAnsi="Times New Roman" w:cs="Times New Roman"/>
              </w:rPr>
            </w:pPr>
            <w:r w:rsidRPr="00667F12">
              <w:rPr>
                <w:rFonts w:ascii="Times New Roman" w:hAnsi="Times New Roman" w:cs="Times New Roman"/>
              </w:rPr>
              <w:t xml:space="preserve">С принятием постановления № 1923 мероприятия </w:t>
            </w:r>
            <w:r w:rsidR="0020762F">
              <w:rPr>
                <w:rFonts w:ascii="Times New Roman" w:hAnsi="Times New Roman" w:cs="Times New Roman"/>
              </w:rPr>
              <w:br/>
            </w:r>
            <w:r w:rsidRPr="00667F12">
              <w:rPr>
                <w:rFonts w:ascii="Times New Roman" w:hAnsi="Times New Roman" w:cs="Times New Roman"/>
              </w:rPr>
              <w:t>в рамках развития конкуренции в морских и речных портах не завершены.</w:t>
            </w:r>
          </w:p>
          <w:p w:rsidR="00772487" w:rsidRPr="00B827C8" w:rsidRDefault="00667F12" w:rsidP="00667F12">
            <w:pPr>
              <w:jc w:val="both"/>
              <w:rPr>
                <w:highlight w:val="yellow"/>
              </w:rPr>
            </w:pPr>
            <w:r w:rsidRPr="00667F12">
              <w:rPr>
                <w:rFonts w:ascii="Times New Roman" w:hAnsi="Times New Roman" w:cs="Times New Roman"/>
              </w:rPr>
              <w:t xml:space="preserve">Необходимо проведение актуализации реестра субъектов естественных монополий в части исключения из него операторов морских терминалов, оказывающих </w:t>
            </w:r>
            <w:r w:rsidR="0020762F">
              <w:rPr>
                <w:rFonts w:ascii="Times New Roman" w:hAnsi="Times New Roman" w:cs="Times New Roman"/>
              </w:rPr>
              <w:br/>
            </w:r>
            <w:r w:rsidRPr="00667F12">
              <w:rPr>
                <w:rFonts w:ascii="Times New Roman" w:hAnsi="Times New Roman" w:cs="Times New Roman"/>
              </w:rPr>
              <w:t xml:space="preserve">в морских портах услуги по предоставлению причалов, погрузке, выгрузке и хранению грузов, а также предприятий, оказывающих услуги в морских и речных </w:t>
            </w:r>
            <w:r w:rsidRPr="00667F12">
              <w:rPr>
                <w:rFonts w:ascii="Times New Roman" w:hAnsi="Times New Roman" w:cs="Times New Roman"/>
              </w:rPr>
              <w:lastRenderedPageBreak/>
              <w:t>портах, в отношении которых прекращено государственное ценовое регулирование.</w:t>
            </w:r>
          </w:p>
        </w:tc>
      </w:tr>
      <w:tr w:rsidR="008B0904" w:rsidRPr="00E739C1" w:rsidTr="00D754BE">
        <w:tc>
          <w:tcPr>
            <w:tcW w:w="596" w:type="dxa"/>
          </w:tcPr>
          <w:p w:rsidR="008B0904" w:rsidRPr="00B229A5" w:rsidRDefault="001224D5" w:rsidP="00A54342"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8B0904" w:rsidRPr="00B229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2" w:type="dxa"/>
          </w:tcPr>
          <w:p w:rsidR="008B0904" w:rsidRPr="00B229A5" w:rsidRDefault="008B0904" w:rsidP="00A54342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2 п. 11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8B0904" w:rsidRPr="00B229A5" w:rsidRDefault="008B0904" w:rsidP="00A5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8B0904" w:rsidRPr="00B229A5" w:rsidRDefault="008B0904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962" w:type="dxa"/>
          </w:tcPr>
          <w:p w:rsidR="008B0904" w:rsidRPr="00B229A5" w:rsidRDefault="008B0904" w:rsidP="00A54342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Дальнейшее развитие институтов взаимодействия государства и бизнеса (в том числе в рамках совета рынка транспортных услуг).</w:t>
            </w:r>
          </w:p>
        </w:tc>
        <w:tc>
          <w:tcPr>
            <w:tcW w:w="5634" w:type="dxa"/>
            <w:vMerge w:val="restart"/>
          </w:tcPr>
          <w:p w:rsidR="00B832DD" w:rsidRPr="00476766" w:rsidRDefault="00B832DD" w:rsidP="00B832DD">
            <w:pPr>
              <w:jc w:val="both"/>
              <w:rPr>
                <w:rFonts w:ascii="Times New Roman" w:hAnsi="Times New Roman" w:cs="Times New Roman"/>
              </w:rPr>
            </w:pPr>
            <w:r w:rsidRPr="00476766">
              <w:rPr>
                <w:rFonts w:ascii="Times New Roman" w:hAnsi="Times New Roman" w:cs="Times New Roman"/>
              </w:rPr>
              <w:t xml:space="preserve">В соответствии с Концепцией создания и развития механизмов общественного контроля за деятельностью субъектов естественных монополий, утвержденной распоряжением Правительства Российской Федерации </w:t>
            </w:r>
          </w:p>
          <w:p w:rsidR="00B832DD" w:rsidRPr="00476766" w:rsidRDefault="00B832DD" w:rsidP="00B832DD">
            <w:pPr>
              <w:jc w:val="both"/>
              <w:rPr>
                <w:rFonts w:ascii="Times New Roman" w:hAnsi="Times New Roman" w:cs="Times New Roman"/>
              </w:rPr>
            </w:pPr>
            <w:r w:rsidRPr="00476766">
              <w:rPr>
                <w:rFonts w:ascii="Times New Roman" w:hAnsi="Times New Roman" w:cs="Times New Roman"/>
              </w:rPr>
              <w:t>от 19.09.2013 № 1689-р, в рамках формирования механизма общественного контроля за деятельностью субъектов естественных монополий в сфере транспорта и обеспечения баланса интересов потребителей и субъектов естественных монополий, обеспечивающего доступность реализуемого ими товара (работы, услуги) для потребителей, при Правительственной комиссии по транспорту создан и функционирует Совет потребителей по вопросам деятельности открытого акционерного общества «Российские железные дороги» и его дочерних зависимых обществ.</w:t>
            </w:r>
          </w:p>
          <w:p w:rsidR="00B832DD" w:rsidRPr="00476766" w:rsidRDefault="00B832DD" w:rsidP="00B832DD">
            <w:pPr>
              <w:jc w:val="both"/>
              <w:rPr>
                <w:rFonts w:ascii="Times New Roman" w:hAnsi="Times New Roman" w:cs="Times New Roman"/>
              </w:rPr>
            </w:pPr>
            <w:r w:rsidRPr="00476766">
              <w:rPr>
                <w:rFonts w:ascii="Times New Roman" w:hAnsi="Times New Roman" w:cs="Times New Roman"/>
              </w:rPr>
              <w:t xml:space="preserve">Целью деятельности Совета является доведение </w:t>
            </w:r>
            <w:r w:rsidR="0020762F">
              <w:rPr>
                <w:rFonts w:ascii="Times New Roman" w:hAnsi="Times New Roman" w:cs="Times New Roman"/>
              </w:rPr>
              <w:br/>
            </w:r>
            <w:r w:rsidRPr="00476766">
              <w:rPr>
                <w:rFonts w:ascii="Times New Roman" w:hAnsi="Times New Roman" w:cs="Times New Roman"/>
              </w:rPr>
              <w:t xml:space="preserve">до сведения Правительственной комиссии по транспорту, ФАС России, Минтранса России, </w:t>
            </w:r>
            <w:proofErr w:type="spellStart"/>
            <w:r w:rsidRPr="00476766">
              <w:rPr>
                <w:rFonts w:ascii="Times New Roman" w:hAnsi="Times New Roman" w:cs="Times New Roman"/>
              </w:rPr>
              <w:t>Росжелдора</w:t>
            </w:r>
            <w:proofErr w:type="spellEnd"/>
            <w:r w:rsidRPr="00476766">
              <w:rPr>
                <w:rFonts w:ascii="Times New Roman" w:hAnsi="Times New Roman" w:cs="Times New Roman"/>
              </w:rPr>
              <w:t xml:space="preserve"> и других органов исполнительной власти позиции потребителей по инвестиционной программе ОАО «РЖД», формированию системы ключевых показателей эффективности деятельности организации, сбалансированной тарифной политики, обеспечению доступности предоставляемых услуг со стороны организации в интересах существующих и будущих потребителей, предложений по эффективному функционированию мощностей </w:t>
            </w:r>
            <w:r w:rsidR="0020762F">
              <w:rPr>
                <w:rFonts w:ascii="Times New Roman" w:hAnsi="Times New Roman" w:cs="Times New Roman"/>
              </w:rPr>
              <w:br/>
            </w:r>
            <w:r w:rsidRPr="00476766">
              <w:rPr>
                <w:rFonts w:ascii="Times New Roman" w:hAnsi="Times New Roman" w:cs="Times New Roman"/>
              </w:rPr>
              <w:t xml:space="preserve">и объектов транспортной инфраструктуры в Российской Федерации. </w:t>
            </w:r>
          </w:p>
          <w:p w:rsidR="00B832DD" w:rsidRPr="00476766" w:rsidRDefault="00B832DD" w:rsidP="00B832DD">
            <w:pPr>
              <w:jc w:val="both"/>
              <w:rPr>
                <w:rFonts w:ascii="Times New Roman" w:hAnsi="Times New Roman" w:cs="Times New Roman"/>
              </w:rPr>
            </w:pPr>
            <w:r w:rsidRPr="00476766">
              <w:rPr>
                <w:rFonts w:ascii="Times New Roman" w:hAnsi="Times New Roman" w:cs="Times New Roman"/>
              </w:rPr>
              <w:t xml:space="preserve">Взаимодействие Совета потребителей основано </w:t>
            </w:r>
            <w:r w:rsidR="0020762F">
              <w:rPr>
                <w:rFonts w:ascii="Times New Roman" w:hAnsi="Times New Roman" w:cs="Times New Roman"/>
              </w:rPr>
              <w:br/>
            </w:r>
            <w:r w:rsidRPr="00476766">
              <w:rPr>
                <w:rFonts w:ascii="Times New Roman" w:hAnsi="Times New Roman" w:cs="Times New Roman"/>
              </w:rPr>
              <w:t xml:space="preserve">на исполнении решений Правительственной комиссии </w:t>
            </w:r>
            <w:r w:rsidR="0020762F">
              <w:rPr>
                <w:rFonts w:ascii="Times New Roman" w:hAnsi="Times New Roman" w:cs="Times New Roman"/>
              </w:rPr>
              <w:br/>
            </w:r>
            <w:r w:rsidRPr="00476766">
              <w:rPr>
                <w:rFonts w:ascii="Times New Roman" w:hAnsi="Times New Roman" w:cs="Times New Roman"/>
              </w:rPr>
              <w:t xml:space="preserve">по транспорту, поручений и запросов Аппарата </w:t>
            </w:r>
            <w:r w:rsidRPr="00476766">
              <w:rPr>
                <w:rFonts w:ascii="Times New Roman" w:hAnsi="Times New Roman" w:cs="Times New Roman"/>
              </w:rPr>
              <w:lastRenderedPageBreak/>
              <w:t xml:space="preserve">Правительства Российской Федерации, Минтранса России, </w:t>
            </w:r>
            <w:proofErr w:type="spellStart"/>
            <w:r w:rsidRPr="00476766">
              <w:rPr>
                <w:rFonts w:ascii="Times New Roman" w:hAnsi="Times New Roman" w:cs="Times New Roman"/>
              </w:rPr>
              <w:t>Росжелдора</w:t>
            </w:r>
            <w:proofErr w:type="spellEnd"/>
            <w:r w:rsidRPr="00476766">
              <w:rPr>
                <w:rFonts w:ascii="Times New Roman" w:hAnsi="Times New Roman" w:cs="Times New Roman"/>
              </w:rPr>
              <w:t xml:space="preserve"> и ФАС России. </w:t>
            </w:r>
          </w:p>
          <w:p w:rsidR="00F5184E" w:rsidRPr="00B827C8" w:rsidRDefault="00B832DD" w:rsidP="0029426F">
            <w:pPr>
              <w:jc w:val="both"/>
              <w:rPr>
                <w:highlight w:val="yellow"/>
              </w:rPr>
            </w:pPr>
            <w:r w:rsidRPr="00476766">
              <w:rPr>
                <w:rFonts w:ascii="Times New Roman" w:hAnsi="Times New Roman" w:cs="Times New Roman"/>
              </w:rPr>
              <w:t xml:space="preserve">Члены Совета потребителей принимают участие </w:t>
            </w:r>
            <w:r w:rsidR="0029426F">
              <w:rPr>
                <w:rFonts w:ascii="Times New Roman" w:hAnsi="Times New Roman" w:cs="Times New Roman"/>
              </w:rPr>
              <w:br/>
            </w:r>
            <w:r w:rsidRPr="00476766">
              <w:rPr>
                <w:rFonts w:ascii="Times New Roman" w:hAnsi="Times New Roman" w:cs="Times New Roman"/>
              </w:rPr>
              <w:t>в совместных совещаниях и мероприятиях, проводимых федеральными органами исполнительной власти, Экспертным советом при Правительстве Российской Федерации, РСПП, участвуют в работе Правления ФАС России. Проводятся очные, очно-заочные заседаний Совета потребителей с приглашением представителей ФОИВ, на которых обсуждаются проблемы транспортной отрасли и формируются рекомендации по их решению.</w:t>
            </w:r>
          </w:p>
        </w:tc>
      </w:tr>
      <w:tr w:rsidR="008B0904" w:rsidTr="00D754BE">
        <w:tc>
          <w:tcPr>
            <w:tcW w:w="596" w:type="dxa"/>
          </w:tcPr>
          <w:p w:rsidR="008B0904" w:rsidRPr="00B229A5" w:rsidRDefault="001224D5" w:rsidP="00A54342">
            <w:r>
              <w:rPr>
                <w:rFonts w:ascii="Times New Roman" w:hAnsi="Times New Roman" w:cs="Times New Roman"/>
              </w:rPr>
              <w:t>8</w:t>
            </w:r>
            <w:r w:rsidR="008B0904" w:rsidRPr="00B229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2" w:type="dxa"/>
          </w:tcPr>
          <w:p w:rsidR="008B0904" w:rsidRPr="00B229A5" w:rsidRDefault="008B0904" w:rsidP="00A54342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Пп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27 п. 4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</w:tcPr>
          <w:p w:rsidR="008B0904" w:rsidRPr="00B229A5" w:rsidRDefault="008B0904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Минтранс России,</w:t>
            </w:r>
          </w:p>
          <w:p w:rsidR="008B0904" w:rsidRPr="00B229A5" w:rsidRDefault="008B0904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ФАС России</w:t>
            </w:r>
          </w:p>
          <w:p w:rsidR="008B0904" w:rsidRPr="00B229A5" w:rsidRDefault="008B0904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8B0904" w:rsidRPr="00B229A5" w:rsidRDefault="008B0904" w:rsidP="00A54342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Развитие институтов взаимодействия государства и бизнеса (в том числе в рамках институционализации Совета потребителей по вопросам деятельности открытого акционерного общества </w:t>
            </w:r>
            <w:r w:rsidR="003F3971" w:rsidRPr="00B229A5">
              <w:rPr>
                <w:rFonts w:ascii="Times New Roman" w:hAnsi="Times New Roman" w:cs="Times New Roman"/>
              </w:rPr>
              <w:t>«</w:t>
            </w:r>
            <w:r w:rsidRPr="00B229A5">
              <w:rPr>
                <w:rFonts w:ascii="Times New Roman" w:hAnsi="Times New Roman" w:cs="Times New Roman"/>
              </w:rPr>
              <w:t>Российские железные дороги</w:t>
            </w:r>
            <w:r w:rsidR="003F3971" w:rsidRPr="00B229A5">
              <w:rPr>
                <w:rFonts w:ascii="Times New Roman" w:hAnsi="Times New Roman" w:cs="Times New Roman"/>
              </w:rPr>
              <w:t>»</w:t>
            </w:r>
            <w:r w:rsidRPr="00B229A5">
              <w:rPr>
                <w:rFonts w:ascii="Times New Roman" w:hAnsi="Times New Roman" w:cs="Times New Roman"/>
              </w:rPr>
              <w:t xml:space="preserve"> и его дочерних зависимых обществ и формирование на его базе совета рынка железнодорожных перевозок)</w:t>
            </w:r>
          </w:p>
        </w:tc>
        <w:tc>
          <w:tcPr>
            <w:tcW w:w="5634" w:type="dxa"/>
            <w:vMerge/>
          </w:tcPr>
          <w:p w:rsidR="008B0904" w:rsidRPr="00B827C8" w:rsidRDefault="008B0904" w:rsidP="00A54342">
            <w:pPr>
              <w:jc w:val="both"/>
              <w:rPr>
                <w:highlight w:val="yellow"/>
              </w:rPr>
            </w:pPr>
          </w:p>
        </w:tc>
      </w:tr>
      <w:tr w:rsidR="0015385D" w:rsidTr="00D754BE">
        <w:tc>
          <w:tcPr>
            <w:tcW w:w="596" w:type="dxa"/>
          </w:tcPr>
          <w:p w:rsidR="0015385D" w:rsidRPr="00A5722D" w:rsidRDefault="001224D5" w:rsidP="00A54342">
            <w:r>
              <w:rPr>
                <w:rFonts w:ascii="Times New Roman" w:hAnsi="Times New Roman" w:cs="Times New Roman"/>
              </w:rPr>
              <w:t>9</w:t>
            </w:r>
            <w:r w:rsidR="008112DD" w:rsidRPr="00A572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2" w:type="dxa"/>
          </w:tcPr>
          <w:p w:rsidR="0015385D" w:rsidRPr="00A5722D" w:rsidRDefault="0015385D" w:rsidP="00A54342">
            <w:pPr>
              <w:rPr>
                <w:rFonts w:ascii="Times New Roman" w:hAnsi="Times New Roman" w:cs="Times New Roman"/>
              </w:rPr>
            </w:pPr>
            <w:proofErr w:type="spellStart"/>
            <w:r w:rsidRPr="00A5722D">
              <w:rPr>
                <w:rFonts w:ascii="Times New Roman" w:hAnsi="Times New Roman" w:cs="Times New Roman"/>
              </w:rPr>
              <w:t>Абз</w:t>
            </w:r>
            <w:proofErr w:type="spellEnd"/>
            <w:r w:rsidRPr="00A5722D">
              <w:rPr>
                <w:rFonts w:ascii="Times New Roman" w:hAnsi="Times New Roman" w:cs="Times New Roman"/>
              </w:rPr>
              <w:t xml:space="preserve">. 3 п. 11 приложения к </w:t>
            </w:r>
            <w:proofErr w:type="spellStart"/>
            <w:r w:rsidRPr="00A5722D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15385D" w:rsidRPr="00A5722D" w:rsidRDefault="0015385D" w:rsidP="00A54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5385D" w:rsidRPr="00A5722D" w:rsidRDefault="0015385D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962" w:type="dxa"/>
          </w:tcPr>
          <w:p w:rsidR="0015385D" w:rsidRPr="00A5722D" w:rsidRDefault="00490776" w:rsidP="00A54342">
            <w:pPr>
              <w:jc w:val="both"/>
              <w:rPr>
                <w:rFonts w:ascii="Times New Roman" w:hAnsi="Times New Roman" w:cs="Times New Roman"/>
              </w:rPr>
            </w:pPr>
            <w:r w:rsidRPr="00A5722D">
              <w:rPr>
                <w:rFonts w:ascii="Times New Roman" w:hAnsi="Times New Roman" w:cs="Times New Roman"/>
              </w:rPr>
              <w:t>Развитие электронных систем транспортных услуг, в том числе для малого и среднего бизнеса, которые предоставляются организациями в сфере транспорта, не являющимися субъектами естественных монополий, и (или) в отношении которых не применяется ценовое регулирование, в том числе путем запуска в эксплуатацию электронной торговой площадки по перевозкам грузов, и формирование рыночных индикаторов на цены. Контроль уровня экономической концентрации в сфере грузового транспорта.</w:t>
            </w:r>
          </w:p>
        </w:tc>
        <w:tc>
          <w:tcPr>
            <w:tcW w:w="5634" w:type="dxa"/>
          </w:tcPr>
          <w:p w:rsidR="00E822B1" w:rsidRPr="00017ADB" w:rsidRDefault="00E822B1" w:rsidP="00E822B1">
            <w:pPr>
              <w:jc w:val="both"/>
              <w:rPr>
                <w:rFonts w:ascii="Times New Roman" w:hAnsi="Times New Roman" w:cs="Times New Roman"/>
              </w:rPr>
            </w:pPr>
            <w:r w:rsidRPr="00017ADB">
              <w:rPr>
                <w:rFonts w:ascii="Times New Roman" w:hAnsi="Times New Roman" w:cs="Times New Roman"/>
              </w:rPr>
              <w:t>На повышение доступности услуги по предоставлению вагонов под перевозки направлена работа Электронной торговой площадки «Грузовые перевозки» (ЭТП ГП).</w:t>
            </w:r>
          </w:p>
          <w:p w:rsidR="00E822B1" w:rsidRPr="00017ADB" w:rsidRDefault="00E822B1" w:rsidP="00E822B1">
            <w:pPr>
              <w:jc w:val="both"/>
              <w:rPr>
                <w:rFonts w:ascii="Times New Roman" w:hAnsi="Times New Roman" w:cs="Times New Roman"/>
              </w:rPr>
            </w:pPr>
            <w:r w:rsidRPr="00017ADB">
              <w:rPr>
                <w:rFonts w:ascii="Times New Roman" w:hAnsi="Times New Roman" w:cs="Times New Roman"/>
              </w:rPr>
              <w:t xml:space="preserve">ЭТП ГП это современный электронный сервис с публичными и </w:t>
            </w:r>
            <w:proofErr w:type="spellStart"/>
            <w:r w:rsidRPr="00017ADB">
              <w:rPr>
                <w:rFonts w:ascii="Times New Roman" w:hAnsi="Times New Roman" w:cs="Times New Roman"/>
              </w:rPr>
              <w:t>транспарентными</w:t>
            </w:r>
            <w:proofErr w:type="spellEnd"/>
            <w:r w:rsidRPr="00017ADB">
              <w:rPr>
                <w:rFonts w:ascii="Times New Roman" w:hAnsi="Times New Roman" w:cs="Times New Roman"/>
              </w:rPr>
              <w:t xml:space="preserve"> условиями функционирования, обеспечивающий максимально удобную деловую среду для получения комплексных перевозочных услуг, что позволяет существенно улучшить качественные условия ведения предпринимательской деятельности.</w:t>
            </w:r>
          </w:p>
          <w:p w:rsidR="00E822B1" w:rsidRPr="00017ADB" w:rsidRDefault="00E822B1" w:rsidP="00E822B1">
            <w:pPr>
              <w:jc w:val="both"/>
              <w:rPr>
                <w:rFonts w:ascii="Times New Roman" w:hAnsi="Times New Roman" w:cs="Times New Roman"/>
              </w:rPr>
            </w:pPr>
            <w:r w:rsidRPr="00017ADB">
              <w:rPr>
                <w:rFonts w:ascii="Times New Roman" w:hAnsi="Times New Roman" w:cs="Times New Roman"/>
              </w:rPr>
              <w:t xml:space="preserve">ЭТП ГП концептуально создана для оперативной </w:t>
            </w:r>
            <w:r w:rsidR="0020762F">
              <w:rPr>
                <w:rFonts w:ascii="Times New Roman" w:hAnsi="Times New Roman" w:cs="Times New Roman"/>
              </w:rPr>
              <w:br/>
            </w:r>
            <w:r w:rsidRPr="00017ADB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017ADB">
              <w:rPr>
                <w:rFonts w:ascii="Times New Roman" w:hAnsi="Times New Roman" w:cs="Times New Roman"/>
              </w:rPr>
              <w:t>низкозатратной</w:t>
            </w:r>
            <w:proofErr w:type="spellEnd"/>
            <w:r w:rsidRPr="00017ADB">
              <w:rPr>
                <w:rFonts w:ascii="Times New Roman" w:hAnsi="Times New Roman" w:cs="Times New Roman"/>
              </w:rPr>
              <w:t xml:space="preserve"> организации перевозок грузов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017ADB">
              <w:rPr>
                <w:rFonts w:ascii="Times New Roman" w:hAnsi="Times New Roman" w:cs="Times New Roman"/>
              </w:rPr>
              <w:t>по заказам предприятий малого и среднего бизнеса.</w:t>
            </w:r>
          </w:p>
          <w:p w:rsidR="00E822B1" w:rsidRPr="00017ADB" w:rsidRDefault="00E822B1" w:rsidP="00E822B1">
            <w:pPr>
              <w:jc w:val="both"/>
              <w:rPr>
                <w:rFonts w:ascii="Times New Roman" w:hAnsi="Times New Roman" w:cs="Times New Roman"/>
              </w:rPr>
            </w:pPr>
            <w:r w:rsidRPr="00017ADB">
              <w:rPr>
                <w:rFonts w:ascii="Times New Roman" w:hAnsi="Times New Roman" w:cs="Times New Roman"/>
              </w:rPr>
              <w:t xml:space="preserve">Функционал ЭТП ГП постоянно совершенствуется </w:t>
            </w:r>
          </w:p>
          <w:p w:rsidR="00E822B1" w:rsidRPr="00017ADB" w:rsidRDefault="00E822B1" w:rsidP="00E822B1">
            <w:pPr>
              <w:jc w:val="both"/>
              <w:rPr>
                <w:rFonts w:ascii="Times New Roman" w:hAnsi="Times New Roman" w:cs="Times New Roman"/>
              </w:rPr>
            </w:pPr>
            <w:r w:rsidRPr="00017ADB">
              <w:rPr>
                <w:rFonts w:ascii="Times New Roman" w:hAnsi="Times New Roman" w:cs="Times New Roman"/>
              </w:rPr>
              <w:t xml:space="preserve">и диверсифицируется прежде всего с учетом предложений клиентов (например, в части возможности формирования скидок на групповые и маршрутные перевозки, оформленных на ЭТП ГП, планируется реализация дифференцированного подхода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017ADB">
              <w:rPr>
                <w:rFonts w:ascii="Times New Roman" w:hAnsi="Times New Roman" w:cs="Times New Roman"/>
              </w:rPr>
              <w:t xml:space="preserve">к ценообразованию с учетом вида отправки). </w:t>
            </w:r>
          </w:p>
          <w:p w:rsidR="00E822B1" w:rsidRPr="00017ADB" w:rsidRDefault="00E822B1" w:rsidP="00E822B1">
            <w:pPr>
              <w:jc w:val="both"/>
              <w:rPr>
                <w:rFonts w:ascii="Times New Roman" w:hAnsi="Times New Roman" w:cs="Times New Roman"/>
              </w:rPr>
            </w:pPr>
            <w:r w:rsidRPr="00017ADB">
              <w:rPr>
                <w:rFonts w:ascii="Times New Roman" w:hAnsi="Times New Roman" w:cs="Times New Roman"/>
              </w:rPr>
              <w:t>По информации ОАО «</w:t>
            </w:r>
            <w:proofErr w:type="gramStart"/>
            <w:r w:rsidRPr="00017ADB">
              <w:rPr>
                <w:rFonts w:ascii="Times New Roman" w:hAnsi="Times New Roman" w:cs="Times New Roman"/>
              </w:rPr>
              <w:t>РЖД»  пользователями</w:t>
            </w:r>
            <w:proofErr w:type="gramEnd"/>
            <w:r w:rsidRPr="00017ADB">
              <w:rPr>
                <w:rFonts w:ascii="Times New Roman" w:hAnsi="Times New Roman" w:cs="Times New Roman"/>
              </w:rPr>
              <w:t xml:space="preserve"> ЭТП ГП являются более 6000 пользователей услуг </w:t>
            </w:r>
            <w:r w:rsidRPr="00017ADB">
              <w:rPr>
                <w:rFonts w:ascii="Times New Roman" w:hAnsi="Times New Roman" w:cs="Times New Roman"/>
              </w:rPr>
              <w:lastRenderedPageBreak/>
              <w:t>железнодорожного транспорта</w:t>
            </w:r>
            <w:r w:rsidR="006663EB" w:rsidRPr="00017ADB">
              <w:rPr>
                <w:rFonts w:ascii="Times New Roman" w:hAnsi="Times New Roman" w:cs="Times New Roman"/>
              </w:rPr>
              <w:t xml:space="preserve"> (рост к прошлому </w:t>
            </w:r>
            <w:r w:rsidR="006663EB" w:rsidRPr="00017ADB">
              <w:rPr>
                <w:rFonts w:ascii="Times New Roman" w:hAnsi="Times New Roman" w:cs="Times New Roman"/>
              </w:rPr>
              <w:br/>
              <w:t>году +1200)</w:t>
            </w:r>
            <w:r w:rsidRPr="00017ADB">
              <w:rPr>
                <w:rFonts w:ascii="Times New Roman" w:hAnsi="Times New Roman" w:cs="Times New Roman"/>
              </w:rPr>
              <w:t>.</w:t>
            </w:r>
          </w:p>
          <w:p w:rsidR="00E822B1" w:rsidRPr="00017ADB" w:rsidRDefault="00E822B1" w:rsidP="00E822B1">
            <w:pPr>
              <w:jc w:val="both"/>
              <w:rPr>
                <w:rFonts w:ascii="Times New Roman" w:hAnsi="Times New Roman" w:cs="Times New Roman"/>
              </w:rPr>
            </w:pPr>
            <w:r w:rsidRPr="00017ADB">
              <w:rPr>
                <w:rFonts w:ascii="Times New Roman" w:hAnsi="Times New Roman" w:cs="Times New Roman"/>
              </w:rPr>
              <w:t>К платформе присоединились 97 поставщиков услуг</w:t>
            </w:r>
            <w:r w:rsidR="00216881" w:rsidRPr="00017ADB">
              <w:rPr>
                <w:rFonts w:ascii="Times New Roman" w:hAnsi="Times New Roman" w:cs="Times New Roman"/>
              </w:rPr>
              <w:t xml:space="preserve"> (рост к прошлому </w:t>
            </w:r>
            <w:proofErr w:type="gramStart"/>
            <w:r w:rsidR="00216881" w:rsidRPr="00017ADB">
              <w:rPr>
                <w:rFonts w:ascii="Times New Roman" w:hAnsi="Times New Roman" w:cs="Times New Roman"/>
              </w:rPr>
              <w:t>году</w:t>
            </w:r>
            <w:r w:rsidR="006A3CF8" w:rsidRPr="00017ADB">
              <w:rPr>
                <w:rFonts w:ascii="Times New Roman" w:hAnsi="Times New Roman" w:cs="Times New Roman"/>
              </w:rPr>
              <w:t>  </w:t>
            </w:r>
            <w:r w:rsidR="00216881" w:rsidRPr="00017ADB">
              <w:rPr>
                <w:rFonts w:ascii="Times New Roman" w:hAnsi="Times New Roman" w:cs="Times New Roman"/>
              </w:rPr>
              <w:t>+</w:t>
            </w:r>
            <w:proofErr w:type="gramEnd"/>
            <w:r w:rsidR="00216881" w:rsidRPr="00017ADB">
              <w:rPr>
                <w:rFonts w:ascii="Times New Roman" w:hAnsi="Times New Roman" w:cs="Times New Roman"/>
              </w:rPr>
              <w:t>29)</w:t>
            </w:r>
            <w:r w:rsidRPr="00017ADB">
              <w:rPr>
                <w:rFonts w:ascii="Times New Roman" w:hAnsi="Times New Roman" w:cs="Times New Roman"/>
              </w:rPr>
              <w:t>, среди которых:</w:t>
            </w:r>
          </w:p>
          <w:p w:rsidR="00E822B1" w:rsidRPr="00017ADB" w:rsidRDefault="003E01AE" w:rsidP="00E822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E822B1" w:rsidRPr="00017ADB">
              <w:rPr>
                <w:rFonts w:ascii="Times New Roman" w:hAnsi="Times New Roman" w:cs="Times New Roman"/>
              </w:rPr>
              <w:t>82 оператора;</w:t>
            </w:r>
          </w:p>
          <w:p w:rsidR="00E822B1" w:rsidRPr="00017ADB" w:rsidRDefault="003E01AE" w:rsidP="00E822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E822B1" w:rsidRPr="00017ADB">
              <w:rPr>
                <w:rFonts w:ascii="Times New Roman" w:hAnsi="Times New Roman" w:cs="Times New Roman"/>
              </w:rPr>
              <w:t>8 стивидорных компании;</w:t>
            </w:r>
          </w:p>
          <w:p w:rsidR="00E822B1" w:rsidRPr="00017ADB" w:rsidRDefault="003E01AE" w:rsidP="00E822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E822B1" w:rsidRPr="00017AD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="00E822B1" w:rsidRPr="00017ADB">
              <w:rPr>
                <w:rFonts w:ascii="Times New Roman" w:hAnsi="Times New Roman" w:cs="Times New Roman"/>
              </w:rPr>
              <w:t>терминально</w:t>
            </w:r>
            <w:proofErr w:type="spellEnd"/>
            <w:r w:rsidR="00E822B1" w:rsidRPr="00017ADB">
              <w:rPr>
                <w:rFonts w:ascii="Times New Roman" w:hAnsi="Times New Roman" w:cs="Times New Roman"/>
              </w:rPr>
              <w:t xml:space="preserve">-складских оператора, в том числе </w:t>
            </w:r>
            <w:proofErr w:type="spellStart"/>
            <w:r w:rsidR="00E822B1" w:rsidRPr="00017ADB">
              <w:rPr>
                <w:rFonts w:ascii="Times New Roman" w:hAnsi="Times New Roman" w:cs="Times New Roman"/>
              </w:rPr>
              <w:t>Терминально</w:t>
            </w:r>
            <w:proofErr w:type="spellEnd"/>
            <w:r w:rsidR="00E822B1" w:rsidRPr="00017ADB">
              <w:rPr>
                <w:rFonts w:ascii="Times New Roman" w:hAnsi="Times New Roman" w:cs="Times New Roman"/>
              </w:rPr>
              <w:t xml:space="preserve">-складская дирекция ОАО РЖД. </w:t>
            </w:r>
          </w:p>
          <w:p w:rsidR="00121FDB" w:rsidRPr="00017ADB" w:rsidRDefault="00121FDB" w:rsidP="00E822B1">
            <w:pPr>
              <w:jc w:val="both"/>
              <w:rPr>
                <w:rFonts w:ascii="Times New Roman" w:hAnsi="Times New Roman" w:cs="Times New Roman"/>
              </w:rPr>
            </w:pPr>
            <w:r w:rsidRPr="00017ADB">
              <w:rPr>
                <w:rFonts w:ascii="Times New Roman" w:hAnsi="Times New Roman" w:cs="Times New Roman"/>
              </w:rPr>
              <w:t xml:space="preserve">Для поставщиков (операторов подвижного состава, операторов припортовых терминалов) разработано интерфейсное взаимодействие </w:t>
            </w:r>
            <w:proofErr w:type="gramStart"/>
            <w:r w:rsidRPr="00017ADB">
              <w:rPr>
                <w:rFonts w:ascii="Times New Roman" w:hAnsi="Times New Roman" w:cs="Times New Roman"/>
              </w:rPr>
              <w:t>ЭТП  ГП</w:t>
            </w:r>
            <w:proofErr w:type="gramEnd"/>
            <w:r w:rsidRPr="00017ADB">
              <w:rPr>
                <w:rFonts w:ascii="Times New Roman" w:hAnsi="Times New Roman" w:cs="Times New Roman"/>
              </w:rPr>
              <w:t xml:space="preserve"> с поставщиками услуг. Реализовано программное обеспечение «Облачного сервиса» для поставщиков (операторов, портов, терминалов) по реализации услуг на ЭТП ГП. Благодаря этому поставщикам не требуется нести дополнительные затраты на собственную информатизацию.</w:t>
            </w:r>
          </w:p>
          <w:p w:rsidR="00CB2A46" w:rsidRPr="00B827C8" w:rsidRDefault="00E822B1" w:rsidP="008D21AB">
            <w:pPr>
              <w:jc w:val="both"/>
              <w:rPr>
                <w:highlight w:val="yellow"/>
              </w:rPr>
            </w:pPr>
            <w:r w:rsidRPr="00017ADB">
              <w:rPr>
                <w:rFonts w:ascii="Times New Roman" w:hAnsi="Times New Roman" w:cs="Times New Roman"/>
              </w:rPr>
              <w:t xml:space="preserve">В 2020 году на ЭТП ГП были размещены вагоны таких операторов подвижного состава как АО «ПГК», АО «СУЭК», АО «ФГК», ООО «Грузовая компания». </w:t>
            </w:r>
          </w:p>
        </w:tc>
      </w:tr>
      <w:tr w:rsidR="001B638B" w:rsidTr="00D754BE">
        <w:tc>
          <w:tcPr>
            <w:tcW w:w="596" w:type="dxa"/>
          </w:tcPr>
          <w:p w:rsidR="001B638B" w:rsidRPr="00B229A5" w:rsidRDefault="00683019" w:rsidP="00A54342"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224D5">
              <w:rPr>
                <w:rFonts w:ascii="Times New Roman" w:hAnsi="Times New Roman" w:cs="Times New Roman"/>
              </w:rPr>
              <w:t>0</w:t>
            </w:r>
            <w:r w:rsidR="001B638B" w:rsidRPr="00B229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2" w:type="dxa"/>
          </w:tcPr>
          <w:p w:rsidR="001B638B" w:rsidRDefault="001B638B" w:rsidP="00A54342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6 п. 11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CE6F5E" w:rsidRPr="00CE6F5E" w:rsidRDefault="00CE6F5E" w:rsidP="00A543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38B" w:rsidRPr="00B229A5" w:rsidRDefault="001B638B" w:rsidP="00A54342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П. 28 раздела </w:t>
            </w:r>
            <w:r w:rsidRPr="00B229A5">
              <w:rPr>
                <w:rFonts w:ascii="Times New Roman" w:hAnsi="Times New Roman" w:cs="Times New Roman"/>
                <w:lang w:val="en-US"/>
              </w:rPr>
              <w:t>I</w:t>
            </w:r>
            <w:r w:rsidRPr="00B229A5"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</w:tcPr>
          <w:p w:rsidR="001B638B" w:rsidRPr="00B229A5" w:rsidRDefault="001B638B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Минтранс России,</w:t>
            </w:r>
          </w:p>
          <w:p w:rsidR="001B638B" w:rsidRPr="00B229A5" w:rsidRDefault="001B638B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ФАС России</w:t>
            </w:r>
          </w:p>
        </w:tc>
        <w:tc>
          <w:tcPr>
            <w:tcW w:w="4962" w:type="dxa"/>
          </w:tcPr>
          <w:p w:rsidR="001B638B" w:rsidRPr="00B229A5" w:rsidRDefault="001B638B" w:rsidP="00A54342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 xml:space="preserve">Комплексное развитие межрегиональных и муниципальных перевозок различными </w:t>
            </w:r>
            <w:proofErr w:type="gramStart"/>
            <w:r w:rsidRPr="00B229A5">
              <w:rPr>
                <w:rFonts w:ascii="Times New Roman" w:hAnsi="Times New Roman" w:cs="Times New Roman"/>
              </w:rPr>
              <w:t xml:space="preserve">видами </w:t>
            </w:r>
            <w:r w:rsidR="00116D22" w:rsidRPr="00B229A5">
              <w:rPr>
                <w:rFonts w:ascii="Times New Roman" w:hAnsi="Times New Roman" w:cs="Times New Roman"/>
              </w:rPr>
              <w:t xml:space="preserve"> </w:t>
            </w:r>
            <w:r w:rsidRPr="00B229A5">
              <w:rPr>
                <w:rFonts w:ascii="Times New Roman" w:hAnsi="Times New Roman" w:cs="Times New Roman"/>
              </w:rPr>
              <w:t>транспорта</w:t>
            </w:r>
            <w:proofErr w:type="gramEnd"/>
            <w:r w:rsidRPr="00B229A5">
              <w:rPr>
                <w:rFonts w:ascii="Times New Roman" w:hAnsi="Times New Roman" w:cs="Times New Roman"/>
              </w:rPr>
              <w:t xml:space="preserve"> (развитие межвидовой конкуренции пассажирских перевозок).</w:t>
            </w:r>
          </w:p>
        </w:tc>
        <w:tc>
          <w:tcPr>
            <w:tcW w:w="5634" w:type="dxa"/>
          </w:tcPr>
          <w:p w:rsidR="00AD3CC9" w:rsidRPr="00203055" w:rsidRDefault="00AD3CC9" w:rsidP="00AD3C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3055">
              <w:rPr>
                <w:rFonts w:ascii="Times New Roman" w:hAnsi="Times New Roman" w:cs="Times New Roman"/>
                <w:b/>
              </w:rPr>
              <w:t>Автомобильный транспорт</w:t>
            </w:r>
          </w:p>
          <w:p w:rsidR="00203055" w:rsidRPr="00203055" w:rsidRDefault="00203055" w:rsidP="00203055">
            <w:pPr>
              <w:jc w:val="both"/>
              <w:rPr>
                <w:rFonts w:ascii="Times New Roman" w:hAnsi="Times New Roman" w:cs="Times New Roman"/>
              </w:rPr>
            </w:pPr>
            <w:r w:rsidRPr="00203055">
              <w:rPr>
                <w:rFonts w:ascii="Times New Roman" w:hAnsi="Times New Roman" w:cs="Times New Roman"/>
              </w:rPr>
              <w:t xml:space="preserve">Законодательством Российской Федерации создание условий для предоставления транспортных услуг населению и организация транспортного обслуживания населения в городском, пригородном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203055">
              <w:rPr>
                <w:rFonts w:ascii="Times New Roman" w:hAnsi="Times New Roman" w:cs="Times New Roman"/>
              </w:rPr>
              <w:t xml:space="preserve">и межмуниципальном сообщениях отнесены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203055">
              <w:rPr>
                <w:rFonts w:ascii="Times New Roman" w:hAnsi="Times New Roman" w:cs="Times New Roman"/>
              </w:rPr>
              <w:t xml:space="preserve">к полномочиям органов государственной власти субъектов Российской Федерации и органов местного самоуправления (Федеральный закон от </w:t>
            </w:r>
            <w:r w:rsidR="00A146FD">
              <w:rPr>
                <w:rFonts w:ascii="Times New Roman" w:hAnsi="Times New Roman" w:cs="Times New Roman"/>
              </w:rPr>
              <w:t>0</w:t>
            </w:r>
            <w:r w:rsidRPr="00203055">
              <w:rPr>
                <w:rFonts w:ascii="Times New Roman" w:hAnsi="Times New Roman" w:cs="Times New Roman"/>
              </w:rPr>
              <w:t>6</w:t>
            </w:r>
            <w:r w:rsidR="00A146FD">
              <w:rPr>
                <w:rFonts w:ascii="Times New Roman" w:hAnsi="Times New Roman" w:cs="Times New Roman"/>
              </w:rPr>
              <w:t>.10.</w:t>
            </w:r>
            <w:r w:rsidRPr="00203055">
              <w:rPr>
                <w:rFonts w:ascii="Times New Roman" w:hAnsi="Times New Roman" w:cs="Times New Roman"/>
              </w:rPr>
              <w:t xml:space="preserve">2003 </w:t>
            </w:r>
            <w:r w:rsidR="00A146FD">
              <w:rPr>
                <w:rFonts w:ascii="Times New Roman" w:hAnsi="Times New Roman" w:cs="Times New Roman"/>
              </w:rPr>
              <w:br/>
            </w:r>
            <w:r w:rsidRPr="00203055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Российской Федерации»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203055">
              <w:rPr>
                <w:rFonts w:ascii="Times New Roman" w:hAnsi="Times New Roman" w:cs="Times New Roman"/>
              </w:rPr>
              <w:t xml:space="preserve">и Федеральный закон от </w:t>
            </w:r>
            <w:r w:rsidR="00DD74BC">
              <w:rPr>
                <w:rFonts w:ascii="Times New Roman" w:hAnsi="Times New Roman" w:cs="Times New Roman"/>
              </w:rPr>
              <w:t>0</w:t>
            </w:r>
            <w:r w:rsidRPr="00203055">
              <w:rPr>
                <w:rFonts w:ascii="Times New Roman" w:hAnsi="Times New Roman" w:cs="Times New Roman"/>
              </w:rPr>
              <w:t>6</w:t>
            </w:r>
            <w:r w:rsidR="00DD74BC">
              <w:rPr>
                <w:rFonts w:ascii="Times New Roman" w:hAnsi="Times New Roman" w:cs="Times New Roman"/>
              </w:rPr>
              <w:t>.10.</w:t>
            </w:r>
            <w:r w:rsidRPr="00203055">
              <w:rPr>
                <w:rFonts w:ascii="Times New Roman" w:hAnsi="Times New Roman" w:cs="Times New Roman"/>
              </w:rPr>
              <w:t>1999 № 184-ФЗ</w:t>
            </w:r>
          </w:p>
          <w:p w:rsidR="00203055" w:rsidRPr="00203055" w:rsidRDefault="00203055" w:rsidP="00203055">
            <w:pPr>
              <w:jc w:val="both"/>
              <w:rPr>
                <w:rFonts w:ascii="Times New Roman" w:hAnsi="Times New Roman" w:cs="Times New Roman"/>
              </w:rPr>
            </w:pPr>
            <w:r w:rsidRPr="00203055">
              <w:rPr>
                <w:rFonts w:ascii="Times New Roman" w:hAnsi="Times New Roman" w:cs="Times New Roman"/>
              </w:rPr>
              <w:t xml:space="preserve">«Об общих принципах организации законодательных (представительных) и исполнительных органов </w:t>
            </w:r>
            <w:r w:rsidRPr="00203055">
              <w:rPr>
                <w:rFonts w:ascii="Times New Roman" w:hAnsi="Times New Roman" w:cs="Times New Roman"/>
              </w:rPr>
              <w:lastRenderedPageBreak/>
              <w:t xml:space="preserve">государственной власти субъектов Российской Федерации»). </w:t>
            </w:r>
          </w:p>
          <w:p w:rsidR="00203055" w:rsidRPr="00203055" w:rsidRDefault="00203055" w:rsidP="00203055">
            <w:pPr>
              <w:jc w:val="both"/>
              <w:rPr>
                <w:rFonts w:ascii="Times New Roman" w:hAnsi="Times New Roman" w:cs="Times New Roman"/>
              </w:rPr>
            </w:pPr>
            <w:r w:rsidRPr="00203055">
              <w:rPr>
                <w:rFonts w:ascii="Times New Roman" w:hAnsi="Times New Roman" w:cs="Times New Roman"/>
              </w:rPr>
              <w:t>Органы государственной власти субъектов Российской Федерации и местного самоуправления с учетом территориальных особенностей (архитектурно-планировочных, климатических и др.), а также возможностей региональных и местных бюджетов, определяют направления развития тех или иных видов пассажирского транспорта общего пользования.</w:t>
            </w:r>
          </w:p>
          <w:p w:rsidR="00203055" w:rsidRPr="00203055" w:rsidRDefault="00203055" w:rsidP="00203055">
            <w:pPr>
              <w:jc w:val="both"/>
              <w:rPr>
                <w:rFonts w:ascii="Times New Roman" w:hAnsi="Times New Roman" w:cs="Times New Roman"/>
              </w:rPr>
            </w:pPr>
            <w:r w:rsidRPr="00203055">
              <w:rPr>
                <w:rFonts w:ascii="Times New Roman" w:hAnsi="Times New Roman" w:cs="Times New Roman"/>
              </w:rPr>
              <w:t>Законом № 220-ФЗ был систематизирован организационный аспект деятельности по перевозке пассажиров.</w:t>
            </w:r>
          </w:p>
          <w:p w:rsidR="00203055" w:rsidRPr="00203055" w:rsidRDefault="00203055" w:rsidP="00203055">
            <w:pPr>
              <w:jc w:val="both"/>
              <w:rPr>
                <w:rFonts w:ascii="Times New Roman" w:hAnsi="Times New Roman" w:cs="Times New Roman"/>
              </w:rPr>
            </w:pPr>
            <w:r w:rsidRPr="00203055">
              <w:rPr>
                <w:rFonts w:ascii="Times New Roman" w:hAnsi="Times New Roman" w:cs="Times New Roman"/>
              </w:rPr>
              <w:t xml:space="preserve">В частности, Законом № 220-ФЗ устанавливаются правила построения и оптимизации маршрутной сети, ключевых показателей использования существующей транспортной сети в рамках документа планирования, поскольку согласно статье 3 Закона № 220-ФЗ документ планирования является нормативным правовым актом высшего исполнительного органа государственной власти субъекта Российской Федерации или исполнительно-распорядительного органа муниципального образования, устанавливающим перечень мероприятий по развитию регулярных перевозок, организация которых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самоуправления. </w:t>
            </w:r>
          </w:p>
          <w:p w:rsidR="00203055" w:rsidRPr="00203055" w:rsidRDefault="00203055" w:rsidP="00203055">
            <w:pPr>
              <w:jc w:val="both"/>
              <w:rPr>
                <w:rFonts w:ascii="Times New Roman" w:hAnsi="Times New Roman" w:cs="Times New Roman"/>
              </w:rPr>
            </w:pPr>
            <w:r w:rsidRPr="00203055">
              <w:rPr>
                <w:rFonts w:ascii="Times New Roman" w:hAnsi="Times New Roman" w:cs="Times New Roman"/>
              </w:rPr>
              <w:t xml:space="preserve">В целях определения единых подходов, основных направлений и конкретных мероприятий по развитию регулярных перевозок на среднесрочную перспективу Минтрансом России утверждены Методические рекомендации по разработке Документа планирования регулярных перевозок пассажиров и багажа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203055">
              <w:rPr>
                <w:rFonts w:ascii="Times New Roman" w:hAnsi="Times New Roman" w:cs="Times New Roman"/>
              </w:rPr>
              <w:t xml:space="preserve">по муниципальным и межмуниципальным маршрутам </w:t>
            </w:r>
            <w:r w:rsidRPr="00203055">
              <w:rPr>
                <w:rFonts w:ascii="Times New Roman" w:hAnsi="Times New Roman" w:cs="Times New Roman"/>
              </w:rPr>
              <w:lastRenderedPageBreak/>
              <w:t>автомобильным транспортом и городским наземным электрическим транспортом (далее соответственно – Методические рекомендации, Документ планирования) (</w:t>
            </w:r>
            <w:r w:rsidR="00705B76">
              <w:rPr>
                <w:rFonts w:ascii="Times New Roman" w:hAnsi="Times New Roman" w:cs="Times New Roman"/>
              </w:rPr>
              <w:t xml:space="preserve">опубликовано на официальном интернет-сайте Минтранса России 30.06.2020: </w:t>
            </w:r>
            <w:r w:rsidRPr="00203055">
              <w:rPr>
                <w:rFonts w:ascii="Times New Roman" w:hAnsi="Times New Roman" w:cs="Times New Roman"/>
              </w:rPr>
              <w:t xml:space="preserve">https://mintrans.gov.ru/documents/10/10574). </w:t>
            </w:r>
          </w:p>
          <w:p w:rsidR="00203055" w:rsidRPr="00203055" w:rsidRDefault="00203055" w:rsidP="00203055">
            <w:pPr>
              <w:jc w:val="both"/>
              <w:rPr>
                <w:rFonts w:ascii="Times New Roman" w:hAnsi="Times New Roman" w:cs="Times New Roman"/>
              </w:rPr>
            </w:pPr>
            <w:r w:rsidRPr="00203055">
              <w:rPr>
                <w:rFonts w:ascii="Times New Roman" w:hAnsi="Times New Roman" w:cs="Times New Roman"/>
              </w:rPr>
              <w:t xml:space="preserve">Методические рекомендации предназначены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203055">
              <w:rPr>
                <w:rFonts w:ascii="Times New Roman" w:hAnsi="Times New Roman" w:cs="Times New Roman"/>
              </w:rPr>
              <w:t xml:space="preserve">для использования при разработке документа планирования, носят рекомендательный характер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203055">
              <w:rPr>
                <w:rFonts w:ascii="Times New Roman" w:hAnsi="Times New Roman" w:cs="Times New Roman"/>
              </w:rPr>
              <w:t>и не являются нормативным правовым актом.</w:t>
            </w:r>
          </w:p>
          <w:p w:rsidR="00203055" w:rsidRPr="00203055" w:rsidRDefault="00203055" w:rsidP="00203055">
            <w:pPr>
              <w:jc w:val="both"/>
              <w:rPr>
                <w:rFonts w:ascii="Times New Roman" w:hAnsi="Times New Roman" w:cs="Times New Roman"/>
              </w:rPr>
            </w:pPr>
            <w:r w:rsidRPr="00203055">
              <w:rPr>
                <w:rFonts w:ascii="Times New Roman" w:hAnsi="Times New Roman" w:cs="Times New Roman"/>
              </w:rPr>
              <w:t>Документ планирования служит непосредственным основанием для проведения конкурсов и заключения контрактов на выполнение перевозок, установления, изменения и отмены маршрутов регулярных перевозок, изменению вида регулярных перевозок.</w:t>
            </w:r>
          </w:p>
          <w:p w:rsidR="00203055" w:rsidRPr="00203055" w:rsidRDefault="00203055" w:rsidP="00203055">
            <w:pPr>
              <w:jc w:val="both"/>
              <w:rPr>
                <w:rFonts w:ascii="Times New Roman" w:hAnsi="Times New Roman" w:cs="Times New Roman"/>
              </w:rPr>
            </w:pPr>
            <w:r w:rsidRPr="00203055">
              <w:rPr>
                <w:rFonts w:ascii="Times New Roman" w:hAnsi="Times New Roman" w:cs="Times New Roman"/>
              </w:rPr>
              <w:t>При этом главной целью планирования и организации регулярных перевозок пассажиров в субъектах Российской Федерации и муниципальных образованиях, в том числе являются:</w:t>
            </w:r>
          </w:p>
          <w:p w:rsidR="00203055" w:rsidRPr="00203055" w:rsidRDefault="00203055" w:rsidP="00203055">
            <w:pPr>
              <w:jc w:val="both"/>
              <w:rPr>
                <w:rFonts w:ascii="Times New Roman" w:hAnsi="Times New Roman" w:cs="Times New Roman"/>
              </w:rPr>
            </w:pPr>
            <w:r w:rsidRPr="00203055">
              <w:rPr>
                <w:rFonts w:ascii="Times New Roman" w:hAnsi="Times New Roman" w:cs="Times New Roman"/>
              </w:rPr>
              <w:t xml:space="preserve">обеспечение эффективного </w:t>
            </w:r>
            <w:proofErr w:type="spellStart"/>
            <w:r w:rsidRPr="00203055">
              <w:rPr>
                <w:rFonts w:ascii="Times New Roman" w:hAnsi="Times New Roman" w:cs="Times New Roman"/>
              </w:rPr>
              <w:t>мультимодального</w:t>
            </w:r>
            <w:proofErr w:type="spellEnd"/>
            <w:r w:rsidRPr="00203055">
              <w:rPr>
                <w:rFonts w:ascii="Times New Roman" w:hAnsi="Times New Roman" w:cs="Times New Roman"/>
              </w:rPr>
              <w:t xml:space="preserve"> взаимодействия всех видов транспорта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203055">
              <w:rPr>
                <w:rFonts w:ascii="Times New Roman" w:hAnsi="Times New Roman" w:cs="Times New Roman"/>
              </w:rPr>
              <w:t>и «</w:t>
            </w:r>
            <w:proofErr w:type="spellStart"/>
            <w:r w:rsidRPr="00203055">
              <w:rPr>
                <w:rFonts w:ascii="Times New Roman" w:hAnsi="Times New Roman" w:cs="Times New Roman"/>
              </w:rPr>
              <w:t>безбарьерности</w:t>
            </w:r>
            <w:proofErr w:type="spellEnd"/>
            <w:r w:rsidRPr="00203055">
              <w:rPr>
                <w:rFonts w:ascii="Times New Roman" w:hAnsi="Times New Roman" w:cs="Times New Roman"/>
              </w:rPr>
              <w:t xml:space="preserve">» транспортных связей, в том числе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203055">
              <w:rPr>
                <w:rFonts w:ascii="Times New Roman" w:hAnsi="Times New Roman" w:cs="Times New Roman"/>
              </w:rPr>
              <w:t xml:space="preserve">в транспортных узлах и пересадочных пунктах; </w:t>
            </w:r>
          </w:p>
          <w:p w:rsidR="00203055" w:rsidRPr="00203055" w:rsidRDefault="00203055" w:rsidP="00203055">
            <w:pPr>
              <w:jc w:val="both"/>
              <w:rPr>
                <w:rFonts w:ascii="Times New Roman" w:hAnsi="Times New Roman" w:cs="Times New Roman"/>
              </w:rPr>
            </w:pPr>
            <w:r w:rsidRPr="00203055">
              <w:rPr>
                <w:rFonts w:ascii="Times New Roman" w:hAnsi="Times New Roman" w:cs="Times New Roman"/>
              </w:rPr>
              <w:t xml:space="preserve">снижение совокупных издержек общества, связанных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203055">
              <w:rPr>
                <w:rFonts w:ascii="Times New Roman" w:hAnsi="Times New Roman" w:cs="Times New Roman"/>
              </w:rPr>
              <w:t xml:space="preserve">с обеспечением мобильности населения, включающих: </w:t>
            </w:r>
          </w:p>
          <w:p w:rsidR="00203055" w:rsidRPr="00203055" w:rsidRDefault="00203055" w:rsidP="00203055">
            <w:pPr>
              <w:jc w:val="both"/>
              <w:rPr>
                <w:rFonts w:ascii="Times New Roman" w:hAnsi="Times New Roman" w:cs="Times New Roman"/>
              </w:rPr>
            </w:pPr>
            <w:r w:rsidRPr="00203055">
              <w:rPr>
                <w:rFonts w:ascii="Times New Roman" w:hAnsi="Times New Roman" w:cs="Times New Roman"/>
              </w:rPr>
              <w:t xml:space="preserve">- прямые эксплуатационные затраты (в том числе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203055">
              <w:rPr>
                <w:rFonts w:ascii="Times New Roman" w:hAnsi="Times New Roman" w:cs="Times New Roman"/>
              </w:rPr>
              <w:t>на содержание транспортной инфраструктуры и работу транспортных средств, включая автотранспорт, принадлежащий населению);</w:t>
            </w:r>
          </w:p>
          <w:p w:rsidR="00203055" w:rsidRPr="00203055" w:rsidRDefault="00203055" w:rsidP="00203055">
            <w:pPr>
              <w:jc w:val="both"/>
              <w:rPr>
                <w:rFonts w:ascii="Times New Roman" w:hAnsi="Times New Roman" w:cs="Times New Roman"/>
              </w:rPr>
            </w:pPr>
            <w:r w:rsidRPr="00203055">
              <w:rPr>
                <w:rFonts w:ascii="Times New Roman" w:hAnsi="Times New Roman" w:cs="Times New Roman"/>
              </w:rPr>
              <w:t>- затраты времени населения на передвижения;</w:t>
            </w:r>
          </w:p>
          <w:p w:rsidR="00203055" w:rsidRPr="00203055" w:rsidRDefault="00203055" w:rsidP="00203055">
            <w:pPr>
              <w:jc w:val="both"/>
              <w:rPr>
                <w:rFonts w:ascii="Times New Roman" w:hAnsi="Times New Roman" w:cs="Times New Roman"/>
              </w:rPr>
            </w:pPr>
            <w:r w:rsidRPr="00203055">
              <w:rPr>
                <w:rFonts w:ascii="Times New Roman" w:hAnsi="Times New Roman" w:cs="Times New Roman"/>
              </w:rPr>
              <w:t>- ущерб от дорожно-транспортных происшествий;</w:t>
            </w:r>
          </w:p>
          <w:p w:rsidR="001B638B" w:rsidRPr="00B827C8" w:rsidRDefault="00203055" w:rsidP="0020305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03055">
              <w:rPr>
                <w:rFonts w:ascii="Times New Roman" w:hAnsi="Times New Roman" w:cs="Times New Roman"/>
              </w:rPr>
              <w:t>- ущерб от загрязнения окружающей среды.</w:t>
            </w:r>
          </w:p>
        </w:tc>
      </w:tr>
      <w:tr w:rsidR="001B638B" w:rsidTr="00D754BE">
        <w:tc>
          <w:tcPr>
            <w:tcW w:w="596" w:type="dxa"/>
          </w:tcPr>
          <w:p w:rsidR="001B638B" w:rsidRPr="00B229A5" w:rsidRDefault="00683019" w:rsidP="00A54342"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224D5">
              <w:rPr>
                <w:rFonts w:ascii="Times New Roman" w:hAnsi="Times New Roman" w:cs="Times New Roman"/>
              </w:rPr>
              <w:t>1</w:t>
            </w:r>
            <w:r w:rsidR="001B638B" w:rsidRPr="00B229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2" w:type="dxa"/>
          </w:tcPr>
          <w:p w:rsidR="001B638B" w:rsidRPr="00B229A5" w:rsidRDefault="001B638B" w:rsidP="00A54342">
            <w:pPr>
              <w:rPr>
                <w:rFonts w:ascii="Times New Roman" w:hAnsi="Times New Roman" w:cs="Times New Roman"/>
              </w:rPr>
            </w:pPr>
            <w:proofErr w:type="spellStart"/>
            <w:r w:rsidRPr="00B229A5">
              <w:rPr>
                <w:rFonts w:ascii="Times New Roman" w:hAnsi="Times New Roman" w:cs="Times New Roman"/>
              </w:rPr>
              <w:t>Абз</w:t>
            </w:r>
            <w:proofErr w:type="spellEnd"/>
            <w:r w:rsidRPr="00B229A5">
              <w:rPr>
                <w:rFonts w:ascii="Times New Roman" w:hAnsi="Times New Roman" w:cs="Times New Roman"/>
              </w:rPr>
              <w:t xml:space="preserve">. 7 п. 11 приложения к </w:t>
            </w:r>
            <w:proofErr w:type="spellStart"/>
            <w:r w:rsidRPr="00B229A5"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1B638B" w:rsidRPr="00B229A5" w:rsidRDefault="001B638B" w:rsidP="00A543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B638B" w:rsidRPr="00B229A5" w:rsidRDefault="000F7AAC" w:rsidP="00A54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Минтранс России</w:t>
            </w:r>
          </w:p>
        </w:tc>
        <w:tc>
          <w:tcPr>
            <w:tcW w:w="4962" w:type="dxa"/>
          </w:tcPr>
          <w:p w:rsidR="001B638B" w:rsidRPr="00B229A5" w:rsidRDefault="001B638B" w:rsidP="00A54342">
            <w:pPr>
              <w:jc w:val="both"/>
              <w:rPr>
                <w:rFonts w:ascii="Times New Roman" w:hAnsi="Times New Roman" w:cs="Times New Roman"/>
              </w:rPr>
            </w:pPr>
            <w:r w:rsidRPr="00B229A5">
              <w:rPr>
                <w:rFonts w:ascii="Times New Roman" w:hAnsi="Times New Roman" w:cs="Times New Roman"/>
              </w:rPr>
              <w:t>Разработка баланса межвидовой конкуренции в сфере грузовых и пассажирских перевозок (включая внутренний водный, железнодорожный транспорт и трубопроводный транспорт)</w:t>
            </w:r>
          </w:p>
        </w:tc>
        <w:tc>
          <w:tcPr>
            <w:tcW w:w="5634" w:type="dxa"/>
          </w:tcPr>
          <w:p w:rsidR="00BA51DE" w:rsidRPr="00BA51DE" w:rsidRDefault="00BA51DE" w:rsidP="00BA51DE">
            <w:pPr>
              <w:jc w:val="both"/>
              <w:rPr>
                <w:rFonts w:ascii="Times New Roman" w:hAnsi="Times New Roman" w:cs="Times New Roman"/>
              </w:rPr>
            </w:pPr>
            <w:r w:rsidRPr="00BA51DE">
              <w:rPr>
                <w:rFonts w:ascii="Times New Roman" w:hAnsi="Times New Roman" w:cs="Times New Roman"/>
              </w:rPr>
              <w:t xml:space="preserve">Минтрансом России создан транспортно-экономический баланс Российской Федерации (далее – ТЭБ). ТЭБ формируется в Информационно-аналитической системе регулирования на транспорте Министерства транспорта Российской Федерации (АСУ ТК) в виде функциональной задачи на основании официальных статистических данных Росстата, ведомственной статистики федеральных органов исполнительной власти, официально публикуемых Минэкономразвития России параметров и сценарных условий социально-экономического развития Российской Федерации. </w:t>
            </w:r>
            <w:r w:rsidR="006F36BC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 xml:space="preserve">ТЭБ содержит фактические и прогнозные объемы </w:t>
            </w:r>
            <w:r w:rsidR="00DF74B1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 xml:space="preserve">и корреспонденции грузовых перевозок между субъектами Российской Федерации железнодорожным, автомобильным, внутренним водным и морским транспортом по различным родам грузов. </w:t>
            </w:r>
            <w:r w:rsidR="006F36BC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 xml:space="preserve">ТЭБ рассчитывается с периодичностью раз в год. Результаты анализа данных ТЭБ используются для оценки сбалансированности развития на региональном уровне транспортной инфраструктуры и перспектив ее развития. </w:t>
            </w:r>
          </w:p>
          <w:p w:rsidR="00BA51DE" w:rsidRPr="00BA51DE" w:rsidRDefault="00BA51DE" w:rsidP="00BA51DE">
            <w:pPr>
              <w:jc w:val="both"/>
              <w:rPr>
                <w:rFonts w:ascii="Times New Roman" w:hAnsi="Times New Roman" w:cs="Times New Roman"/>
              </w:rPr>
            </w:pPr>
            <w:r w:rsidRPr="00BA51DE">
              <w:rPr>
                <w:rFonts w:ascii="Times New Roman" w:hAnsi="Times New Roman" w:cs="Times New Roman"/>
              </w:rPr>
              <w:t>В целях реализации Указа Президента Российской Федерации от 07.05.2018 № 204</w:t>
            </w:r>
            <w:r w:rsidR="006F36BC">
              <w:rPr>
                <w:rFonts w:ascii="Times New Roman" w:hAnsi="Times New Roman" w:cs="Times New Roman"/>
              </w:rPr>
              <w:t xml:space="preserve"> </w:t>
            </w:r>
            <w:r w:rsidRPr="00BA51DE">
              <w:rPr>
                <w:rFonts w:ascii="Times New Roman" w:hAnsi="Times New Roman" w:cs="Times New Roman"/>
              </w:rPr>
              <w:t>«О национальных целях и стратегических задачах развития Российской Федерации на период до 2024 года», Указа Президента Российской Федерации</w:t>
            </w:r>
            <w:r w:rsidR="00C74E0C">
              <w:rPr>
                <w:rFonts w:ascii="Times New Roman" w:hAnsi="Times New Roman" w:cs="Times New Roman"/>
              </w:rPr>
              <w:t xml:space="preserve"> </w:t>
            </w:r>
            <w:r w:rsidRPr="00BA51DE">
              <w:rPr>
                <w:rFonts w:ascii="Times New Roman" w:hAnsi="Times New Roman" w:cs="Times New Roman"/>
              </w:rPr>
              <w:t xml:space="preserve">от 21.07.2020 № 474 </w:t>
            </w:r>
            <w:r w:rsidR="00C74E0C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>«О национальных целях развития Российской Федерации на период до 2030 года»</w:t>
            </w:r>
            <w:r w:rsidR="00C74E0C">
              <w:rPr>
                <w:rFonts w:ascii="Times New Roman" w:hAnsi="Times New Roman" w:cs="Times New Roman"/>
              </w:rPr>
              <w:t xml:space="preserve"> </w:t>
            </w:r>
            <w:r w:rsidRPr="00BA51DE">
              <w:rPr>
                <w:rFonts w:ascii="Times New Roman" w:hAnsi="Times New Roman" w:cs="Times New Roman"/>
              </w:rPr>
              <w:t xml:space="preserve">и достижения национальных целей развития страны, основные мероприятия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 xml:space="preserve">по развитию транспортной инфраструктуры реализуются в рамках Национального проекта «Безопасные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 xml:space="preserve">и качественные автомобильные дороги» и федеральных проектов в сфере транспорта: «Безопасные </w:t>
            </w:r>
            <w:r w:rsidR="00C74E0C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 xml:space="preserve">и качественные автомобильные дороги» и «Транспортная </w:t>
            </w:r>
            <w:r w:rsidRPr="00BA51DE">
              <w:rPr>
                <w:rFonts w:ascii="Times New Roman" w:hAnsi="Times New Roman" w:cs="Times New Roman"/>
              </w:rPr>
              <w:lastRenderedPageBreak/>
              <w:t xml:space="preserve">часть Комплексного плана модернизации и расширения магистральной инфраструктуры на период до 2024 года», которые включают в себя перечень мероприятий </w:t>
            </w:r>
            <w:r w:rsidR="00C74E0C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>по развитию транспортной инфраструктуры с высокой степенью детализации.</w:t>
            </w:r>
          </w:p>
          <w:p w:rsidR="00BA51DE" w:rsidRPr="00BA51DE" w:rsidRDefault="00BA51DE" w:rsidP="00BA51DE">
            <w:pPr>
              <w:jc w:val="both"/>
              <w:rPr>
                <w:rFonts w:ascii="Times New Roman" w:hAnsi="Times New Roman" w:cs="Times New Roman"/>
              </w:rPr>
            </w:pPr>
            <w:r w:rsidRPr="00BA51DE">
              <w:rPr>
                <w:rFonts w:ascii="Times New Roman" w:hAnsi="Times New Roman" w:cs="Times New Roman"/>
              </w:rPr>
              <w:t xml:space="preserve">Внесение изменений в национальные и федеральные проекты, включение в них новых мероприятий осуществляется в соответствии с «Методикой ранжирования отдельных мероприятий, включаемых в федеральные проекты комплексного плана модернизации и расширения магистральной транспортной инфраструктуры на период до 2024 года», утвержденной протоколом № 1 от 29.01.2019 Правительственной комиссии по транспорту. </w:t>
            </w:r>
          </w:p>
          <w:p w:rsidR="00BA51DE" w:rsidRPr="00BA51DE" w:rsidRDefault="00BA51DE" w:rsidP="00BA51DE">
            <w:pPr>
              <w:jc w:val="both"/>
              <w:rPr>
                <w:rFonts w:ascii="Times New Roman" w:hAnsi="Times New Roman" w:cs="Times New Roman"/>
              </w:rPr>
            </w:pPr>
            <w:r w:rsidRPr="00BA51DE">
              <w:rPr>
                <w:rFonts w:ascii="Times New Roman" w:hAnsi="Times New Roman" w:cs="Times New Roman"/>
              </w:rPr>
              <w:t xml:space="preserve">Пунктом 86 плана реализации Стратегии пространственного развития Российской Федерации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>на период до 2025 года, утвержденного распоряжением Правительства Российской Федерации от 27.12.2019</w:t>
            </w:r>
            <w:r w:rsidR="00C74E0C">
              <w:rPr>
                <w:rFonts w:ascii="Times New Roman" w:hAnsi="Times New Roman" w:cs="Times New Roman"/>
              </w:rPr>
              <w:t xml:space="preserve"> </w:t>
            </w:r>
            <w:r w:rsidR="00C74E0C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>№ 3227-р (далее – СПР) предусмотрено внесение изменений в указанную методику в части учета параметров долгосрочного и среднесрочного прогнозов социально-экономического развития Российской Федерации с учетом средне- и долгосрочных прогнозов объемов грузовых перевозок по видам транспорта</w:t>
            </w:r>
            <w:r w:rsidR="00C74E0C">
              <w:rPr>
                <w:rFonts w:ascii="Times New Roman" w:hAnsi="Times New Roman" w:cs="Times New Roman"/>
              </w:rPr>
              <w:t xml:space="preserve"> </w:t>
            </w:r>
            <w:r w:rsidR="00C74E0C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>в разрезе субъектов Российской Федерации и страны</w:t>
            </w:r>
          </w:p>
          <w:p w:rsidR="00BA51DE" w:rsidRPr="00BA51DE" w:rsidRDefault="00BA51DE" w:rsidP="00BA51DE">
            <w:pPr>
              <w:jc w:val="both"/>
              <w:rPr>
                <w:rFonts w:ascii="Times New Roman" w:hAnsi="Times New Roman" w:cs="Times New Roman"/>
              </w:rPr>
            </w:pPr>
            <w:r w:rsidRPr="00BA51DE">
              <w:rPr>
                <w:rFonts w:ascii="Times New Roman" w:hAnsi="Times New Roman" w:cs="Times New Roman"/>
              </w:rPr>
              <w:t xml:space="preserve">в целом. </w:t>
            </w:r>
          </w:p>
          <w:p w:rsidR="00BA51DE" w:rsidRPr="00BA51DE" w:rsidRDefault="00BA51DE" w:rsidP="00BA51DE">
            <w:pPr>
              <w:jc w:val="both"/>
              <w:rPr>
                <w:rFonts w:ascii="Times New Roman" w:hAnsi="Times New Roman" w:cs="Times New Roman"/>
              </w:rPr>
            </w:pPr>
            <w:r w:rsidRPr="00BA51DE">
              <w:rPr>
                <w:rFonts w:ascii="Times New Roman" w:hAnsi="Times New Roman" w:cs="Times New Roman"/>
              </w:rPr>
              <w:t>Пунктом 99 плана реализации СПР предусмотрена подготовка средне-и долгосрочных прогнозов объемов грузовых</w:t>
            </w:r>
            <w:r w:rsidR="00C74E0C">
              <w:rPr>
                <w:rFonts w:ascii="Times New Roman" w:hAnsi="Times New Roman" w:cs="Times New Roman"/>
              </w:rPr>
              <w:t xml:space="preserve"> </w:t>
            </w:r>
            <w:r w:rsidRPr="00BA51DE">
              <w:rPr>
                <w:rFonts w:ascii="Times New Roman" w:hAnsi="Times New Roman" w:cs="Times New Roman"/>
              </w:rPr>
              <w:t xml:space="preserve">и пассажирских перевозок по видам транспорта в разрезе субъектов Российской Федерации и страны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>в целом</w:t>
            </w:r>
            <w:r w:rsidR="00C74E0C">
              <w:rPr>
                <w:rFonts w:ascii="Times New Roman" w:hAnsi="Times New Roman" w:cs="Times New Roman"/>
              </w:rPr>
              <w:t xml:space="preserve"> </w:t>
            </w:r>
            <w:r w:rsidRPr="00BA51DE">
              <w:rPr>
                <w:rFonts w:ascii="Times New Roman" w:hAnsi="Times New Roman" w:cs="Times New Roman"/>
              </w:rPr>
              <w:t>в соответствии со сценариями социально-экономического развития Российской Федерации.</w:t>
            </w:r>
          </w:p>
          <w:p w:rsidR="00BA51DE" w:rsidRPr="00BA51DE" w:rsidRDefault="00BA51DE" w:rsidP="00BA51DE">
            <w:pPr>
              <w:jc w:val="both"/>
              <w:rPr>
                <w:rFonts w:ascii="Times New Roman" w:hAnsi="Times New Roman" w:cs="Times New Roman"/>
              </w:rPr>
            </w:pPr>
            <w:r w:rsidRPr="00BA51DE">
              <w:rPr>
                <w:rFonts w:ascii="Times New Roman" w:hAnsi="Times New Roman" w:cs="Times New Roman"/>
              </w:rPr>
              <w:t>В связи с этим для корректировки методики</w:t>
            </w:r>
            <w:r w:rsidR="00C74E0C">
              <w:rPr>
                <w:rFonts w:ascii="Times New Roman" w:hAnsi="Times New Roman" w:cs="Times New Roman"/>
              </w:rPr>
              <w:t xml:space="preserve"> </w:t>
            </w:r>
            <w:r w:rsidRPr="00BA51DE">
              <w:rPr>
                <w:rFonts w:ascii="Times New Roman" w:hAnsi="Times New Roman" w:cs="Times New Roman"/>
              </w:rPr>
              <w:t xml:space="preserve">и подготовки вышеуказанных прогнозов требуется более оперативное </w:t>
            </w:r>
            <w:r w:rsidRPr="00BA51DE">
              <w:rPr>
                <w:rFonts w:ascii="Times New Roman" w:hAnsi="Times New Roman" w:cs="Times New Roman"/>
              </w:rPr>
              <w:lastRenderedPageBreak/>
              <w:t xml:space="preserve">формирование прогнозов грузовых перевозок с высокой степенью детализации на уровне географических границ грузовых районов, в пределах которых имеющиеся и прогнозируемые грузовые потоки оказывают наибольшее влияние на объекты инфраструктуры, планируемые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>к созданию (модернизации).</w:t>
            </w:r>
          </w:p>
          <w:p w:rsidR="00BA51DE" w:rsidRPr="00BA51DE" w:rsidRDefault="00BA51DE" w:rsidP="00BA51DE">
            <w:pPr>
              <w:jc w:val="both"/>
              <w:rPr>
                <w:rFonts w:ascii="Times New Roman" w:hAnsi="Times New Roman" w:cs="Times New Roman"/>
              </w:rPr>
            </w:pPr>
            <w:r w:rsidRPr="00BA51DE">
              <w:rPr>
                <w:rFonts w:ascii="Times New Roman" w:hAnsi="Times New Roman" w:cs="Times New Roman"/>
              </w:rPr>
              <w:t xml:space="preserve">С учетом вышеизложенного в 2021-2022 году запланированы работы для обеспечения ежеквартального формирования ТЭБ в разрезе грузовых районов </w:t>
            </w:r>
            <w:r w:rsidR="00C74E0C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 xml:space="preserve">и апробации на опытном полигоне, а также подготовка средне- и долгосрочных прогнозов объемов грузовых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>и пассажирских перевозок по видам транспорта в разрезе субъектов Российской Федерации</w:t>
            </w:r>
            <w:r w:rsidR="00C74E0C">
              <w:rPr>
                <w:rFonts w:ascii="Times New Roman" w:hAnsi="Times New Roman" w:cs="Times New Roman"/>
              </w:rPr>
              <w:t xml:space="preserve"> </w:t>
            </w:r>
            <w:r w:rsidRPr="00BA51DE">
              <w:rPr>
                <w:rFonts w:ascii="Times New Roman" w:hAnsi="Times New Roman" w:cs="Times New Roman"/>
              </w:rPr>
              <w:t xml:space="preserve">и страны в целом </w:t>
            </w:r>
            <w:r w:rsidR="00C74E0C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>в соответствии</w:t>
            </w:r>
            <w:r w:rsidR="00C74E0C">
              <w:rPr>
                <w:rFonts w:ascii="Times New Roman" w:hAnsi="Times New Roman" w:cs="Times New Roman"/>
              </w:rPr>
              <w:t xml:space="preserve"> </w:t>
            </w:r>
            <w:r w:rsidRPr="00BA51DE">
              <w:rPr>
                <w:rFonts w:ascii="Times New Roman" w:hAnsi="Times New Roman" w:cs="Times New Roman"/>
              </w:rPr>
              <w:t xml:space="preserve">со сценариями социально-экономического развития Российской Федерации. </w:t>
            </w:r>
          </w:p>
          <w:p w:rsidR="00E22C5B" w:rsidRPr="00B827C8" w:rsidRDefault="00BA51DE" w:rsidP="00BA51D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51DE">
              <w:rPr>
                <w:rFonts w:ascii="Times New Roman" w:hAnsi="Times New Roman" w:cs="Times New Roman"/>
              </w:rPr>
              <w:t xml:space="preserve">Указанные инструменты могут использоваться </w:t>
            </w:r>
            <w:r w:rsidR="00EA0C14">
              <w:rPr>
                <w:rFonts w:ascii="Times New Roman" w:hAnsi="Times New Roman" w:cs="Times New Roman"/>
              </w:rPr>
              <w:br/>
            </w:r>
            <w:r w:rsidRPr="00BA51DE">
              <w:rPr>
                <w:rFonts w:ascii="Times New Roman" w:hAnsi="Times New Roman" w:cs="Times New Roman"/>
              </w:rPr>
              <w:t>при анализе межвидовой конкуренции в сфере транспорта.</w:t>
            </w:r>
          </w:p>
        </w:tc>
      </w:tr>
    </w:tbl>
    <w:p w:rsidR="004B7EF8" w:rsidRPr="004B7EF8" w:rsidRDefault="004B7EF8" w:rsidP="00196021">
      <w:pPr>
        <w:spacing w:after="0" w:line="240" w:lineRule="auto"/>
        <w:rPr>
          <w:rFonts w:ascii="Times New Roman" w:hAnsi="Times New Roman" w:cs="Times New Roman"/>
        </w:rPr>
      </w:pPr>
    </w:p>
    <w:sectPr w:rsidR="004B7EF8" w:rsidRPr="004B7EF8" w:rsidSect="008F3260">
      <w:headerReference w:type="default" r:id="rId7"/>
      <w:pgSz w:w="16838" w:h="11906" w:orient="landscape" w:code="9"/>
      <w:pgMar w:top="1134" w:right="1134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59D" w:rsidRDefault="00B8759D" w:rsidP="00F8745D">
      <w:pPr>
        <w:spacing w:after="0" w:line="240" w:lineRule="auto"/>
      </w:pPr>
      <w:r>
        <w:separator/>
      </w:r>
    </w:p>
  </w:endnote>
  <w:endnote w:type="continuationSeparator" w:id="0">
    <w:p w:rsidR="00B8759D" w:rsidRDefault="00B8759D" w:rsidP="00F8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59D" w:rsidRDefault="00B8759D" w:rsidP="00F8745D">
      <w:pPr>
        <w:spacing w:after="0" w:line="240" w:lineRule="auto"/>
      </w:pPr>
      <w:r>
        <w:separator/>
      </w:r>
    </w:p>
  </w:footnote>
  <w:footnote w:type="continuationSeparator" w:id="0">
    <w:p w:rsidR="00B8759D" w:rsidRDefault="00B8759D" w:rsidP="00F8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9404861"/>
      <w:docPartObj>
        <w:docPartGallery w:val="Page Numbers (Top of Page)"/>
        <w:docPartUnique/>
      </w:docPartObj>
    </w:sdtPr>
    <w:sdtEndPr/>
    <w:sdtContent>
      <w:p w:rsidR="00F8745D" w:rsidRDefault="00F874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D2">
          <w:rPr>
            <w:noProof/>
          </w:rPr>
          <w:t>19</w:t>
        </w:r>
        <w:r>
          <w:fldChar w:fldCharType="end"/>
        </w:r>
      </w:p>
    </w:sdtContent>
  </w:sdt>
  <w:p w:rsidR="00F8745D" w:rsidRDefault="00F874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2A"/>
    <w:rsid w:val="00000926"/>
    <w:rsid w:val="00003084"/>
    <w:rsid w:val="00005B41"/>
    <w:rsid w:val="00010E32"/>
    <w:rsid w:val="00014F4D"/>
    <w:rsid w:val="00016947"/>
    <w:rsid w:val="00017496"/>
    <w:rsid w:val="00017ADB"/>
    <w:rsid w:val="00020D30"/>
    <w:rsid w:val="0002125E"/>
    <w:rsid w:val="000333FD"/>
    <w:rsid w:val="00033715"/>
    <w:rsid w:val="00041DC6"/>
    <w:rsid w:val="000454D2"/>
    <w:rsid w:val="000460AC"/>
    <w:rsid w:val="00046159"/>
    <w:rsid w:val="0004642C"/>
    <w:rsid w:val="0004678C"/>
    <w:rsid w:val="00046E1C"/>
    <w:rsid w:val="000526D4"/>
    <w:rsid w:val="0005530B"/>
    <w:rsid w:val="00062B65"/>
    <w:rsid w:val="00066655"/>
    <w:rsid w:val="00067488"/>
    <w:rsid w:val="000707B0"/>
    <w:rsid w:val="00076108"/>
    <w:rsid w:val="000822A1"/>
    <w:rsid w:val="00083AD9"/>
    <w:rsid w:val="000873D2"/>
    <w:rsid w:val="00087E8E"/>
    <w:rsid w:val="000926AE"/>
    <w:rsid w:val="00093B8A"/>
    <w:rsid w:val="00097B56"/>
    <w:rsid w:val="000A22B0"/>
    <w:rsid w:val="000A7F8F"/>
    <w:rsid w:val="000B13FA"/>
    <w:rsid w:val="000B1F4D"/>
    <w:rsid w:val="000B39F8"/>
    <w:rsid w:val="000B57A3"/>
    <w:rsid w:val="000C0E25"/>
    <w:rsid w:val="000C44C7"/>
    <w:rsid w:val="000D0921"/>
    <w:rsid w:val="000D1A62"/>
    <w:rsid w:val="000D38A6"/>
    <w:rsid w:val="000D4FD9"/>
    <w:rsid w:val="000E0C83"/>
    <w:rsid w:val="000E113C"/>
    <w:rsid w:val="000E392B"/>
    <w:rsid w:val="000E4FC1"/>
    <w:rsid w:val="000F7AAC"/>
    <w:rsid w:val="00101F4F"/>
    <w:rsid w:val="00102FAF"/>
    <w:rsid w:val="00103685"/>
    <w:rsid w:val="0011341C"/>
    <w:rsid w:val="001154E1"/>
    <w:rsid w:val="00115AA0"/>
    <w:rsid w:val="00116D22"/>
    <w:rsid w:val="00121757"/>
    <w:rsid w:val="0012197A"/>
    <w:rsid w:val="00121FDB"/>
    <w:rsid w:val="001224D5"/>
    <w:rsid w:val="001236A1"/>
    <w:rsid w:val="00123764"/>
    <w:rsid w:val="00127C78"/>
    <w:rsid w:val="00131BA7"/>
    <w:rsid w:val="001332CA"/>
    <w:rsid w:val="001367AA"/>
    <w:rsid w:val="001368E0"/>
    <w:rsid w:val="00137859"/>
    <w:rsid w:val="0014304C"/>
    <w:rsid w:val="001467AC"/>
    <w:rsid w:val="001510AB"/>
    <w:rsid w:val="00151F88"/>
    <w:rsid w:val="0015385D"/>
    <w:rsid w:val="00156506"/>
    <w:rsid w:val="00156F49"/>
    <w:rsid w:val="0015711A"/>
    <w:rsid w:val="00157548"/>
    <w:rsid w:val="001738E4"/>
    <w:rsid w:val="001760EF"/>
    <w:rsid w:val="00181493"/>
    <w:rsid w:val="0018194C"/>
    <w:rsid w:val="001827D2"/>
    <w:rsid w:val="0018491D"/>
    <w:rsid w:val="00192E55"/>
    <w:rsid w:val="00194115"/>
    <w:rsid w:val="001948E2"/>
    <w:rsid w:val="00196021"/>
    <w:rsid w:val="00197634"/>
    <w:rsid w:val="001A161C"/>
    <w:rsid w:val="001A1782"/>
    <w:rsid w:val="001A5D06"/>
    <w:rsid w:val="001A7145"/>
    <w:rsid w:val="001A7759"/>
    <w:rsid w:val="001B1C19"/>
    <w:rsid w:val="001B3C4D"/>
    <w:rsid w:val="001B52CC"/>
    <w:rsid w:val="001B638B"/>
    <w:rsid w:val="001C11F2"/>
    <w:rsid w:val="001C334C"/>
    <w:rsid w:val="001C490E"/>
    <w:rsid w:val="001C5048"/>
    <w:rsid w:val="001D0FB8"/>
    <w:rsid w:val="001D6C56"/>
    <w:rsid w:val="001E0A81"/>
    <w:rsid w:val="001E15A9"/>
    <w:rsid w:val="001E2559"/>
    <w:rsid w:val="001E3216"/>
    <w:rsid w:val="001E444F"/>
    <w:rsid w:val="001E4E17"/>
    <w:rsid w:val="001E4E91"/>
    <w:rsid w:val="001E5F8E"/>
    <w:rsid w:val="001E767F"/>
    <w:rsid w:val="001F09F4"/>
    <w:rsid w:val="001F0AF8"/>
    <w:rsid w:val="001F3030"/>
    <w:rsid w:val="001F428A"/>
    <w:rsid w:val="001F48BE"/>
    <w:rsid w:val="001F4DFF"/>
    <w:rsid w:val="001F7021"/>
    <w:rsid w:val="00202B74"/>
    <w:rsid w:val="00203055"/>
    <w:rsid w:val="00205B3E"/>
    <w:rsid w:val="00206828"/>
    <w:rsid w:val="0020762F"/>
    <w:rsid w:val="00212876"/>
    <w:rsid w:val="0021541D"/>
    <w:rsid w:val="0021566D"/>
    <w:rsid w:val="00215831"/>
    <w:rsid w:val="00216881"/>
    <w:rsid w:val="002170B0"/>
    <w:rsid w:val="002215F4"/>
    <w:rsid w:val="002227D4"/>
    <w:rsid w:val="00232B0B"/>
    <w:rsid w:val="00233362"/>
    <w:rsid w:val="00233EF8"/>
    <w:rsid w:val="00236C49"/>
    <w:rsid w:val="0024015F"/>
    <w:rsid w:val="0024156E"/>
    <w:rsid w:val="00241FD7"/>
    <w:rsid w:val="0024209A"/>
    <w:rsid w:val="00245952"/>
    <w:rsid w:val="00245DB7"/>
    <w:rsid w:val="00246C2F"/>
    <w:rsid w:val="00247C00"/>
    <w:rsid w:val="00250371"/>
    <w:rsid w:val="00250C06"/>
    <w:rsid w:val="002572AE"/>
    <w:rsid w:val="00257FED"/>
    <w:rsid w:val="002657A2"/>
    <w:rsid w:val="00266933"/>
    <w:rsid w:val="00267523"/>
    <w:rsid w:val="00270809"/>
    <w:rsid w:val="00272111"/>
    <w:rsid w:val="0027281E"/>
    <w:rsid w:val="00273A81"/>
    <w:rsid w:val="00273FE5"/>
    <w:rsid w:val="00274A99"/>
    <w:rsid w:val="0028183B"/>
    <w:rsid w:val="00287DBB"/>
    <w:rsid w:val="0029124D"/>
    <w:rsid w:val="00291841"/>
    <w:rsid w:val="002935D2"/>
    <w:rsid w:val="002936A7"/>
    <w:rsid w:val="002940C0"/>
    <w:rsid w:val="0029426F"/>
    <w:rsid w:val="0029552E"/>
    <w:rsid w:val="002958CB"/>
    <w:rsid w:val="002A4E7B"/>
    <w:rsid w:val="002A5C8C"/>
    <w:rsid w:val="002A5FA5"/>
    <w:rsid w:val="002A7044"/>
    <w:rsid w:val="002B0E84"/>
    <w:rsid w:val="002B2EE5"/>
    <w:rsid w:val="002B68C2"/>
    <w:rsid w:val="002B6FFC"/>
    <w:rsid w:val="002C0BC8"/>
    <w:rsid w:val="002C5319"/>
    <w:rsid w:val="002C71BE"/>
    <w:rsid w:val="002D2E64"/>
    <w:rsid w:val="002E5E7C"/>
    <w:rsid w:val="002E6409"/>
    <w:rsid w:val="002E721F"/>
    <w:rsid w:val="002F266E"/>
    <w:rsid w:val="002F4379"/>
    <w:rsid w:val="0030042F"/>
    <w:rsid w:val="0030402B"/>
    <w:rsid w:val="00306AF9"/>
    <w:rsid w:val="00306D66"/>
    <w:rsid w:val="003146B3"/>
    <w:rsid w:val="00314DE8"/>
    <w:rsid w:val="00321E22"/>
    <w:rsid w:val="00322926"/>
    <w:rsid w:val="00322D3E"/>
    <w:rsid w:val="00324ADC"/>
    <w:rsid w:val="00324B49"/>
    <w:rsid w:val="00324EDE"/>
    <w:rsid w:val="00331EBD"/>
    <w:rsid w:val="00332EE4"/>
    <w:rsid w:val="00333DDB"/>
    <w:rsid w:val="003341E9"/>
    <w:rsid w:val="00334913"/>
    <w:rsid w:val="00337290"/>
    <w:rsid w:val="003432BB"/>
    <w:rsid w:val="0034380B"/>
    <w:rsid w:val="00351646"/>
    <w:rsid w:val="00360C69"/>
    <w:rsid w:val="00360CCC"/>
    <w:rsid w:val="00363E09"/>
    <w:rsid w:val="00364097"/>
    <w:rsid w:val="00366B41"/>
    <w:rsid w:val="00370E93"/>
    <w:rsid w:val="0037252E"/>
    <w:rsid w:val="00373136"/>
    <w:rsid w:val="00377EB8"/>
    <w:rsid w:val="003812EA"/>
    <w:rsid w:val="003856DA"/>
    <w:rsid w:val="00385919"/>
    <w:rsid w:val="00386800"/>
    <w:rsid w:val="00386B7E"/>
    <w:rsid w:val="00387695"/>
    <w:rsid w:val="00387EA1"/>
    <w:rsid w:val="00392F59"/>
    <w:rsid w:val="00393EB5"/>
    <w:rsid w:val="00393FEB"/>
    <w:rsid w:val="003977D2"/>
    <w:rsid w:val="00397A5F"/>
    <w:rsid w:val="003A06E2"/>
    <w:rsid w:val="003A0D09"/>
    <w:rsid w:val="003A46A5"/>
    <w:rsid w:val="003A66B3"/>
    <w:rsid w:val="003A77D0"/>
    <w:rsid w:val="003B02A3"/>
    <w:rsid w:val="003B15F1"/>
    <w:rsid w:val="003B5E84"/>
    <w:rsid w:val="003B6D21"/>
    <w:rsid w:val="003B7A8F"/>
    <w:rsid w:val="003B7ED6"/>
    <w:rsid w:val="003C1A7A"/>
    <w:rsid w:val="003C6E60"/>
    <w:rsid w:val="003C7711"/>
    <w:rsid w:val="003D19B0"/>
    <w:rsid w:val="003D4DF8"/>
    <w:rsid w:val="003D4E7A"/>
    <w:rsid w:val="003E01AE"/>
    <w:rsid w:val="003E51E5"/>
    <w:rsid w:val="003F3302"/>
    <w:rsid w:val="003F3971"/>
    <w:rsid w:val="003F3A21"/>
    <w:rsid w:val="003F7156"/>
    <w:rsid w:val="004007F5"/>
    <w:rsid w:val="004057C2"/>
    <w:rsid w:val="004071AA"/>
    <w:rsid w:val="0041441C"/>
    <w:rsid w:val="00421F8C"/>
    <w:rsid w:val="00430C60"/>
    <w:rsid w:val="004316C0"/>
    <w:rsid w:val="00433125"/>
    <w:rsid w:val="004335CF"/>
    <w:rsid w:val="00435EF5"/>
    <w:rsid w:val="0044180D"/>
    <w:rsid w:val="00442221"/>
    <w:rsid w:val="004426E5"/>
    <w:rsid w:val="00443B06"/>
    <w:rsid w:val="004475DA"/>
    <w:rsid w:val="00454164"/>
    <w:rsid w:val="004559BF"/>
    <w:rsid w:val="00462C4F"/>
    <w:rsid w:val="004658BB"/>
    <w:rsid w:val="00466F71"/>
    <w:rsid w:val="004719CF"/>
    <w:rsid w:val="00473EBA"/>
    <w:rsid w:val="00476766"/>
    <w:rsid w:val="00482E34"/>
    <w:rsid w:val="00484052"/>
    <w:rsid w:val="00484148"/>
    <w:rsid w:val="0048453A"/>
    <w:rsid w:val="004856F3"/>
    <w:rsid w:val="004861B1"/>
    <w:rsid w:val="00490776"/>
    <w:rsid w:val="00492AE2"/>
    <w:rsid w:val="0049426C"/>
    <w:rsid w:val="0049447B"/>
    <w:rsid w:val="004975E1"/>
    <w:rsid w:val="004A6796"/>
    <w:rsid w:val="004A7875"/>
    <w:rsid w:val="004A7B21"/>
    <w:rsid w:val="004B00B3"/>
    <w:rsid w:val="004B07CD"/>
    <w:rsid w:val="004B137D"/>
    <w:rsid w:val="004B6EA7"/>
    <w:rsid w:val="004B7EF8"/>
    <w:rsid w:val="004C1233"/>
    <w:rsid w:val="004C13F8"/>
    <w:rsid w:val="004C1469"/>
    <w:rsid w:val="004C37CC"/>
    <w:rsid w:val="004C6412"/>
    <w:rsid w:val="004D000A"/>
    <w:rsid w:val="004D0708"/>
    <w:rsid w:val="004D0BE2"/>
    <w:rsid w:val="004D39D7"/>
    <w:rsid w:val="004D4B2E"/>
    <w:rsid w:val="004D6F49"/>
    <w:rsid w:val="004E5B58"/>
    <w:rsid w:val="004E6FE7"/>
    <w:rsid w:val="004E72E8"/>
    <w:rsid w:val="004F2D92"/>
    <w:rsid w:val="004F582A"/>
    <w:rsid w:val="005011D0"/>
    <w:rsid w:val="0050307A"/>
    <w:rsid w:val="005043AF"/>
    <w:rsid w:val="005077DB"/>
    <w:rsid w:val="005106EB"/>
    <w:rsid w:val="00515AB9"/>
    <w:rsid w:val="00525C79"/>
    <w:rsid w:val="00531E1A"/>
    <w:rsid w:val="00531E7B"/>
    <w:rsid w:val="00533A54"/>
    <w:rsid w:val="00533DFA"/>
    <w:rsid w:val="00535A8E"/>
    <w:rsid w:val="005377A5"/>
    <w:rsid w:val="00543D6C"/>
    <w:rsid w:val="005473F4"/>
    <w:rsid w:val="005525F4"/>
    <w:rsid w:val="0055339C"/>
    <w:rsid w:val="00555CA4"/>
    <w:rsid w:val="005722C8"/>
    <w:rsid w:val="00572596"/>
    <w:rsid w:val="00577104"/>
    <w:rsid w:val="005808E2"/>
    <w:rsid w:val="00582142"/>
    <w:rsid w:val="00585AA4"/>
    <w:rsid w:val="00585E83"/>
    <w:rsid w:val="005861A5"/>
    <w:rsid w:val="00587319"/>
    <w:rsid w:val="00593CC4"/>
    <w:rsid w:val="00594860"/>
    <w:rsid w:val="00595337"/>
    <w:rsid w:val="005A0DB6"/>
    <w:rsid w:val="005A2524"/>
    <w:rsid w:val="005A275E"/>
    <w:rsid w:val="005A46A7"/>
    <w:rsid w:val="005A5F07"/>
    <w:rsid w:val="005A7481"/>
    <w:rsid w:val="005A753D"/>
    <w:rsid w:val="005B0D6E"/>
    <w:rsid w:val="005B3E7C"/>
    <w:rsid w:val="005B6AF8"/>
    <w:rsid w:val="005B70E5"/>
    <w:rsid w:val="005C73A9"/>
    <w:rsid w:val="005D06F3"/>
    <w:rsid w:val="005D38D2"/>
    <w:rsid w:val="005D5291"/>
    <w:rsid w:val="005E0C80"/>
    <w:rsid w:val="005E193C"/>
    <w:rsid w:val="005E319B"/>
    <w:rsid w:val="005E475B"/>
    <w:rsid w:val="005E4EB1"/>
    <w:rsid w:val="005E7933"/>
    <w:rsid w:val="005F1206"/>
    <w:rsid w:val="005F2020"/>
    <w:rsid w:val="005F2DC5"/>
    <w:rsid w:val="005F4158"/>
    <w:rsid w:val="005F5E3D"/>
    <w:rsid w:val="005F71B1"/>
    <w:rsid w:val="005F78DA"/>
    <w:rsid w:val="00604547"/>
    <w:rsid w:val="006062E3"/>
    <w:rsid w:val="0061308E"/>
    <w:rsid w:val="0061464F"/>
    <w:rsid w:val="006160C6"/>
    <w:rsid w:val="0061744B"/>
    <w:rsid w:val="00617AC9"/>
    <w:rsid w:val="00620034"/>
    <w:rsid w:val="00621C23"/>
    <w:rsid w:val="00623272"/>
    <w:rsid w:val="00625E08"/>
    <w:rsid w:val="00627687"/>
    <w:rsid w:val="00633109"/>
    <w:rsid w:val="00635E98"/>
    <w:rsid w:val="00636D5B"/>
    <w:rsid w:val="00637B27"/>
    <w:rsid w:val="00640025"/>
    <w:rsid w:val="00640D44"/>
    <w:rsid w:val="00643188"/>
    <w:rsid w:val="00644044"/>
    <w:rsid w:val="00644DA0"/>
    <w:rsid w:val="0064606F"/>
    <w:rsid w:val="00651104"/>
    <w:rsid w:val="00653427"/>
    <w:rsid w:val="0065460B"/>
    <w:rsid w:val="006547CD"/>
    <w:rsid w:val="00662A75"/>
    <w:rsid w:val="00662ECE"/>
    <w:rsid w:val="006663EB"/>
    <w:rsid w:val="00666C33"/>
    <w:rsid w:val="00667F12"/>
    <w:rsid w:val="0067257B"/>
    <w:rsid w:val="00672CDB"/>
    <w:rsid w:val="00675F88"/>
    <w:rsid w:val="00677450"/>
    <w:rsid w:val="00680F68"/>
    <w:rsid w:val="006813E4"/>
    <w:rsid w:val="00682E39"/>
    <w:rsid w:val="00683019"/>
    <w:rsid w:val="00683E90"/>
    <w:rsid w:val="00687EF8"/>
    <w:rsid w:val="0069089D"/>
    <w:rsid w:val="006949AA"/>
    <w:rsid w:val="00694C3D"/>
    <w:rsid w:val="006964F7"/>
    <w:rsid w:val="006A3946"/>
    <w:rsid w:val="006A3CF8"/>
    <w:rsid w:val="006A5F9B"/>
    <w:rsid w:val="006A6C17"/>
    <w:rsid w:val="006A79A6"/>
    <w:rsid w:val="006B137F"/>
    <w:rsid w:val="006B2126"/>
    <w:rsid w:val="006B2390"/>
    <w:rsid w:val="006B27A4"/>
    <w:rsid w:val="006C217E"/>
    <w:rsid w:val="006C5365"/>
    <w:rsid w:val="006C6EFE"/>
    <w:rsid w:val="006D0B95"/>
    <w:rsid w:val="006D20E6"/>
    <w:rsid w:val="006D3BD2"/>
    <w:rsid w:val="006D50BC"/>
    <w:rsid w:val="006D643B"/>
    <w:rsid w:val="006D6879"/>
    <w:rsid w:val="006E00ED"/>
    <w:rsid w:val="006E0664"/>
    <w:rsid w:val="006E08F8"/>
    <w:rsid w:val="006E11C4"/>
    <w:rsid w:val="006E1777"/>
    <w:rsid w:val="006E194C"/>
    <w:rsid w:val="006E2723"/>
    <w:rsid w:val="006E2AE0"/>
    <w:rsid w:val="006E43F2"/>
    <w:rsid w:val="006E5D31"/>
    <w:rsid w:val="006E6C76"/>
    <w:rsid w:val="006F357B"/>
    <w:rsid w:val="006F36BC"/>
    <w:rsid w:val="006F63FD"/>
    <w:rsid w:val="00700793"/>
    <w:rsid w:val="00704C34"/>
    <w:rsid w:val="00705048"/>
    <w:rsid w:val="0070596D"/>
    <w:rsid w:val="00705B76"/>
    <w:rsid w:val="00706DA6"/>
    <w:rsid w:val="00711F01"/>
    <w:rsid w:val="007134C6"/>
    <w:rsid w:val="00714154"/>
    <w:rsid w:val="007149E8"/>
    <w:rsid w:val="007156B6"/>
    <w:rsid w:val="00721E9F"/>
    <w:rsid w:val="00723C63"/>
    <w:rsid w:val="00723C97"/>
    <w:rsid w:val="00726485"/>
    <w:rsid w:val="00726AE7"/>
    <w:rsid w:val="0072706C"/>
    <w:rsid w:val="00727D92"/>
    <w:rsid w:val="00732B83"/>
    <w:rsid w:val="0073424A"/>
    <w:rsid w:val="00740D2C"/>
    <w:rsid w:val="007447D2"/>
    <w:rsid w:val="00750B6E"/>
    <w:rsid w:val="00750BF7"/>
    <w:rsid w:val="00752B08"/>
    <w:rsid w:val="007549E7"/>
    <w:rsid w:val="007571A2"/>
    <w:rsid w:val="00757EA0"/>
    <w:rsid w:val="00770B59"/>
    <w:rsid w:val="00771967"/>
    <w:rsid w:val="00771B57"/>
    <w:rsid w:val="00772487"/>
    <w:rsid w:val="0078046D"/>
    <w:rsid w:val="007825C4"/>
    <w:rsid w:val="0078328C"/>
    <w:rsid w:val="00785C2E"/>
    <w:rsid w:val="00785E6A"/>
    <w:rsid w:val="00790422"/>
    <w:rsid w:val="00791ED0"/>
    <w:rsid w:val="00797167"/>
    <w:rsid w:val="007A2544"/>
    <w:rsid w:val="007A2697"/>
    <w:rsid w:val="007A272F"/>
    <w:rsid w:val="007A3472"/>
    <w:rsid w:val="007A5772"/>
    <w:rsid w:val="007A71F7"/>
    <w:rsid w:val="007B0DD8"/>
    <w:rsid w:val="007B7118"/>
    <w:rsid w:val="007C24EB"/>
    <w:rsid w:val="007C77E2"/>
    <w:rsid w:val="007C7B61"/>
    <w:rsid w:val="007D0904"/>
    <w:rsid w:val="007D3D0A"/>
    <w:rsid w:val="007D4789"/>
    <w:rsid w:val="007D4A7B"/>
    <w:rsid w:val="007D57B8"/>
    <w:rsid w:val="007D70B4"/>
    <w:rsid w:val="007D7BBE"/>
    <w:rsid w:val="007E47CC"/>
    <w:rsid w:val="007E5A9F"/>
    <w:rsid w:val="007E7677"/>
    <w:rsid w:val="007F2B14"/>
    <w:rsid w:val="007F3DBC"/>
    <w:rsid w:val="007F5509"/>
    <w:rsid w:val="008002DB"/>
    <w:rsid w:val="008026C9"/>
    <w:rsid w:val="00803A6E"/>
    <w:rsid w:val="008044FD"/>
    <w:rsid w:val="00804F75"/>
    <w:rsid w:val="00805C5C"/>
    <w:rsid w:val="00806C2D"/>
    <w:rsid w:val="008112DD"/>
    <w:rsid w:val="00814B96"/>
    <w:rsid w:val="0081736A"/>
    <w:rsid w:val="008219A3"/>
    <w:rsid w:val="00822F4F"/>
    <w:rsid w:val="00823F8B"/>
    <w:rsid w:val="00830C85"/>
    <w:rsid w:val="00830CA6"/>
    <w:rsid w:val="00830D20"/>
    <w:rsid w:val="00831DEE"/>
    <w:rsid w:val="008368E6"/>
    <w:rsid w:val="00841684"/>
    <w:rsid w:val="00845764"/>
    <w:rsid w:val="008470A1"/>
    <w:rsid w:val="008472A5"/>
    <w:rsid w:val="00850554"/>
    <w:rsid w:val="008542F1"/>
    <w:rsid w:val="00855CF0"/>
    <w:rsid w:val="0086095D"/>
    <w:rsid w:val="00860EE6"/>
    <w:rsid w:val="00864A46"/>
    <w:rsid w:val="00870E6A"/>
    <w:rsid w:val="008718BD"/>
    <w:rsid w:val="00873825"/>
    <w:rsid w:val="00873FF6"/>
    <w:rsid w:val="00877440"/>
    <w:rsid w:val="00883BDC"/>
    <w:rsid w:val="00884E5B"/>
    <w:rsid w:val="00886F74"/>
    <w:rsid w:val="00892E1D"/>
    <w:rsid w:val="008971EA"/>
    <w:rsid w:val="008975FE"/>
    <w:rsid w:val="008A676E"/>
    <w:rsid w:val="008A7AA9"/>
    <w:rsid w:val="008B0904"/>
    <w:rsid w:val="008B5638"/>
    <w:rsid w:val="008B5FD2"/>
    <w:rsid w:val="008C0021"/>
    <w:rsid w:val="008C5076"/>
    <w:rsid w:val="008D0CAB"/>
    <w:rsid w:val="008D21AB"/>
    <w:rsid w:val="008D3287"/>
    <w:rsid w:val="008D3501"/>
    <w:rsid w:val="008D4825"/>
    <w:rsid w:val="008D529E"/>
    <w:rsid w:val="008D76D3"/>
    <w:rsid w:val="008D7FDD"/>
    <w:rsid w:val="008F1F33"/>
    <w:rsid w:val="008F22E4"/>
    <w:rsid w:val="008F3260"/>
    <w:rsid w:val="008F4127"/>
    <w:rsid w:val="008F7044"/>
    <w:rsid w:val="009042B5"/>
    <w:rsid w:val="00905244"/>
    <w:rsid w:val="00905F91"/>
    <w:rsid w:val="009060ED"/>
    <w:rsid w:val="00910972"/>
    <w:rsid w:val="00913C1C"/>
    <w:rsid w:val="0091468A"/>
    <w:rsid w:val="009252C8"/>
    <w:rsid w:val="009260A9"/>
    <w:rsid w:val="00926E5B"/>
    <w:rsid w:val="00930505"/>
    <w:rsid w:val="00931778"/>
    <w:rsid w:val="00932C0A"/>
    <w:rsid w:val="00932CB6"/>
    <w:rsid w:val="00932DAF"/>
    <w:rsid w:val="00933541"/>
    <w:rsid w:val="00935046"/>
    <w:rsid w:val="0093674F"/>
    <w:rsid w:val="009415DA"/>
    <w:rsid w:val="00941D92"/>
    <w:rsid w:val="009430B8"/>
    <w:rsid w:val="00943229"/>
    <w:rsid w:val="00944AE5"/>
    <w:rsid w:val="009466A9"/>
    <w:rsid w:val="00952375"/>
    <w:rsid w:val="009576DC"/>
    <w:rsid w:val="009576F9"/>
    <w:rsid w:val="00957814"/>
    <w:rsid w:val="00957F5B"/>
    <w:rsid w:val="00960C66"/>
    <w:rsid w:val="0096144C"/>
    <w:rsid w:val="00964E2D"/>
    <w:rsid w:val="00965F6C"/>
    <w:rsid w:val="00965FCB"/>
    <w:rsid w:val="00966275"/>
    <w:rsid w:val="00966FFD"/>
    <w:rsid w:val="0096724D"/>
    <w:rsid w:val="00970D14"/>
    <w:rsid w:val="00970DF5"/>
    <w:rsid w:val="00972E1A"/>
    <w:rsid w:val="009734CE"/>
    <w:rsid w:val="00973543"/>
    <w:rsid w:val="0098068B"/>
    <w:rsid w:val="00980FC8"/>
    <w:rsid w:val="00981227"/>
    <w:rsid w:val="0098682A"/>
    <w:rsid w:val="00987495"/>
    <w:rsid w:val="00991550"/>
    <w:rsid w:val="009915E9"/>
    <w:rsid w:val="00992F67"/>
    <w:rsid w:val="009A0F81"/>
    <w:rsid w:val="009A245A"/>
    <w:rsid w:val="009A5220"/>
    <w:rsid w:val="009A632F"/>
    <w:rsid w:val="009B4C3C"/>
    <w:rsid w:val="009C4D46"/>
    <w:rsid w:val="009C5992"/>
    <w:rsid w:val="009C5AA5"/>
    <w:rsid w:val="009C7EDD"/>
    <w:rsid w:val="009D0471"/>
    <w:rsid w:val="009D3825"/>
    <w:rsid w:val="009D5701"/>
    <w:rsid w:val="009D7ADA"/>
    <w:rsid w:val="009E10EE"/>
    <w:rsid w:val="009E61B8"/>
    <w:rsid w:val="009F5C87"/>
    <w:rsid w:val="009F7E21"/>
    <w:rsid w:val="00A00B63"/>
    <w:rsid w:val="00A00DC1"/>
    <w:rsid w:val="00A01AA3"/>
    <w:rsid w:val="00A03424"/>
    <w:rsid w:val="00A1057C"/>
    <w:rsid w:val="00A10ED8"/>
    <w:rsid w:val="00A11CBF"/>
    <w:rsid w:val="00A1299E"/>
    <w:rsid w:val="00A13133"/>
    <w:rsid w:val="00A1442A"/>
    <w:rsid w:val="00A146FD"/>
    <w:rsid w:val="00A15195"/>
    <w:rsid w:val="00A1594D"/>
    <w:rsid w:val="00A15AD0"/>
    <w:rsid w:val="00A2054F"/>
    <w:rsid w:val="00A226AA"/>
    <w:rsid w:val="00A255AA"/>
    <w:rsid w:val="00A261A5"/>
    <w:rsid w:val="00A26659"/>
    <w:rsid w:val="00A26922"/>
    <w:rsid w:val="00A26BB9"/>
    <w:rsid w:val="00A27BF0"/>
    <w:rsid w:val="00A327E5"/>
    <w:rsid w:val="00A32823"/>
    <w:rsid w:val="00A3286A"/>
    <w:rsid w:val="00A37004"/>
    <w:rsid w:val="00A37460"/>
    <w:rsid w:val="00A416EE"/>
    <w:rsid w:val="00A43F36"/>
    <w:rsid w:val="00A4446A"/>
    <w:rsid w:val="00A4490F"/>
    <w:rsid w:val="00A477FB"/>
    <w:rsid w:val="00A54342"/>
    <w:rsid w:val="00A5722D"/>
    <w:rsid w:val="00A60E1C"/>
    <w:rsid w:val="00A61BB1"/>
    <w:rsid w:val="00A644B8"/>
    <w:rsid w:val="00A65629"/>
    <w:rsid w:val="00A67150"/>
    <w:rsid w:val="00A67BBC"/>
    <w:rsid w:val="00A75AAC"/>
    <w:rsid w:val="00A81CE2"/>
    <w:rsid w:val="00A8275A"/>
    <w:rsid w:val="00A8445B"/>
    <w:rsid w:val="00A87836"/>
    <w:rsid w:val="00A8787E"/>
    <w:rsid w:val="00A938DD"/>
    <w:rsid w:val="00A97CF8"/>
    <w:rsid w:val="00AA0673"/>
    <w:rsid w:val="00AA082D"/>
    <w:rsid w:val="00AA0CD5"/>
    <w:rsid w:val="00AA1DEA"/>
    <w:rsid w:val="00AA440E"/>
    <w:rsid w:val="00AA57B8"/>
    <w:rsid w:val="00AA7E2B"/>
    <w:rsid w:val="00AB0E47"/>
    <w:rsid w:val="00AB1040"/>
    <w:rsid w:val="00AC0E5C"/>
    <w:rsid w:val="00AC1F57"/>
    <w:rsid w:val="00AC2D73"/>
    <w:rsid w:val="00AC7B43"/>
    <w:rsid w:val="00AD3CC9"/>
    <w:rsid w:val="00AD40E3"/>
    <w:rsid w:val="00AE0358"/>
    <w:rsid w:val="00AE4DA8"/>
    <w:rsid w:val="00AE6691"/>
    <w:rsid w:val="00AE72E4"/>
    <w:rsid w:val="00AE7476"/>
    <w:rsid w:val="00AE7D19"/>
    <w:rsid w:val="00AE7EA4"/>
    <w:rsid w:val="00B03364"/>
    <w:rsid w:val="00B100ED"/>
    <w:rsid w:val="00B13A4B"/>
    <w:rsid w:val="00B15F9B"/>
    <w:rsid w:val="00B1772D"/>
    <w:rsid w:val="00B17DB2"/>
    <w:rsid w:val="00B229A5"/>
    <w:rsid w:val="00B26525"/>
    <w:rsid w:val="00B30407"/>
    <w:rsid w:val="00B323B8"/>
    <w:rsid w:val="00B350D1"/>
    <w:rsid w:val="00B36CB8"/>
    <w:rsid w:val="00B37E92"/>
    <w:rsid w:val="00B416D6"/>
    <w:rsid w:val="00B45CAA"/>
    <w:rsid w:val="00B469E9"/>
    <w:rsid w:val="00B47E2D"/>
    <w:rsid w:val="00B51FCC"/>
    <w:rsid w:val="00B54BE5"/>
    <w:rsid w:val="00B566C7"/>
    <w:rsid w:val="00B60CD5"/>
    <w:rsid w:val="00B61DC5"/>
    <w:rsid w:val="00B629A7"/>
    <w:rsid w:val="00B63B6A"/>
    <w:rsid w:val="00B64838"/>
    <w:rsid w:val="00B71038"/>
    <w:rsid w:val="00B71C2B"/>
    <w:rsid w:val="00B71E53"/>
    <w:rsid w:val="00B82663"/>
    <w:rsid w:val="00B827C8"/>
    <w:rsid w:val="00B832DD"/>
    <w:rsid w:val="00B86857"/>
    <w:rsid w:val="00B86EDA"/>
    <w:rsid w:val="00B87087"/>
    <w:rsid w:val="00B8759D"/>
    <w:rsid w:val="00B940C1"/>
    <w:rsid w:val="00B95831"/>
    <w:rsid w:val="00B95B9F"/>
    <w:rsid w:val="00B97D69"/>
    <w:rsid w:val="00BA1348"/>
    <w:rsid w:val="00BA1485"/>
    <w:rsid w:val="00BA2701"/>
    <w:rsid w:val="00BA51DE"/>
    <w:rsid w:val="00BA69E0"/>
    <w:rsid w:val="00BA6F98"/>
    <w:rsid w:val="00BB5893"/>
    <w:rsid w:val="00BB5FA3"/>
    <w:rsid w:val="00BB6258"/>
    <w:rsid w:val="00BB77DD"/>
    <w:rsid w:val="00BC0002"/>
    <w:rsid w:val="00BC1D27"/>
    <w:rsid w:val="00BC2CB0"/>
    <w:rsid w:val="00BC39F5"/>
    <w:rsid w:val="00BD0988"/>
    <w:rsid w:val="00BD1644"/>
    <w:rsid w:val="00BD2B46"/>
    <w:rsid w:val="00BD3181"/>
    <w:rsid w:val="00BD3E1F"/>
    <w:rsid w:val="00BE607E"/>
    <w:rsid w:val="00BE6E57"/>
    <w:rsid w:val="00BE756A"/>
    <w:rsid w:val="00BF4CEA"/>
    <w:rsid w:val="00BF5F30"/>
    <w:rsid w:val="00BF6CEC"/>
    <w:rsid w:val="00C01B28"/>
    <w:rsid w:val="00C01B2A"/>
    <w:rsid w:val="00C048C3"/>
    <w:rsid w:val="00C10397"/>
    <w:rsid w:val="00C113B8"/>
    <w:rsid w:val="00C1159E"/>
    <w:rsid w:val="00C14359"/>
    <w:rsid w:val="00C17C36"/>
    <w:rsid w:val="00C216AD"/>
    <w:rsid w:val="00C2187F"/>
    <w:rsid w:val="00C22096"/>
    <w:rsid w:val="00C2448F"/>
    <w:rsid w:val="00C24787"/>
    <w:rsid w:val="00C24A1E"/>
    <w:rsid w:val="00C257A1"/>
    <w:rsid w:val="00C25961"/>
    <w:rsid w:val="00C27EE8"/>
    <w:rsid w:val="00C355F6"/>
    <w:rsid w:val="00C40C27"/>
    <w:rsid w:val="00C41100"/>
    <w:rsid w:val="00C45DD7"/>
    <w:rsid w:val="00C45FCB"/>
    <w:rsid w:val="00C5008E"/>
    <w:rsid w:val="00C51060"/>
    <w:rsid w:val="00C522F3"/>
    <w:rsid w:val="00C5327D"/>
    <w:rsid w:val="00C538D8"/>
    <w:rsid w:val="00C54AE0"/>
    <w:rsid w:val="00C57D3E"/>
    <w:rsid w:val="00C60132"/>
    <w:rsid w:val="00C6102B"/>
    <w:rsid w:val="00C649FE"/>
    <w:rsid w:val="00C64A5F"/>
    <w:rsid w:val="00C65A75"/>
    <w:rsid w:val="00C65D5B"/>
    <w:rsid w:val="00C6748B"/>
    <w:rsid w:val="00C674D6"/>
    <w:rsid w:val="00C67997"/>
    <w:rsid w:val="00C67BF8"/>
    <w:rsid w:val="00C70A66"/>
    <w:rsid w:val="00C7456B"/>
    <w:rsid w:val="00C74577"/>
    <w:rsid w:val="00C74938"/>
    <w:rsid w:val="00C74E0C"/>
    <w:rsid w:val="00C75588"/>
    <w:rsid w:val="00C7583D"/>
    <w:rsid w:val="00C8072D"/>
    <w:rsid w:val="00C80AD0"/>
    <w:rsid w:val="00C83D08"/>
    <w:rsid w:val="00C84524"/>
    <w:rsid w:val="00C853E6"/>
    <w:rsid w:val="00C92676"/>
    <w:rsid w:val="00C93F47"/>
    <w:rsid w:val="00CA189B"/>
    <w:rsid w:val="00CA1AD5"/>
    <w:rsid w:val="00CA3DCF"/>
    <w:rsid w:val="00CB2A46"/>
    <w:rsid w:val="00CB485B"/>
    <w:rsid w:val="00CB4DB3"/>
    <w:rsid w:val="00CB4E0D"/>
    <w:rsid w:val="00CB7827"/>
    <w:rsid w:val="00CC4CA7"/>
    <w:rsid w:val="00CD0C1F"/>
    <w:rsid w:val="00CD4B69"/>
    <w:rsid w:val="00CD4F53"/>
    <w:rsid w:val="00CD6376"/>
    <w:rsid w:val="00CD6C51"/>
    <w:rsid w:val="00CE0395"/>
    <w:rsid w:val="00CE12A3"/>
    <w:rsid w:val="00CE1802"/>
    <w:rsid w:val="00CE547C"/>
    <w:rsid w:val="00CE6F5E"/>
    <w:rsid w:val="00CF2AD9"/>
    <w:rsid w:val="00CF39E4"/>
    <w:rsid w:val="00CF6BC7"/>
    <w:rsid w:val="00D010FB"/>
    <w:rsid w:val="00D01410"/>
    <w:rsid w:val="00D01E1B"/>
    <w:rsid w:val="00D1239A"/>
    <w:rsid w:val="00D132F2"/>
    <w:rsid w:val="00D133BD"/>
    <w:rsid w:val="00D13E39"/>
    <w:rsid w:val="00D16150"/>
    <w:rsid w:val="00D16AAA"/>
    <w:rsid w:val="00D16B02"/>
    <w:rsid w:val="00D20D50"/>
    <w:rsid w:val="00D20EE6"/>
    <w:rsid w:val="00D20FB3"/>
    <w:rsid w:val="00D21FEE"/>
    <w:rsid w:val="00D234D0"/>
    <w:rsid w:val="00D23C17"/>
    <w:rsid w:val="00D23E53"/>
    <w:rsid w:val="00D24D3D"/>
    <w:rsid w:val="00D24F15"/>
    <w:rsid w:val="00D25C76"/>
    <w:rsid w:val="00D264B2"/>
    <w:rsid w:val="00D308C0"/>
    <w:rsid w:val="00D3114B"/>
    <w:rsid w:val="00D32EAD"/>
    <w:rsid w:val="00D33FEF"/>
    <w:rsid w:val="00D36A34"/>
    <w:rsid w:val="00D36DBF"/>
    <w:rsid w:val="00D3756E"/>
    <w:rsid w:val="00D435CF"/>
    <w:rsid w:val="00D44039"/>
    <w:rsid w:val="00D447B3"/>
    <w:rsid w:val="00D52897"/>
    <w:rsid w:val="00D60C56"/>
    <w:rsid w:val="00D60CE6"/>
    <w:rsid w:val="00D61DB0"/>
    <w:rsid w:val="00D67B80"/>
    <w:rsid w:val="00D703FE"/>
    <w:rsid w:val="00D70D4C"/>
    <w:rsid w:val="00D7477B"/>
    <w:rsid w:val="00D754BE"/>
    <w:rsid w:val="00D762BD"/>
    <w:rsid w:val="00D80060"/>
    <w:rsid w:val="00D8031E"/>
    <w:rsid w:val="00D818DC"/>
    <w:rsid w:val="00D82B24"/>
    <w:rsid w:val="00D84C88"/>
    <w:rsid w:val="00D90123"/>
    <w:rsid w:val="00D90174"/>
    <w:rsid w:val="00D91FB4"/>
    <w:rsid w:val="00D930F6"/>
    <w:rsid w:val="00D96A1E"/>
    <w:rsid w:val="00DA075A"/>
    <w:rsid w:val="00DA4133"/>
    <w:rsid w:val="00DB18A9"/>
    <w:rsid w:val="00DB1DB1"/>
    <w:rsid w:val="00DB21A8"/>
    <w:rsid w:val="00DB21F7"/>
    <w:rsid w:val="00DB3684"/>
    <w:rsid w:val="00DB4DEB"/>
    <w:rsid w:val="00DB5018"/>
    <w:rsid w:val="00DB6304"/>
    <w:rsid w:val="00DB7A57"/>
    <w:rsid w:val="00DB7E34"/>
    <w:rsid w:val="00DC1977"/>
    <w:rsid w:val="00DD51D3"/>
    <w:rsid w:val="00DD6E05"/>
    <w:rsid w:val="00DD6F62"/>
    <w:rsid w:val="00DD74BC"/>
    <w:rsid w:val="00DE0AFB"/>
    <w:rsid w:val="00DE29BD"/>
    <w:rsid w:val="00DE2FD8"/>
    <w:rsid w:val="00DE3644"/>
    <w:rsid w:val="00DE37ED"/>
    <w:rsid w:val="00DE42B4"/>
    <w:rsid w:val="00DE4453"/>
    <w:rsid w:val="00DE7597"/>
    <w:rsid w:val="00DE7FD1"/>
    <w:rsid w:val="00DF2ED0"/>
    <w:rsid w:val="00DF3E95"/>
    <w:rsid w:val="00DF6FAF"/>
    <w:rsid w:val="00DF74B1"/>
    <w:rsid w:val="00E031E6"/>
    <w:rsid w:val="00E05F3B"/>
    <w:rsid w:val="00E07798"/>
    <w:rsid w:val="00E07FDD"/>
    <w:rsid w:val="00E13927"/>
    <w:rsid w:val="00E14042"/>
    <w:rsid w:val="00E21FD0"/>
    <w:rsid w:val="00E22C5B"/>
    <w:rsid w:val="00E23378"/>
    <w:rsid w:val="00E23A1B"/>
    <w:rsid w:val="00E23CCC"/>
    <w:rsid w:val="00E24981"/>
    <w:rsid w:val="00E2608B"/>
    <w:rsid w:val="00E2667C"/>
    <w:rsid w:val="00E26971"/>
    <w:rsid w:val="00E27955"/>
    <w:rsid w:val="00E30035"/>
    <w:rsid w:val="00E320E4"/>
    <w:rsid w:val="00E33E73"/>
    <w:rsid w:val="00E40644"/>
    <w:rsid w:val="00E419B7"/>
    <w:rsid w:val="00E47893"/>
    <w:rsid w:val="00E47B66"/>
    <w:rsid w:val="00E47BF8"/>
    <w:rsid w:val="00E50BE5"/>
    <w:rsid w:val="00E50FC9"/>
    <w:rsid w:val="00E5510A"/>
    <w:rsid w:val="00E572CC"/>
    <w:rsid w:val="00E630D3"/>
    <w:rsid w:val="00E651BD"/>
    <w:rsid w:val="00E65DCD"/>
    <w:rsid w:val="00E66550"/>
    <w:rsid w:val="00E671C8"/>
    <w:rsid w:val="00E739C1"/>
    <w:rsid w:val="00E7633C"/>
    <w:rsid w:val="00E80547"/>
    <w:rsid w:val="00E8219E"/>
    <w:rsid w:val="00E822B1"/>
    <w:rsid w:val="00E82F3F"/>
    <w:rsid w:val="00E855D8"/>
    <w:rsid w:val="00E85764"/>
    <w:rsid w:val="00E85B51"/>
    <w:rsid w:val="00E8645E"/>
    <w:rsid w:val="00E86A77"/>
    <w:rsid w:val="00E87A8A"/>
    <w:rsid w:val="00E93826"/>
    <w:rsid w:val="00E94A30"/>
    <w:rsid w:val="00E95DCA"/>
    <w:rsid w:val="00E96F5A"/>
    <w:rsid w:val="00EA0C14"/>
    <w:rsid w:val="00EA1E68"/>
    <w:rsid w:val="00EA20BB"/>
    <w:rsid w:val="00EA5B72"/>
    <w:rsid w:val="00EA7F4B"/>
    <w:rsid w:val="00EB07BD"/>
    <w:rsid w:val="00EB129F"/>
    <w:rsid w:val="00EB5A0F"/>
    <w:rsid w:val="00EB6C33"/>
    <w:rsid w:val="00EB6D94"/>
    <w:rsid w:val="00EB7DCB"/>
    <w:rsid w:val="00EC23D6"/>
    <w:rsid w:val="00EC7CD8"/>
    <w:rsid w:val="00ED05A5"/>
    <w:rsid w:val="00ED09AE"/>
    <w:rsid w:val="00ED43E5"/>
    <w:rsid w:val="00ED6283"/>
    <w:rsid w:val="00EE3C1B"/>
    <w:rsid w:val="00EE571C"/>
    <w:rsid w:val="00EE6E98"/>
    <w:rsid w:val="00EF13D2"/>
    <w:rsid w:val="00EF3230"/>
    <w:rsid w:val="00EF3C98"/>
    <w:rsid w:val="00F001A7"/>
    <w:rsid w:val="00F03013"/>
    <w:rsid w:val="00F0453B"/>
    <w:rsid w:val="00F04A86"/>
    <w:rsid w:val="00F04CBD"/>
    <w:rsid w:val="00F115B3"/>
    <w:rsid w:val="00F11921"/>
    <w:rsid w:val="00F13B50"/>
    <w:rsid w:val="00F13C17"/>
    <w:rsid w:val="00F14D7E"/>
    <w:rsid w:val="00F15A1A"/>
    <w:rsid w:val="00F1610C"/>
    <w:rsid w:val="00F20B31"/>
    <w:rsid w:val="00F32DC0"/>
    <w:rsid w:val="00F33859"/>
    <w:rsid w:val="00F34E10"/>
    <w:rsid w:val="00F358EE"/>
    <w:rsid w:val="00F3692A"/>
    <w:rsid w:val="00F36ADC"/>
    <w:rsid w:val="00F40B49"/>
    <w:rsid w:val="00F43894"/>
    <w:rsid w:val="00F4562B"/>
    <w:rsid w:val="00F47803"/>
    <w:rsid w:val="00F5113B"/>
    <w:rsid w:val="00F5184E"/>
    <w:rsid w:val="00F53ABF"/>
    <w:rsid w:val="00F626A6"/>
    <w:rsid w:val="00F62982"/>
    <w:rsid w:val="00F65120"/>
    <w:rsid w:val="00F666DF"/>
    <w:rsid w:val="00F70317"/>
    <w:rsid w:val="00F704F1"/>
    <w:rsid w:val="00F801D9"/>
    <w:rsid w:val="00F83AEB"/>
    <w:rsid w:val="00F84753"/>
    <w:rsid w:val="00F85EC2"/>
    <w:rsid w:val="00F86637"/>
    <w:rsid w:val="00F8745D"/>
    <w:rsid w:val="00F90303"/>
    <w:rsid w:val="00F90964"/>
    <w:rsid w:val="00F9286D"/>
    <w:rsid w:val="00F931A6"/>
    <w:rsid w:val="00F95262"/>
    <w:rsid w:val="00FA02F2"/>
    <w:rsid w:val="00FA14A9"/>
    <w:rsid w:val="00FA15BE"/>
    <w:rsid w:val="00FA1B97"/>
    <w:rsid w:val="00FA2DE7"/>
    <w:rsid w:val="00FA43E1"/>
    <w:rsid w:val="00FA55F6"/>
    <w:rsid w:val="00FA703C"/>
    <w:rsid w:val="00FB5B12"/>
    <w:rsid w:val="00FB5C91"/>
    <w:rsid w:val="00FB60EE"/>
    <w:rsid w:val="00FB7399"/>
    <w:rsid w:val="00FB791A"/>
    <w:rsid w:val="00FC33AA"/>
    <w:rsid w:val="00FC51E2"/>
    <w:rsid w:val="00FC5418"/>
    <w:rsid w:val="00FC575C"/>
    <w:rsid w:val="00FD0EDA"/>
    <w:rsid w:val="00FD15D4"/>
    <w:rsid w:val="00FD2BB5"/>
    <w:rsid w:val="00FD329A"/>
    <w:rsid w:val="00FD3394"/>
    <w:rsid w:val="00FD44FC"/>
    <w:rsid w:val="00FD6F5A"/>
    <w:rsid w:val="00FE0912"/>
    <w:rsid w:val="00FE0DF6"/>
    <w:rsid w:val="00FE26F4"/>
    <w:rsid w:val="00FE5293"/>
    <w:rsid w:val="00FE6768"/>
    <w:rsid w:val="00FE6B7D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B1BC16-BDDA-445E-8FEE-66BE62BB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C4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7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745D"/>
  </w:style>
  <w:style w:type="paragraph" w:styleId="a8">
    <w:name w:val="footer"/>
    <w:basedOn w:val="a"/>
    <w:link w:val="a9"/>
    <w:uiPriority w:val="99"/>
    <w:unhideWhenUsed/>
    <w:rsid w:val="00F87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745D"/>
  </w:style>
  <w:style w:type="paragraph" w:styleId="aa">
    <w:name w:val="List Paragraph"/>
    <w:basedOn w:val="a"/>
    <w:uiPriority w:val="34"/>
    <w:qFormat/>
    <w:rsid w:val="00662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87D84-F71F-4A9D-B167-6012CC3C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4723</Words>
  <Characters>26923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Миненков Владимир Александрович</dc:creator>
  <cp:keywords/>
  <dc:description/>
  <cp:lastModifiedBy>Миненков Владимир Александрович</cp:lastModifiedBy>
  <cp:revision>4</cp:revision>
  <cp:lastPrinted>2020-02-06T11:04:00Z</cp:lastPrinted>
  <dcterms:created xsi:type="dcterms:W3CDTF">2020-12-25T11:07:00Z</dcterms:created>
  <dcterms:modified xsi:type="dcterms:W3CDTF">2020-12-25T11:49:00Z</dcterms:modified>
</cp:coreProperties>
</file>