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proofErr w:type="spellStart"/>
      <w:proofErr w:type="gram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 xml:space="preserve">установлении</w:t>
      </w:r>
      <w:proofErr w:type="gramEnd"/>
      <w:r w:rsidRPr="001A0676">
        <w:rPr>
          <w:rFonts w:hAnsi="Times New Roman"/>
        </w:rPr>
        <w:t/>
      </w:r>
      <w:proofErr w:type="spell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/>
      </w:r>
      <w:proofErr w:type="spell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 xml:space="preserve"> межрегионального маршрута регулярных перевозок (дата поступления 04.09.2026</w:t>
      </w:r>
      <w:proofErr w:type="spellStart"/>
      <w:r w:rsidRPr="001A0676">
        <w:rPr>
          <w:rFonts w:hAnsi="Times New Roman"/>
        </w:rPr>
        <w:t/>
      </w:r>
      <w:proofErr w:type="spellEnd"/>
      <w:r w:rsidRPr="001A0676">
        <w:rPr>
          <w:rFonts w:hAnsi="Times New Roman"/>
        </w:rPr>
        <w:t>)</w:t>
      </w:r>
      <w:r w:rsidRPr="001A0676">
        <w:rPr>
          <w:rFonts w:hAnsi="Times New Roman"/>
          <w:lang w:val="en-US"/>
        </w:rPr>
        <w:t xml:space="preserve"> 03-06/2026/5119</w:t>
      </w:r>
      <w:r w:rsidRPr="001A0676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г. Санкт-Петербург - г. Чудово</w:t>
      </w:r>
      <w:proofErr w:type="spell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/>
      </w:r>
      <w:proofErr w:type="spell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/>
      </w:r>
    </w:p>
    <w:p w:rsidR="00C86B64" w:rsidRDefault="00FC2360"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 xml:space="preserve">)   </w:t>
      </w:r>
      <w:proofErr w:type="gramEnd"/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 xml:space="preserve">в прямом направлении: </w:t>
      </w:r>
      <w:proofErr w:type="spellStart"/>
      <w:proofErr w:type="gramStart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 xml:space="preserve">120</w:t>
      </w:r>
      <w:proofErr w:type="spellStart"/>
      <w:proofErr w:type="gramEnd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/>
      </w:r>
      <w:proofErr w:type="spellStart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 xml:space="preserve"> км.</w:t>
      </w:r>
    </w:p>
    <w:p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 обратном направлении: </w:t>
      </w:r>
      <w:proofErr w:type="spellStart"/>
      <w:proofErr w:type="gramStart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 xml:space="preserve">120</w:t>
      </w:r>
      <w:proofErr w:type="spellStart"/>
      <w:proofErr w:type="gramEnd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/>
      </w:r>
      <w:proofErr w:type="spellStart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 xml:space="preserve"> 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0095" w:type="dxa"/>
        <w:tblInd w:w="-27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20"/>
        <w:gridCol w:w="5675"/>
      </w:tblGrid>
      <w:tr w:rsidR="00C86B64">
        <w:trPr>
          <w:trHeight w:val="1472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остановочного пункта в реестре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остановочных пунктов по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межрегиональным маршрутам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регулярных перевозок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Наименование, местонахождение</w:t>
            </w:r>
          </w:p>
        </w:tc>
      </w:tr>
      <w:tr w:rsidR="00C86B64">
        <w:trPr>
          <w:trHeight w:val="317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 xml:space="preserve">78001</w:t>
            </w:r>
            <w:proofErr w:type="spellStart"/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АВ г. Санкт-Петербург, г. Санкт-Петербург, наб. Обводного канала, д. 36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 xml:space="preserve">53166</w:t>
            </w:r>
            <w:proofErr w:type="spellStart"/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Остановочный пункт г. Чудово, Новгородская обл., г. Чудово, ул. Октябрьская, стр. 1</w:t>
            </w:r>
          </w:p>
        </w:tc>
      </w:tr>
    </w:tbl>
    <w:p w:rsidR="00C86B64" w:rsidRDefault="00C86B64">
      <w:pPr>
        <w:pStyle w:val="Style13"/>
        <w:widowControl/>
        <w:rPr>
          <w:rStyle w:val="FontStyle27"/>
        </w:rPr>
      </w:pPr>
    </w:p>
    <w:p w:rsidR="00C86B64" w:rsidRDefault="00C86B64">
      <w:pPr>
        <w:pStyle w:val="Style13"/>
        <w:widowControl/>
        <w:rPr>
          <w:rStyle w:val="FontStyle27"/>
        </w:rPr>
      </w:pPr>
    </w:p>
    <w:p w:rsidR="00C86B64" w:rsidRDefault="00FC2360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C86B64" w:rsidRDefault="00FC2360">
      <w:pPr>
        <w:pStyle w:val="Style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4.1. В прямом направлении:</w:t>
      </w:r>
    </w:p>
    <w:tbl>
      <w:tblPr>
        <w:tblW w:w="10162" w:type="dxa"/>
        <w:tblInd w:w="-3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34"/>
        <w:gridCol w:w="3974"/>
      </w:tblGrid>
      <w:tr w:rsidR="00C86B64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набережная Обводного канала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Санкт-Петербург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Московский проспект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Санкт-Петербург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площадь Победы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Санкт-Петербург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Московское шоссе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Санкт-Петербург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М-10 "Россия"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Московское шоссе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Тосно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проспект Ленина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Тосно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М-10 "Россия"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Тосно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старое направление через Тосно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Тосно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М-10 "Россия"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Гагарина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Чудово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Октябрьская улица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Чудово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автостанция "Чудово"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Октябрьская улица, дом 1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</w:tbl>
    <w:p w:rsidR="00C86B64" w:rsidRDefault="00C86B64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C86B64">
      <w:pPr>
        <w:pStyle w:val="Style18"/>
        <w:widowControl/>
        <w:rPr>
          <w:rStyle w:val="FontStyle28"/>
        </w:rPr>
      </w:pPr>
    </w:p>
    <w:p w:rsidR="00C86B64" w:rsidRPr="001A0676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1A0676">
        <w:rPr>
          <w:rFonts w:hAnsi="Times New Roman"/>
        </w:rPr>
        <w:t>4.2. В обратном направлении:</w:t>
      </w:r>
    </w:p>
    <w:tbl>
      <w:tblPr>
        <w:tblW w:w="10201" w:type="dxa"/>
        <w:tblInd w:w="-34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64"/>
        <w:gridCol w:w="3983"/>
      </w:tblGrid>
      <w:tr w:rsidR="00C86B64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обратном направлении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Октябрьская улица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Чудово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Гагарина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Чудово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М-10 "Россия"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Московское шоссе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Тосно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проспект Ленина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Тосно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Московское шоссе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Тосно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М-10 "Россия"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Московское шоссе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Санкт-Петербург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площадь Победы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Санкт-Петербург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Московский проспект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Санкт-Петербург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набережная Обводного канала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Санкт-Петербург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автовокзал Санкт-Петербурга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набережная Обводного канала, дом 36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</w:tbl>
    <w:p w:rsidR="00C86B64" w:rsidRDefault="00C86B64">
      <w:pPr>
        <w:pStyle w:val="Style8"/>
        <w:widowControl/>
        <w:rPr>
          <w:rFonts w:hAnsi="Times New Roman"/>
        </w:rPr>
      </w:pPr>
    </w:p>
    <w:p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:rsidR="00FC2360" w:rsidRDefault="00FC2360">
      <w:pPr>
        <w:pStyle w:val="Style8"/>
        <w:widowControl/>
        <w:rPr>
          <w:rFonts w:hAnsi="Times New Roman"/>
        </w:rPr>
      </w:pPr>
    </w:p>
    <w:p w:rsidR="00C86B64" w:rsidRPr="00D3133F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D3133F">
        <w:rPr>
          <w:rFonts w:hAnsi="Times New Roman"/>
        </w:rPr>
        <w:lastRenderedPageBreak/>
        <w:t>5. Транспортные средства:</w:t>
      </w:r>
    </w:p>
    <w:tbl>
      <w:tblPr>
        <w:tblW w:w="10149" w:type="dxa"/>
        <w:tblInd w:w="-29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5"/>
        <w:gridCol w:w="1621"/>
        <w:gridCol w:w="1601"/>
        <w:gridCol w:w="1495"/>
        <w:gridCol w:w="1272"/>
        <w:gridCol w:w="2085"/>
      </w:tblGrid>
      <w:tr w:rsidR="00C86B64">
        <w:trPr>
          <w:trHeight w:val="320"/>
          <w:tblHeader/>
        </w:trPr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Класс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Максимальное</w:t>
            </w:r>
          </w:p>
          <w:p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количество</w:t>
            </w:r>
          </w:p>
        </w:tc>
        <w:tc>
          <w:tcPr>
            <w:tcW w:w="4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Габаритные и весовые параметры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Экологические</w:t>
            </w:r>
          </w:p>
          <w:p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Характеристики</w:t>
            </w:r>
          </w:p>
        </w:tc>
      </w:tr>
      <w:tr w:rsidR="00C86B64">
        <w:trPr>
          <w:trHeight w:val="608"/>
        </w:trPr>
        <w:tc>
          <w:tcPr>
            <w:tcW w:w="2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высота, м.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ширина, м.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полная масса, т.</w:t>
            </w: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</w:tr>
      <w:tr w:rsidR="00C86B64">
        <w:trPr>
          <w:trHeight w:val="20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6</w:t>
            </w:r>
          </w:p>
        </w:tc>
      </w:tr>
      <w:tr w:rsidR="00C86B64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Start"/>
            <w:proofErr w:type="gram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</w:rPr>
              <w:t xml:space="preserve">Малый (М)</w:t>
            </w:r>
            <w:proofErr w:type="spellStart"/>
            <w:proofErr w:type="gramEnd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</w:rPr>
              <w:t/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2.8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2.2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4.9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Евро-5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</w:tbl>
    <w:p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:rsidR="00C86B64" w:rsidRDefault="00C86B64">
      <w:pPr>
        <w:pStyle w:val="Style18"/>
        <w:widowControl/>
        <w:rPr>
          <w:rStyle w:val="FontStyle28"/>
        </w:rPr>
      </w:pPr>
    </w:p>
    <w:p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 Планируемое расписание для каждого остановочного пункта:</w:t>
      </w:r>
    </w:p>
    <w:p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6.1. В прямом направлении:</w:t>
      </w:r>
    </w:p>
    <w:tbl>
      <w:tblPr>
        <w:tblW w:w="1017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6"/>
        <w:gridCol w:w="830"/>
        <w:gridCol w:w="836"/>
        <w:gridCol w:w="1084"/>
        <w:gridCol w:w="1091"/>
        <w:gridCol w:w="886"/>
        <w:gridCol w:w="889"/>
        <w:gridCol w:w="1141"/>
        <w:gridCol w:w="1864"/>
      </w:tblGrid>
      <w:tr w:rsidR="00C86B64" w:rsidTr="001A0676">
        <w:trPr>
          <w:cantSplit/>
          <w:trHeight w:val="202"/>
          <w:tblHeader/>
        </w:trPr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Регистрационный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номер остановочного</w:t>
            </w:r>
          </w:p>
          <w:p w:rsidR="00C86B64" w:rsidRPr="001A0676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пункта из реестра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остановочных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пунктов по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межрегиональным маршрутам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регулярных</w:t>
            </w:r>
          </w:p>
          <w:p w:rsidR="00C86B64" w:rsidRPr="001A0676" w:rsidRDefault="00FC2360">
            <w:pPr>
              <w:pStyle w:val="Style17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перевозок</w:t>
            </w:r>
          </w:p>
        </w:tc>
        <w:tc>
          <w:tcPr>
            <w:tcW w:w="3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Зимний период</w:t>
            </w:r>
          </w:p>
        </w:tc>
        <w:tc>
          <w:tcPr>
            <w:tcW w:w="4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Fonts w:hAnsi="Times New Roman"/>
              </w:rPr>
            </w:pPr>
            <w:r w:rsidRPr="001A0676">
              <w:rPr>
                <w:rStyle w:val="FontStyle28"/>
              </w:rPr>
              <w:t>Летний</w:t>
            </w:r>
            <w:r w:rsidRPr="001A0676">
              <w:rPr>
                <w:rStyle w:val="FontStyle28"/>
                <w:lang w:val="en-US"/>
              </w:rPr>
              <w:t xml:space="preserve"> </w:t>
            </w:r>
            <w:r w:rsidRPr="001A0676">
              <w:rPr>
                <w:rStyle w:val="FontStyle28"/>
              </w:rPr>
              <w:t>период</w:t>
            </w:r>
          </w:p>
        </w:tc>
      </w:tr>
      <w:tr w:rsidR="00C86B64" w:rsidTr="001A0676">
        <w:trPr>
          <w:cantSplit/>
          <w:trHeight w:val="2029"/>
          <w:tblHeader/>
        </w:trPr>
        <w:tc>
          <w:tcPr>
            <w:tcW w:w="15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отправл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прибыти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я, 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 w:rsidRPr="001A0676">
              <w:rPr>
                <w:rStyle w:val="FontStyle29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  <w:r w:rsidRPr="001A0676">
              <w:rPr>
                <w:rStyle w:val="FontStyle28"/>
              </w:rPr>
              <w:t>, 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</w:tr>
      <w:tr w:rsidR="00C86B64" w:rsidTr="001A0676">
        <w:trPr>
          <w:cantSplit/>
          <w:trHeight w:val="227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3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5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8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9</w:t>
            </w: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 w:rsidRPr="001A0676">
              <w:rPr>
                <w:rStyle w:val="FontStyle28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78001</w:t>
            </w:r>
            <w:proofErr w:type="spellStart"/>
            <w:proofErr w:type="gramEnd"/>
            <w:r w:rsidRPr="001A0676"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11:00</w:t>
            </w:r>
            <w:proofErr w:type="spell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нет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 w:rsidRPr="001A0676">
              <w:rPr>
                <w:rStyle w:val="FontStyle28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53166</w:t>
            </w:r>
            <w:proofErr w:type="spellStart"/>
            <w:proofErr w:type="gramEnd"/>
            <w:r w:rsidRPr="001A0676"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нет</w:t>
            </w:r>
            <w:proofErr w:type="spell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13:15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</w:tbl>
    <w:p w:rsidR="00C86B64" w:rsidRDefault="00C86B64">
      <w:pPr>
        <w:pStyle w:val="Style18"/>
        <w:widowControl/>
        <w:rPr>
          <w:rStyle w:val="FontStyle28"/>
        </w:rPr>
      </w:pPr>
    </w:p>
    <w:p w:rsidR="00C86B64" w:rsidRDefault="00C86B64">
      <w:pPr>
        <w:pStyle w:val="Style18"/>
        <w:widowControl/>
        <w:rPr>
          <w:rStyle w:val="FontStyle28"/>
        </w:rPr>
      </w:pPr>
    </w:p>
    <w:p w:rsidR="00C86B64" w:rsidRDefault="00FC2360">
      <w:pPr>
        <w:pStyle w:val="a6"/>
        <w:keepNext/>
      </w:pPr>
      <w:r>
        <w:rPr>
          <w:i w:val="0"/>
          <w:iCs w:val="0"/>
        </w:rPr>
        <w:t xml:space="preserve">6.2. </w:t>
      </w:r>
      <w:r>
        <w:rPr>
          <w:rStyle w:val="FontStyle28"/>
          <w:i w:val="0"/>
          <w:iCs w:val="0"/>
          <w:sz w:val="24"/>
          <w:szCs w:val="24"/>
        </w:rPr>
        <w:t>В обратном направлении</w:t>
      </w:r>
    </w:p>
    <w:tbl>
      <w:tblPr>
        <w:tblW w:w="1020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4"/>
        <w:gridCol w:w="846"/>
        <w:gridCol w:w="849"/>
        <w:gridCol w:w="1086"/>
        <w:gridCol w:w="1091"/>
        <w:gridCol w:w="896"/>
        <w:gridCol w:w="900"/>
        <w:gridCol w:w="1137"/>
        <w:gridCol w:w="1878"/>
      </w:tblGrid>
      <w:tr w:rsidR="00C86B64" w:rsidTr="001A0676">
        <w:trPr>
          <w:cantSplit/>
          <w:trHeight w:val="220"/>
          <w:tblHeader/>
        </w:trPr>
        <w:tc>
          <w:tcPr>
            <w:tcW w:w="15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Регистрационный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номер остановочного</w:t>
            </w:r>
          </w:p>
          <w:p w:rsidR="00C86B64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пункта из реестра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остановочных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пунктов по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межрегиональным маршрутам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регулярных</w:t>
            </w:r>
          </w:p>
          <w:p w:rsidR="00C86B64" w:rsidRDefault="00FC2360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перевозок</w:t>
            </w:r>
          </w:p>
        </w:tc>
        <w:tc>
          <w:tcPr>
            <w:tcW w:w="38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Зимний период</w:t>
            </w:r>
          </w:p>
        </w:tc>
        <w:tc>
          <w:tcPr>
            <w:tcW w:w="4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Летний период</w:t>
            </w:r>
          </w:p>
        </w:tc>
      </w:tr>
      <w:tr w:rsidR="00C86B64" w:rsidTr="001A0676">
        <w:trPr>
          <w:cantSplit/>
          <w:trHeight w:val="1940"/>
          <w:tblHeader/>
        </w:trPr>
        <w:tc>
          <w:tcPr>
            <w:tcW w:w="15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ия</w:t>
            </w:r>
            <w:proofErr w:type="spellEnd"/>
            <w:r>
              <w:rPr>
                <w:rStyle w:val="FontStyle28"/>
              </w:rPr>
              <w:t>, 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влени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прибыти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я, 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</w:tr>
      <w:tr w:rsidR="00C86B64" w:rsidTr="001A0676">
        <w:trPr>
          <w:cantSplit/>
          <w:trHeight w:val="306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3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9</w:t>
            </w: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 xml:space="preserve">53166</w:t>
            </w:r>
            <w:proofErr w:type="spellStart"/>
            <w:proofErr w:type="gramEnd"/>
            <w:r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 xml:space="preserve">14:00</w:t>
            </w:r>
            <w:r>
              <w:rPr>
                <w:rStyle w:val="FontStyle26"/>
                <w:lang w:val="en-US"/>
              </w:rPr>
              <w:t/>
            </w:r>
            <w:proofErr w:type="spellStart"/>
            <w:r>
              <w:rPr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нет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  <w:r>
              <w:rPr>
                <w:rStyle w:val="FontStyle26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 xml:space="preserve">78001</w:t>
            </w:r>
            <w:proofErr w:type="spellStart"/>
            <w:proofErr w:type="gramEnd"/>
            <w:r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 xml:space="preserve">нет</w:t>
            </w:r>
            <w:r>
              <w:rPr>
                <w:rStyle w:val="FontStyle26"/>
                <w:lang w:val="en-US"/>
              </w:rPr>
              <w:t/>
            </w:r>
            <w:proofErr w:type="spellStart"/>
            <w:r>
              <w:rPr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16:15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  <w:r>
              <w:rPr>
                <w:rStyle w:val="FontStyle26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</w:tr>
    </w:tbl>
    <w:p w:rsidR="00C86B64" w:rsidRDefault="00C86B64">
      <w:pPr>
        <w:pStyle w:val="Style21"/>
        <w:widowControl/>
        <w:rPr>
          <w:rStyle w:val="FontStyle28"/>
        </w:rPr>
      </w:pPr>
    </w:p>
    <w:p w:rsidR="00C86B64" w:rsidRDefault="00FC2360">
      <w:pPr>
        <w:pStyle w:val="Style21"/>
        <w:widowControl/>
      </w:pPr>
      <w:r>
        <w:rPr>
          <w:rStyle w:val="FontStyle28"/>
          <w:sz w:val="24"/>
          <w:szCs w:val="24"/>
        </w:rPr>
        <w:t/>
      </w:r>
      <w:proofErr w:type="spellStart"/>
      <w:proofErr w:type="gramStart"/>
      <w:r>
        <w:rPr>
          <w:rStyle w:val="FontStyle28"/>
          <w:sz w:val="24"/>
          <w:szCs w:val="24"/>
          <w:lang w:val="en-US"/>
        </w:rPr>
        <w:t/>
      </w:r>
      <w:proofErr w:type="spellEnd"/>
      <w:r>
        <w:rPr>
          <w:rStyle w:val="FontStyle28"/>
          <w:sz w:val="24"/>
          <w:szCs w:val="24"/>
        </w:rPr>
        <w:t/>
      </w:r>
      <w:proofErr w:type="gramEnd"/>
      <w:r>
        <w:rPr>
          <w:rStyle w:val="FontStyle28"/>
          <w:sz w:val="24"/>
          <w:szCs w:val="24"/>
        </w:rPr>
        <w:t/>
      </w:r>
      <w:proofErr w:type="spellStart"/>
      <w:r>
        <w:rPr>
          <w:rStyle w:val="FontStyle28"/>
          <w:sz w:val="24"/>
          <w:szCs w:val="24"/>
          <w:lang w:val="en-US"/>
        </w:rPr>
        <w:t/>
      </w:r>
      <w:proofErr w:type="spellEnd"/>
      <w:r>
        <w:rPr>
          <w:rStyle w:val="FontStyle28"/>
          <w:sz w:val="24"/>
          <w:szCs w:val="24"/>
        </w:rPr>
        <w:t xml:space="preserve">Круглогодично</w:t>
      </w:r>
      <w:proofErr w:type="spellStart"/>
      <w:r>
        <w:rPr>
          <w:rStyle w:val="FontStyle28"/>
          <w:sz w:val="24"/>
          <w:szCs w:val="24"/>
          <w:lang w:val="en-US"/>
        </w:rPr>
        <w:t/>
      </w:r>
      <w:proofErr w:type="spellEnd"/>
      <w:r>
        <w:rPr>
          <w:rStyle w:val="FontStyle28"/>
          <w:sz w:val="24"/>
          <w:szCs w:val="24"/>
        </w:rPr>
        <w:t/>
      </w:r>
    </w:p>
    <w:sectPr w:rsidR="00C86B64">
      <w:pgSz w:w="11906" w:h="16838"/>
      <w:pgMar w:top="1440" w:right="1440" w:bottom="1440" w:left="1440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B0604020202020204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embedSystemFont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1A0676"/>
    <w:rsid w:val="00865241"/>
    <w:rsid w:val="00C86B64"/>
    <w:rsid w:val="00D3133F"/>
    <w:rsid w:val="00F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136EE00F-BB76-5D4F-9594-8CD2CBB2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Александр Опрышко</cp:lastModifiedBy>
  <cp:revision>33</cp:revision>
  <dcterms:created xsi:type="dcterms:W3CDTF">2018-12-17T07:37:00Z</dcterms:created>
  <dcterms:modified xsi:type="dcterms:W3CDTF">2019-09-05T17:05:00Z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